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82165A" w14:textId="3BD4C12A" w:rsidR="00BE7D6B" w:rsidRPr="00BE7D6B" w:rsidRDefault="00BE7D6B" w:rsidP="00BE7D6B">
      <w:pPr>
        <w:jc w:val="center"/>
        <w:rPr>
          <w:rFonts w:ascii="Arial" w:hAnsi="Arial" w:cs="Arial"/>
          <w:b/>
          <w:bCs/>
          <w:sz w:val="28"/>
          <w:szCs w:val="28"/>
        </w:rPr>
      </w:pPr>
      <w:r w:rsidRPr="00BE7D6B">
        <w:rPr>
          <w:rFonts w:ascii="Arial" w:hAnsi="Arial" w:cs="Arial"/>
          <w:b/>
          <w:bCs/>
          <w:sz w:val="28"/>
          <w:szCs w:val="28"/>
        </w:rPr>
        <w:t>INFORME DE RENDICION DE CUENTAS DEL AÑO 202</w:t>
      </w:r>
      <w:r>
        <w:rPr>
          <w:rFonts w:ascii="Arial" w:hAnsi="Arial" w:cs="Arial"/>
          <w:b/>
          <w:bCs/>
          <w:sz w:val="28"/>
          <w:szCs w:val="28"/>
        </w:rPr>
        <w:t>5</w:t>
      </w:r>
    </w:p>
    <w:p w14:paraId="3FC26ECB" w14:textId="77777777" w:rsidR="00BE7D6B" w:rsidRPr="00BE7D6B" w:rsidRDefault="00BE7D6B" w:rsidP="00BE7D6B">
      <w:pPr>
        <w:jc w:val="center"/>
        <w:rPr>
          <w:rFonts w:asciiTheme="majorHAnsi" w:hAnsiTheme="majorHAnsi" w:cstheme="majorHAnsi"/>
          <w:b/>
          <w:bCs/>
          <w:sz w:val="28"/>
          <w:szCs w:val="28"/>
        </w:rPr>
      </w:pPr>
    </w:p>
    <w:p w14:paraId="5BA04326" w14:textId="77777777" w:rsidR="00BE7D6B" w:rsidRPr="00BE7D6B" w:rsidRDefault="00BE7D6B" w:rsidP="00BE7D6B">
      <w:pPr>
        <w:jc w:val="both"/>
        <w:rPr>
          <w:rFonts w:ascii="Arial" w:hAnsi="Arial" w:cs="Arial"/>
        </w:rPr>
      </w:pPr>
      <w:r w:rsidRPr="00BE7D6B">
        <w:rPr>
          <w:rFonts w:ascii="Arial" w:hAnsi="Arial" w:cs="Arial"/>
        </w:rPr>
        <w:t>Cumpliendo con la normativa Constitucional y teniendo como organismo rector al Consejo de Participación Ciudadana y Control Social, reconocemos al pueblo como primer mandante y fiscalizador del poder público y estando obligados permanentemente a justificar los actos ante la ciudadanía de informar de las responsabilidades en el ejercicio de la gestión administración de los recursos públicos.</w:t>
      </w:r>
    </w:p>
    <w:p w14:paraId="1325B919" w14:textId="77777777" w:rsidR="00BE7D6B" w:rsidRPr="00BE7D6B" w:rsidRDefault="00BE7D6B" w:rsidP="00BE7D6B">
      <w:pPr>
        <w:jc w:val="both"/>
        <w:rPr>
          <w:rFonts w:ascii="Arial" w:hAnsi="Arial" w:cs="Arial"/>
        </w:rPr>
      </w:pPr>
    </w:p>
    <w:p w14:paraId="2E3CFB72" w14:textId="77777777" w:rsidR="00BE7D6B" w:rsidRPr="00BE7D6B" w:rsidRDefault="00BE7D6B" w:rsidP="00BE7D6B">
      <w:pPr>
        <w:jc w:val="both"/>
        <w:rPr>
          <w:rFonts w:ascii="Arial" w:hAnsi="Arial" w:cs="Arial"/>
        </w:rPr>
      </w:pPr>
      <w:r w:rsidRPr="00BE7D6B">
        <w:rPr>
          <w:rFonts w:ascii="Arial" w:hAnsi="Arial" w:cs="Arial"/>
        </w:rPr>
        <w:t>Para mejorar considerablemente la interrelación existente entre la ciudadanía y las instituciones públicas, en el ejercicio del derecho de la participación para impulsar y desarrollar los mecanismos de control social en los asuntos del manejo adecuado de los recursos públicos que le pertenecen.</w:t>
      </w:r>
    </w:p>
    <w:p w14:paraId="4BC798C6" w14:textId="77777777" w:rsidR="00BE7D6B" w:rsidRPr="00BE7D6B" w:rsidRDefault="00BE7D6B" w:rsidP="00BE7D6B">
      <w:pPr>
        <w:jc w:val="both"/>
        <w:rPr>
          <w:rFonts w:ascii="Arial" w:hAnsi="Arial" w:cs="Arial"/>
        </w:rPr>
      </w:pPr>
    </w:p>
    <w:p w14:paraId="74871ACE" w14:textId="77777777" w:rsidR="00BE7D6B" w:rsidRPr="00BE7D6B" w:rsidRDefault="00BE7D6B" w:rsidP="00BE7D6B">
      <w:pPr>
        <w:jc w:val="both"/>
        <w:rPr>
          <w:rFonts w:ascii="Arial" w:hAnsi="Arial" w:cs="Arial"/>
        </w:rPr>
      </w:pPr>
      <w:r w:rsidRPr="00BE7D6B">
        <w:rPr>
          <w:rFonts w:ascii="Arial" w:hAnsi="Arial" w:cs="Arial"/>
        </w:rPr>
        <w:t>Los ciudadanos al tener acceso a la información relacionada a la gestión pública e involúcralos a participar de las políticas públicas aseguramos el derecho de las y los ciudadanos a ser parte de la formulación, implementación y evaluación con miras a mejorar los servicios y calidad de vida.</w:t>
      </w:r>
    </w:p>
    <w:p w14:paraId="0D3A7561" w14:textId="77777777" w:rsidR="00BE7D6B" w:rsidRPr="00BE7D6B" w:rsidRDefault="00BE7D6B" w:rsidP="00BE7D6B">
      <w:pPr>
        <w:jc w:val="both"/>
        <w:rPr>
          <w:rFonts w:ascii="Arial" w:hAnsi="Arial" w:cs="Arial"/>
        </w:rPr>
      </w:pPr>
    </w:p>
    <w:p w14:paraId="7E1C3B3B" w14:textId="3619CCE9" w:rsidR="00BE7D6B" w:rsidRPr="00BE7D6B" w:rsidRDefault="00BE7D6B" w:rsidP="00BE7D6B">
      <w:pPr>
        <w:jc w:val="both"/>
        <w:rPr>
          <w:rFonts w:ascii="Arial" w:hAnsi="Arial" w:cs="Arial"/>
        </w:rPr>
      </w:pPr>
      <w:r w:rsidRPr="00BE7D6B">
        <w:rPr>
          <w:rFonts w:ascii="Arial" w:hAnsi="Arial" w:cs="Arial"/>
        </w:rPr>
        <w:t>Con el fin de generar confianza entre la ciudadanía y las instituciones públicas, cumplimos con la rendición de cuentas en el periodo 01 de enero al 31 diciembre del 202</w:t>
      </w:r>
      <w:r w:rsidR="006826A4">
        <w:rPr>
          <w:rFonts w:ascii="Arial" w:hAnsi="Arial" w:cs="Arial"/>
        </w:rPr>
        <w:t>5</w:t>
      </w:r>
      <w:r w:rsidRPr="00BE7D6B">
        <w:rPr>
          <w:rFonts w:ascii="Arial" w:hAnsi="Arial" w:cs="Arial"/>
        </w:rPr>
        <w:t>, esperando la participación de la ciudadanía de la Parroquia San Sebastián del Coca con el fin de elaborar compromisos y observancia de su cumplimiento.</w:t>
      </w:r>
    </w:p>
    <w:p w14:paraId="5508297B" w14:textId="77777777" w:rsidR="00BE7D6B" w:rsidRPr="00BE7D6B" w:rsidRDefault="00BE7D6B" w:rsidP="00BE7D6B">
      <w:pPr>
        <w:jc w:val="both"/>
        <w:rPr>
          <w:rFonts w:ascii="Arial" w:hAnsi="Arial" w:cs="Arial"/>
          <w:b/>
          <w:bCs/>
        </w:rPr>
      </w:pPr>
    </w:p>
    <w:p w14:paraId="1C1943F1" w14:textId="77777777" w:rsidR="00BE7D6B" w:rsidRPr="00BE7D6B" w:rsidRDefault="00BE7D6B" w:rsidP="00BE7D6B">
      <w:pPr>
        <w:jc w:val="both"/>
        <w:rPr>
          <w:rFonts w:ascii="Arial" w:hAnsi="Arial" w:cs="Arial"/>
          <w:b/>
          <w:bCs/>
        </w:rPr>
      </w:pPr>
      <w:r w:rsidRPr="00BE7D6B">
        <w:rPr>
          <w:rFonts w:ascii="Arial" w:hAnsi="Arial" w:cs="Arial"/>
          <w:b/>
          <w:bCs/>
        </w:rPr>
        <w:t>MARCO LEGAL</w:t>
      </w:r>
    </w:p>
    <w:p w14:paraId="7A684485" w14:textId="77777777" w:rsidR="00BE7D6B" w:rsidRPr="00BE7D6B" w:rsidRDefault="00BE7D6B" w:rsidP="00BE7D6B">
      <w:pPr>
        <w:jc w:val="both"/>
        <w:rPr>
          <w:rFonts w:ascii="Arial" w:hAnsi="Arial" w:cs="Arial"/>
        </w:rPr>
      </w:pPr>
    </w:p>
    <w:p w14:paraId="1050319F" w14:textId="77777777" w:rsidR="00BE7D6B" w:rsidRPr="00BE7D6B" w:rsidRDefault="00BE7D6B" w:rsidP="00BE7D6B">
      <w:pPr>
        <w:jc w:val="both"/>
        <w:rPr>
          <w:rFonts w:ascii="Arial" w:hAnsi="Arial" w:cs="Arial"/>
        </w:rPr>
      </w:pPr>
      <w:r w:rsidRPr="00BE7D6B">
        <w:rPr>
          <w:rFonts w:ascii="Arial" w:hAnsi="Arial" w:cs="Arial"/>
        </w:rPr>
        <w:t>De acuerdo a la Constitución de la República del Ecuador en su artículo 83 El numeral 11, cita que son deberes y responsabilidades de las ecuatorianas y los ecuatorianos, sin perjuicio de otros previstos en la Constitución y la ley, asumir las funciones públicas como un servicio a la colectividad y rendir cuentas a la sociedad y a la autoridad, de acuerdo con la ley.</w:t>
      </w:r>
    </w:p>
    <w:p w14:paraId="2D20472F" w14:textId="77777777" w:rsidR="00BE7D6B" w:rsidRPr="00BE7D6B" w:rsidRDefault="00BE7D6B" w:rsidP="00BE7D6B">
      <w:pPr>
        <w:jc w:val="both"/>
        <w:rPr>
          <w:rFonts w:ascii="Arial" w:hAnsi="Arial" w:cs="Arial"/>
        </w:rPr>
      </w:pPr>
    </w:p>
    <w:p w14:paraId="6F8C55A9" w14:textId="71311FE8" w:rsidR="00BE7D6B" w:rsidRPr="00BE7D6B" w:rsidRDefault="00BE7D6B" w:rsidP="00BE7D6B">
      <w:pPr>
        <w:jc w:val="both"/>
        <w:rPr>
          <w:rFonts w:ascii="Arial" w:hAnsi="Arial" w:cs="Arial"/>
        </w:rPr>
      </w:pPr>
      <w:r w:rsidRPr="00BE7D6B">
        <w:rPr>
          <w:rFonts w:ascii="Arial" w:hAnsi="Arial" w:cs="Arial"/>
        </w:rPr>
        <w:t>Además, la Constitución de la República del Ecuador el artículo 100, numeral 4, cita que “En todos los niveles de gobierno se conformarán instancias de participación integradas por autoridades electas, representantes del régimen dependiente y representantes de la sociedad del ámbito territorial de cada nivel de gobierno, que funcionarán regidas por principios democráticos. La participación en estas instancias se ejerce para</w:t>
      </w:r>
      <w:r w:rsidR="00E34E3A">
        <w:rPr>
          <w:rFonts w:ascii="Arial" w:hAnsi="Arial" w:cs="Arial"/>
        </w:rPr>
        <w:t>:</w:t>
      </w:r>
      <w:r w:rsidRPr="00BE7D6B">
        <w:rPr>
          <w:rFonts w:ascii="Arial" w:hAnsi="Arial" w:cs="Arial"/>
        </w:rPr>
        <w:t xml:space="preserve"> fortalecer la democracia con mecanismos permanentes de transparencia, rendición de cuentas y control social”.</w:t>
      </w:r>
    </w:p>
    <w:p w14:paraId="1E1077B2" w14:textId="77777777" w:rsidR="00BE7D6B" w:rsidRPr="00BE7D6B" w:rsidRDefault="00BE7D6B" w:rsidP="00BE7D6B">
      <w:pPr>
        <w:jc w:val="both"/>
        <w:rPr>
          <w:rFonts w:ascii="Arial" w:hAnsi="Arial" w:cs="Arial"/>
        </w:rPr>
      </w:pPr>
    </w:p>
    <w:p w14:paraId="75BF175F" w14:textId="299AF67E" w:rsidR="00BE7D6B" w:rsidRPr="00BE7D6B" w:rsidRDefault="00BE7D6B" w:rsidP="00BE7D6B">
      <w:pPr>
        <w:jc w:val="both"/>
        <w:rPr>
          <w:rFonts w:ascii="Arial" w:hAnsi="Arial" w:cs="Arial"/>
        </w:rPr>
      </w:pPr>
      <w:r w:rsidRPr="00BE7D6B">
        <w:rPr>
          <w:rFonts w:ascii="Arial" w:hAnsi="Arial" w:cs="Arial"/>
        </w:rPr>
        <w:t>Por último, la Constitución de la República del Ecuador en su Art. 297, establece que todo programa financiado con recursos públicos tendrá objetivos, metas y un plazo predeterminado para ser evaluado, en el marco de lo establecido en el Plan Nacional de Desarrollo. Las Instituciones y entidades que reciban o transfieran bienes o recursos públicos se someterán a las normas que las</w:t>
      </w:r>
      <w:r w:rsidR="002D5338">
        <w:rPr>
          <w:rFonts w:ascii="Arial" w:hAnsi="Arial" w:cs="Arial"/>
        </w:rPr>
        <w:t xml:space="preserve"> </w:t>
      </w:r>
      <w:r w:rsidRPr="00BE7D6B">
        <w:rPr>
          <w:rFonts w:ascii="Arial" w:hAnsi="Arial" w:cs="Arial"/>
        </w:rPr>
        <w:lastRenderedPageBreak/>
        <w:t>regulan y a los principios y procedimientos de transparencia, rendición de cuentas y control público.</w:t>
      </w:r>
    </w:p>
    <w:p w14:paraId="5DCA15D7" w14:textId="77777777" w:rsidR="00BE7D6B" w:rsidRPr="00BE7D6B" w:rsidRDefault="00BE7D6B" w:rsidP="00BE7D6B">
      <w:pPr>
        <w:jc w:val="both"/>
        <w:rPr>
          <w:rFonts w:ascii="Arial" w:hAnsi="Arial" w:cs="Arial"/>
        </w:rPr>
      </w:pPr>
    </w:p>
    <w:p w14:paraId="0CD6E521" w14:textId="4DB2FDAC" w:rsidR="006D454A" w:rsidRDefault="00BE7D6B" w:rsidP="00BE7D6B">
      <w:pPr>
        <w:jc w:val="both"/>
        <w:rPr>
          <w:rFonts w:ascii="Arial" w:hAnsi="Arial" w:cs="Arial"/>
        </w:rPr>
      </w:pPr>
      <w:r w:rsidRPr="00BE7D6B">
        <w:rPr>
          <w:rFonts w:ascii="Arial" w:hAnsi="Arial" w:cs="Arial"/>
        </w:rPr>
        <w:t>El Código Orgánico de Organización Autonomía y Descentralización en su Artículo 64, literal d, cita que son funciones del gobierno autónomo descentralizado parroquial rural,</w:t>
      </w:r>
      <w:r>
        <w:rPr>
          <w:rFonts w:ascii="Arial" w:hAnsi="Arial" w:cs="Arial"/>
        </w:rPr>
        <w:t xml:space="preserve"> </w:t>
      </w:r>
      <w:r w:rsidRPr="00BE7D6B">
        <w:rPr>
          <w:rFonts w:ascii="Arial" w:hAnsi="Arial" w:cs="Arial"/>
        </w:rPr>
        <w:t>elaborar el plan parroquial rural de desarrollo; el de ordenamiento territorial y las políticas públicas; ejecutar las acciones de ámbito parroquial que se deriven de sus competencias, de manera coordinada con la planificación cantonal y provincial; y, realizar en forma permanente, el seguimiento y rendición de cuentas sobre el cumplimiento de las metas establecidas.</w:t>
      </w:r>
    </w:p>
    <w:p w14:paraId="2007663D" w14:textId="77777777" w:rsidR="00BE7D6B" w:rsidRDefault="00BE7D6B" w:rsidP="00BE7D6B">
      <w:pPr>
        <w:jc w:val="both"/>
        <w:rPr>
          <w:rFonts w:ascii="Arial" w:hAnsi="Arial" w:cs="Arial"/>
        </w:rPr>
      </w:pPr>
    </w:p>
    <w:p w14:paraId="4C3A101B" w14:textId="77777777" w:rsidR="00BE7D6B" w:rsidRDefault="00BE7D6B" w:rsidP="00BE7D6B">
      <w:pPr>
        <w:jc w:val="both"/>
        <w:rPr>
          <w:rFonts w:ascii="Arial" w:hAnsi="Arial" w:cs="Arial"/>
        </w:rPr>
      </w:pPr>
      <w:r w:rsidRPr="00BE7D6B">
        <w:rPr>
          <w:rFonts w:ascii="Arial" w:hAnsi="Arial" w:cs="Arial"/>
        </w:rPr>
        <w:t>Este mismo marco legal como es el COOTAD establece en su Artículo 70, literal v, de las atribuciones del presidente o presidenta de la junta parroquial rural, el presentar a la junta parroquial rural y a la ciudadanía en general un informe anual escrito, para su evaluación a través del sistema de rendición de cuentas y control social, acerca de la gestión administrativa realizada, destacando el cumplimiento e impacto de sus competencias exclusivas y concurrentes, así como de los planes y programas aprobadas por la junta parroquial, y los costos unitarios y totales que ello hubiera representado; y, El COOTAD también cita en su artículo 165, que los recursos económicos transferidos, generados y recaudados por los gobiernos autónomos descentralizados son recursos públicos, y tendrán la obligación de aplicar los procedimientos que permitan la transparencia, acceso a la información, rendición de cuentas y control público sobre la utilización de los recursos.</w:t>
      </w:r>
    </w:p>
    <w:p w14:paraId="764236BE" w14:textId="77777777" w:rsidR="00BE7D6B" w:rsidRPr="00BE7D6B" w:rsidRDefault="00BE7D6B" w:rsidP="00BE7D6B">
      <w:pPr>
        <w:jc w:val="both"/>
        <w:rPr>
          <w:rFonts w:ascii="Arial" w:hAnsi="Arial" w:cs="Arial"/>
        </w:rPr>
      </w:pPr>
    </w:p>
    <w:p w14:paraId="6A88A683" w14:textId="77777777" w:rsidR="00BE7D6B" w:rsidRDefault="00BE7D6B" w:rsidP="00BE7D6B">
      <w:pPr>
        <w:jc w:val="both"/>
        <w:rPr>
          <w:rFonts w:ascii="Arial" w:hAnsi="Arial" w:cs="Arial"/>
        </w:rPr>
      </w:pPr>
      <w:r w:rsidRPr="00BE7D6B">
        <w:rPr>
          <w:rFonts w:ascii="Arial" w:hAnsi="Arial" w:cs="Arial"/>
        </w:rPr>
        <w:t>Al final el COOTAD establece en su artículo 266, sobre la Rendición de Cuentas, que al final del ejercicio fiscal, el ejecutivo del gobierno autónomo descentralizado convocará a la asamblea territorial o al organismo que en cada gobierno autónomo descentralizado se establezca como máxima instancia de participación, para informar sobre la ejecución presupuestaria anual, sobre el cumplimiento de sus metas, y sobre las prioridades de ejecución del siguiente año.</w:t>
      </w:r>
    </w:p>
    <w:p w14:paraId="2325982D" w14:textId="77777777" w:rsidR="00BE7D6B" w:rsidRPr="00BE7D6B" w:rsidRDefault="00BE7D6B" w:rsidP="00BE7D6B">
      <w:pPr>
        <w:jc w:val="both"/>
        <w:rPr>
          <w:rFonts w:ascii="Arial" w:hAnsi="Arial" w:cs="Arial"/>
        </w:rPr>
      </w:pPr>
    </w:p>
    <w:p w14:paraId="1768CD1A" w14:textId="77777777" w:rsidR="00BE7D6B" w:rsidRDefault="00BE7D6B" w:rsidP="00BE7D6B">
      <w:pPr>
        <w:jc w:val="both"/>
        <w:rPr>
          <w:rFonts w:ascii="Arial" w:hAnsi="Arial" w:cs="Arial"/>
        </w:rPr>
      </w:pPr>
      <w:r w:rsidRPr="00BE7D6B">
        <w:rPr>
          <w:rFonts w:ascii="Arial" w:hAnsi="Arial" w:cs="Arial"/>
        </w:rPr>
        <w:t>Sobre la planificación del desarrollo el COOTAD plantea en su artículo 295, literal d, que los gobiernos autónomos descentralizados, con la participación protagónica de la ciudadanía, planificarán estratégicamente su desarrollo con visión de largo plazo considerando las particularidades de su jurisdicción, que además permitan ordenar la localización de las acciones públicas en función de las cualidades territoriales, programas y proyectos con metas concretas y mecanismos que faciliten la evaluación, el control social y la rendición de cuentas.</w:t>
      </w:r>
    </w:p>
    <w:p w14:paraId="19034FB1" w14:textId="77777777" w:rsidR="00BE7D6B" w:rsidRPr="00BE7D6B" w:rsidRDefault="00BE7D6B" w:rsidP="00BE7D6B">
      <w:pPr>
        <w:jc w:val="both"/>
        <w:rPr>
          <w:rFonts w:ascii="Arial" w:hAnsi="Arial" w:cs="Arial"/>
        </w:rPr>
      </w:pPr>
    </w:p>
    <w:p w14:paraId="2A912C4C" w14:textId="77777777" w:rsidR="00BE7D6B" w:rsidRDefault="00BE7D6B" w:rsidP="00BE7D6B">
      <w:pPr>
        <w:jc w:val="both"/>
        <w:rPr>
          <w:rFonts w:ascii="Arial" w:hAnsi="Arial" w:cs="Arial"/>
        </w:rPr>
      </w:pPr>
      <w:r w:rsidRPr="00BE7D6B">
        <w:rPr>
          <w:rFonts w:ascii="Arial" w:hAnsi="Arial" w:cs="Arial"/>
        </w:rPr>
        <w:t xml:space="preserve">El COOTAD también cita en su artículo 302 y 304, sobre la participación ciudadana que las autoridades ejecutivas y legislativas de los gobiernos autónomos descentralizados tendrán la obligación de establecer un sistema de rendición de cuentas a la ciudadanía conforme el mandato de la ley y de sus propias normativas y fortalecer la democracia local con mecanismos </w:t>
      </w:r>
      <w:r w:rsidRPr="00BE7D6B">
        <w:rPr>
          <w:rFonts w:ascii="Arial" w:hAnsi="Arial" w:cs="Arial"/>
        </w:rPr>
        <w:lastRenderedPageBreak/>
        <w:t>permanentes de transparencia, rendición de cuentas y control social; La Ley Orgánica de Participación Ciudadana en su artículo 58, cita sobre el funcionamiento de las asambleas locales, las mismas que se regirán por los principios de democracia, equidad de género y generacional, alternabilidad de sus dirigentes y rendición de cuentas periódicas. Se regularán por sus propios estatutos y formas de organización de acuerdo con la Constitución y la Ley.</w:t>
      </w:r>
    </w:p>
    <w:p w14:paraId="54FF6F99" w14:textId="77777777" w:rsidR="00BE7D6B" w:rsidRPr="00BE7D6B" w:rsidRDefault="00BE7D6B" w:rsidP="00BE7D6B">
      <w:pPr>
        <w:jc w:val="both"/>
        <w:rPr>
          <w:rFonts w:ascii="Arial" w:hAnsi="Arial" w:cs="Arial"/>
        </w:rPr>
      </w:pPr>
    </w:p>
    <w:p w14:paraId="65A2B551" w14:textId="17885870" w:rsidR="00BE7D6B" w:rsidRDefault="00BE7D6B" w:rsidP="00BE7D6B">
      <w:pPr>
        <w:jc w:val="both"/>
        <w:rPr>
          <w:rFonts w:ascii="Arial" w:hAnsi="Arial" w:cs="Arial"/>
        </w:rPr>
      </w:pPr>
      <w:r w:rsidRPr="00BE7D6B">
        <w:rPr>
          <w:rFonts w:ascii="Arial" w:hAnsi="Arial" w:cs="Arial"/>
        </w:rPr>
        <w:t>La Ley Orgánica de Participación Ciudadana en su artículo 64, numeral 4, cita que la participación local, en todos los niveles de gobierno existirán instancias de participación con la finalidad de, fortalecer la democracia con mecanismos permanentes de transparencia, rendición de cuentas y control social; y, La Ley Orgánica de Participación</w:t>
      </w:r>
      <w:r>
        <w:rPr>
          <w:rFonts w:ascii="Arial" w:hAnsi="Arial" w:cs="Arial"/>
        </w:rPr>
        <w:t xml:space="preserve"> </w:t>
      </w:r>
      <w:r w:rsidRPr="00BE7D6B">
        <w:rPr>
          <w:rFonts w:ascii="Arial" w:hAnsi="Arial" w:cs="Arial"/>
        </w:rPr>
        <w:t>Ciudadana en su artículo 88, establece el derecho ciudadano a la rendición de cuentas, y que las ciudadanas y ciudadanos, en forma individual o colectiva, comunas, comunidades, pueblos y nacionalidades indígenas, pueblos afroecuatoriano y montubio, y demás formas lícitas de organización, podrán solicitar una vez al año la rendición de cuentas a las instituciones públicas o privadas que presten servicios públicos, manejen recursos públicos o desarrollen actividades de interés público, así como a los medios de comunicación social, siempre que tal rendición de cuentas no esté contemplada mediante otro procedimiento en la Constitución y las leyes.</w:t>
      </w:r>
    </w:p>
    <w:p w14:paraId="1FD48554" w14:textId="77777777" w:rsidR="00BE7D6B" w:rsidRDefault="00BE7D6B" w:rsidP="00BE7D6B">
      <w:pPr>
        <w:jc w:val="both"/>
        <w:rPr>
          <w:rFonts w:ascii="Arial" w:hAnsi="Arial" w:cs="Arial"/>
        </w:rPr>
      </w:pPr>
    </w:p>
    <w:p w14:paraId="01030462" w14:textId="5B3D8080" w:rsidR="00BE7D6B" w:rsidRDefault="00BE7D6B" w:rsidP="00BE7D6B">
      <w:pPr>
        <w:jc w:val="both"/>
        <w:rPr>
          <w:rFonts w:ascii="Arial" w:hAnsi="Arial" w:cs="Arial"/>
        </w:rPr>
      </w:pPr>
      <w:r w:rsidRPr="00BE7D6B">
        <w:rPr>
          <w:rFonts w:ascii="Arial" w:hAnsi="Arial" w:cs="Arial"/>
        </w:rPr>
        <w:t>La ley Orgánica de Participación Ciudadana en artículo 89 define a la participación ciudadana como un proceso sistemático, deliberado, interactivo y universal, que involucra a autoridades, funcionarias y funcionarios o sus representantes legales, según sea el caso, que estén obligadas u obligados a informar y someterse a evaluación de la ciudadanía por las acciones u omisiones en el ejercicio de su gestión y en la administración de recursos públicos.</w:t>
      </w:r>
    </w:p>
    <w:p w14:paraId="41E16156" w14:textId="77777777" w:rsidR="00BE7D6B" w:rsidRPr="00BE7D6B" w:rsidRDefault="00BE7D6B" w:rsidP="00BE7D6B">
      <w:pPr>
        <w:jc w:val="both"/>
        <w:rPr>
          <w:rFonts w:ascii="Arial" w:hAnsi="Arial" w:cs="Arial"/>
        </w:rPr>
      </w:pPr>
    </w:p>
    <w:p w14:paraId="6BCBD042" w14:textId="77777777" w:rsidR="00BE7D6B" w:rsidRDefault="00BE7D6B" w:rsidP="00BE7D6B">
      <w:pPr>
        <w:jc w:val="both"/>
        <w:rPr>
          <w:rFonts w:ascii="Arial" w:hAnsi="Arial" w:cs="Arial"/>
        </w:rPr>
      </w:pPr>
      <w:r w:rsidRPr="00BE7D6B">
        <w:rPr>
          <w:rFonts w:ascii="Arial" w:hAnsi="Arial" w:cs="Arial"/>
        </w:rPr>
        <w:t>La ley Orgánica de Participación Ciudadana en artículo 90 establece que son sujetos obligados a rendir cuentas las autoridades del Estado, electas o de libre remoción, representantes legales de las empresas públicas o personas jurídicas del sector privado que manejen fondos públicos o desarrollen actividades de interés público, los medios de comunicación social, a través de sus representantes legales, están obligados a rendir cuentas, sin perjuicio de las responsabilidades que tienen las servidoras y los servidores públicos sobre sus actos y omisiones. En caso de incumplimiento de dicha obligación, se procederá de conformidad con la Ley Orgánica del Consejo de Participación Ciudadana y Control Social.</w:t>
      </w:r>
    </w:p>
    <w:p w14:paraId="45349057" w14:textId="77777777" w:rsidR="00BE7D6B" w:rsidRPr="00BE7D6B" w:rsidRDefault="00BE7D6B" w:rsidP="00BE7D6B">
      <w:pPr>
        <w:jc w:val="both"/>
        <w:rPr>
          <w:rFonts w:ascii="Arial" w:hAnsi="Arial" w:cs="Arial"/>
        </w:rPr>
      </w:pPr>
    </w:p>
    <w:p w14:paraId="050157B6" w14:textId="77777777" w:rsidR="00BE7D6B" w:rsidRPr="00BE7D6B" w:rsidRDefault="00BE7D6B" w:rsidP="00BE7D6B">
      <w:pPr>
        <w:jc w:val="both"/>
        <w:rPr>
          <w:rFonts w:ascii="Arial" w:hAnsi="Arial" w:cs="Arial"/>
        </w:rPr>
      </w:pPr>
      <w:r w:rsidRPr="00BE7D6B">
        <w:rPr>
          <w:rFonts w:ascii="Arial" w:hAnsi="Arial" w:cs="Arial"/>
        </w:rPr>
        <w:t>La ley Orgánica de Participación Ciudadana en artículo 95, cita que la periodicidad de la rendición de cuentas se realizará una vez al año y al final de la gestión, teniendo en consideración las solicitudes que realice la ciudadanía, de manera individual o colectiva, de acuerdo con la Constitución y la ley.</w:t>
      </w:r>
    </w:p>
    <w:p w14:paraId="56F4A986" w14:textId="0C923D57" w:rsidR="00BE7D6B" w:rsidRDefault="00BE7D6B" w:rsidP="00BE7D6B">
      <w:pPr>
        <w:jc w:val="both"/>
        <w:rPr>
          <w:rFonts w:ascii="Arial" w:hAnsi="Arial" w:cs="Arial"/>
        </w:rPr>
      </w:pPr>
      <w:r w:rsidRPr="00BE7D6B">
        <w:rPr>
          <w:rFonts w:ascii="Arial" w:hAnsi="Arial" w:cs="Arial"/>
        </w:rPr>
        <w:t>Con todo este marco Constitucional y legal, es que justificamos en la Parroquia San Sebastián del Coca, nuestra voluntad como Gobierno Autónomo Descentralizado Parroquial San Sebastián del Coca de rendir cuentas de nuestras actividades ejecutadas de manera directa y transparente</w:t>
      </w:r>
      <w:r>
        <w:rPr>
          <w:rFonts w:ascii="Arial" w:hAnsi="Arial" w:cs="Arial"/>
        </w:rPr>
        <w:t>.</w:t>
      </w:r>
    </w:p>
    <w:p w14:paraId="1CF6B4F4" w14:textId="77777777" w:rsidR="00BE7D6B" w:rsidRDefault="00BE7D6B" w:rsidP="00BE7D6B">
      <w:pPr>
        <w:jc w:val="both"/>
        <w:rPr>
          <w:rFonts w:ascii="Arial" w:hAnsi="Arial" w:cs="Arial"/>
        </w:rPr>
      </w:pPr>
    </w:p>
    <w:p w14:paraId="599A731A" w14:textId="77777777" w:rsidR="00BE7D6B" w:rsidRPr="00BE7D6B" w:rsidRDefault="00BE7D6B" w:rsidP="00BE7D6B">
      <w:pPr>
        <w:jc w:val="both"/>
        <w:rPr>
          <w:rFonts w:ascii="Arial" w:hAnsi="Arial" w:cs="Arial"/>
          <w:b/>
          <w:bCs/>
        </w:rPr>
      </w:pPr>
      <w:r w:rsidRPr="00BE7D6B">
        <w:rPr>
          <w:rFonts w:ascii="Arial" w:hAnsi="Arial" w:cs="Arial"/>
          <w:b/>
          <w:bCs/>
        </w:rPr>
        <w:lastRenderedPageBreak/>
        <w:t>ELEMENTOS ORIENTADORES</w:t>
      </w:r>
    </w:p>
    <w:p w14:paraId="3462FA8A" w14:textId="77777777" w:rsidR="00BE7D6B" w:rsidRPr="00BE7D6B" w:rsidRDefault="00BE7D6B" w:rsidP="00BE7D6B">
      <w:pPr>
        <w:jc w:val="both"/>
        <w:rPr>
          <w:rFonts w:ascii="Arial" w:hAnsi="Arial" w:cs="Arial"/>
        </w:rPr>
      </w:pPr>
    </w:p>
    <w:p w14:paraId="153E914D" w14:textId="77777777" w:rsidR="00BE7D6B" w:rsidRDefault="00BE7D6B" w:rsidP="00BE7D6B">
      <w:pPr>
        <w:jc w:val="both"/>
        <w:rPr>
          <w:rFonts w:ascii="Arial" w:hAnsi="Arial" w:cs="Arial"/>
        </w:rPr>
      </w:pPr>
      <w:r w:rsidRPr="00BE7D6B">
        <w:rPr>
          <w:rFonts w:ascii="Arial" w:hAnsi="Arial" w:cs="Arial"/>
        </w:rPr>
        <w:t>Dentro de los lineamientos que guía a la entidad, con el compromiso informar a la ciudadanía damos a conocer la visión y valores de la institución.</w:t>
      </w:r>
    </w:p>
    <w:p w14:paraId="28E0CC15" w14:textId="77777777" w:rsidR="00BE7D6B" w:rsidRPr="00BE7D6B" w:rsidRDefault="00BE7D6B" w:rsidP="00BE7D6B">
      <w:pPr>
        <w:jc w:val="both"/>
        <w:rPr>
          <w:rFonts w:ascii="Arial" w:hAnsi="Arial" w:cs="Arial"/>
        </w:rPr>
      </w:pPr>
    </w:p>
    <w:p w14:paraId="1C58FD2F" w14:textId="77777777" w:rsidR="00BE7D6B" w:rsidRPr="00BE7D6B" w:rsidRDefault="00BE7D6B" w:rsidP="00BE7D6B">
      <w:pPr>
        <w:jc w:val="both"/>
        <w:rPr>
          <w:rFonts w:ascii="Arial" w:hAnsi="Arial" w:cs="Arial"/>
          <w:b/>
          <w:bCs/>
        </w:rPr>
      </w:pPr>
      <w:r w:rsidRPr="00BE7D6B">
        <w:rPr>
          <w:rFonts w:ascii="Arial" w:hAnsi="Arial" w:cs="Arial"/>
          <w:b/>
          <w:bCs/>
        </w:rPr>
        <w:t>VISION DE LA PARROQUIA</w:t>
      </w:r>
    </w:p>
    <w:p w14:paraId="0F63C49E" w14:textId="77777777" w:rsidR="00BE7D6B" w:rsidRPr="00BE7D6B" w:rsidRDefault="00BE7D6B" w:rsidP="00BE7D6B">
      <w:pPr>
        <w:jc w:val="both"/>
        <w:rPr>
          <w:rFonts w:ascii="Arial" w:hAnsi="Arial" w:cs="Arial"/>
        </w:rPr>
      </w:pPr>
    </w:p>
    <w:p w14:paraId="78923979" w14:textId="15DB209F" w:rsidR="00BE7D6B" w:rsidRDefault="00BE7D6B" w:rsidP="00BE7D6B">
      <w:pPr>
        <w:jc w:val="both"/>
        <w:rPr>
          <w:rFonts w:ascii="Arial" w:hAnsi="Arial" w:cs="Arial"/>
        </w:rPr>
      </w:pPr>
      <w:r w:rsidRPr="00BE7D6B">
        <w:rPr>
          <w:rFonts w:ascii="Arial" w:hAnsi="Arial" w:cs="Arial"/>
        </w:rPr>
        <w:t>El Gobierno Autónomo Descentralizado Parroquial Rural San Sebastián del Coca, contará con una infraestructura administrativa y técnica consolidada, tendrá una infraestructura básica, urbanística y turística respondiendo al Plan de Desarrollo y Ordenamiento Territorial, en el cual su verdadero objetivo final es el turismo, una parroquia que crece en forma ordenada que contará con servicios básicos, cubriendo las necesidades básicas insatisfechas, que responde a elevar el nivel de vida de los</w:t>
      </w:r>
      <w:r>
        <w:rPr>
          <w:rFonts w:ascii="Arial" w:hAnsi="Arial" w:cs="Arial"/>
        </w:rPr>
        <w:t xml:space="preserve"> </w:t>
      </w:r>
      <w:r w:rsidRPr="00BE7D6B">
        <w:rPr>
          <w:rFonts w:ascii="Arial" w:hAnsi="Arial" w:cs="Arial"/>
        </w:rPr>
        <w:t>ciudadanos, el autoestima y llegar al buen vivir, cumpliendo todas las competencias con efectividad.</w:t>
      </w:r>
    </w:p>
    <w:p w14:paraId="324AC9C2" w14:textId="77777777" w:rsidR="00BE7D6B" w:rsidRDefault="00BE7D6B" w:rsidP="00BE7D6B">
      <w:pPr>
        <w:jc w:val="both"/>
        <w:rPr>
          <w:rFonts w:ascii="Arial" w:hAnsi="Arial" w:cs="Arial"/>
        </w:rPr>
      </w:pPr>
    </w:p>
    <w:p w14:paraId="61FF6F5E" w14:textId="77777777" w:rsidR="00BE7D6B" w:rsidRPr="00BE7D6B" w:rsidRDefault="00BE7D6B" w:rsidP="00BE7D6B">
      <w:pPr>
        <w:jc w:val="both"/>
        <w:rPr>
          <w:rFonts w:ascii="Arial" w:hAnsi="Arial" w:cs="Arial"/>
          <w:b/>
          <w:bCs/>
        </w:rPr>
      </w:pPr>
      <w:r w:rsidRPr="00BE7D6B">
        <w:rPr>
          <w:rFonts w:ascii="Arial" w:hAnsi="Arial" w:cs="Arial"/>
          <w:b/>
          <w:bCs/>
        </w:rPr>
        <w:t>VALORES</w:t>
      </w:r>
    </w:p>
    <w:p w14:paraId="6CCD4BC2" w14:textId="77777777" w:rsidR="00BE7D6B" w:rsidRPr="00BE7D6B" w:rsidRDefault="00BE7D6B" w:rsidP="00BE7D6B">
      <w:pPr>
        <w:jc w:val="both"/>
        <w:rPr>
          <w:rFonts w:ascii="Arial" w:hAnsi="Arial" w:cs="Arial"/>
        </w:rPr>
      </w:pPr>
    </w:p>
    <w:p w14:paraId="1F604277" w14:textId="77777777" w:rsidR="00BE7D6B" w:rsidRDefault="00BE7D6B" w:rsidP="00BE7D6B">
      <w:pPr>
        <w:jc w:val="both"/>
        <w:rPr>
          <w:rFonts w:ascii="Arial" w:hAnsi="Arial" w:cs="Arial"/>
        </w:rPr>
      </w:pPr>
      <w:r w:rsidRPr="00BE7D6B">
        <w:rPr>
          <w:rFonts w:ascii="Arial" w:hAnsi="Arial" w:cs="Arial"/>
        </w:rPr>
        <w:t>Responsabilidad. - Dar atención a los compromisos adquiridos, y reconocer conscientemente las consecuencias de la actuación.</w:t>
      </w:r>
    </w:p>
    <w:p w14:paraId="2B25EC79" w14:textId="77777777" w:rsidR="00BE7D6B" w:rsidRPr="00BE7D6B" w:rsidRDefault="00BE7D6B" w:rsidP="00BE7D6B">
      <w:pPr>
        <w:jc w:val="both"/>
        <w:rPr>
          <w:rFonts w:ascii="Arial" w:hAnsi="Arial" w:cs="Arial"/>
        </w:rPr>
      </w:pPr>
    </w:p>
    <w:p w14:paraId="4AE2967D" w14:textId="77777777" w:rsidR="00BE7D6B" w:rsidRDefault="00BE7D6B" w:rsidP="00BE7D6B">
      <w:pPr>
        <w:jc w:val="both"/>
        <w:rPr>
          <w:rFonts w:ascii="Arial" w:hAnsi="Arial" w:cs="Arial"/>
        </w:rPr>
      </w:pPr>
      <w:r w:rsidRPr="00BE7D6B">
        <w:rPr>
          <w:rFonts w:ascii="Arial" w:hAnsi="Arial" w:cs="Arial"/>
        </w:rPr>
        <w:t>Transparencia. - La función pública se transparenta, ejecutándola con base a las normas constitucionales legales, facilitando que la gestión sea observada en forma directa por los grupos de interés.</w:t>
      </w:r>
    </w:p>
    <w:p w14:paraId="01271081" w14:textId="77777777" w:rsidR="00BE7D6B" w:rsidRPr="00BE7D6B" w:rsidRDefault="00BE7D6B" w:rsidP="00BE7D6B">
      <w:pPr>
        <w:jc w:val="both"/>
        <w:rPr>
          <w:rFonts w:ascii="Arial" w:hAnsi="Arial" w:cs="Arial"/>
        </w:rPr>
      </w:pPr>
    </w:p>
    <w:p w14:paraId="71B40948" w14:textId="77777777" w:rsidR="00BE7D6B" w:rsidRDefault="00BE7D6B" w:rsidP="00BE7D6B">
      <w:pPr>
        <w:jc w:val="both"/>
        <w:rPr>
          <w:rFonts w:ascii="Arial" w:hAnsi="Arial" w:cs="Arial"/>
        </w:rPr>
      </w:pPr>
      <w:r w:rsidRPr="00BE7D6B">
        <w:rPr>
          <w:rFonts w:ascii="Arial" w:hAnsi="Arial" w:cs="Arial"/>
        </w:rPr>
        <w:t>Compromiso. - La predisposición y conocimiento para desempeñar con interés y esfuerzo la función pública que nos han encomendado.</w:t>
      </w:r>
    </w:p>
    <w:p w14:paraId="63B646CE" w14:textId="77777777" w:rsidR="00BE7D6B" w:rsidRPr="00BE7D6B" w:rsidRDefault="00BE7D6B" w:rsidP="00BE7D6B">
      <w:pPr>
        <w:jc w:val="both"/>
        <w:rPr>
          <w:rFonts w:ascii="Arial" w:hAnsi="Arial" w:cs="Arial"/>
        </w:rPr>
      </w:pPr>
    </w:p>
    <w:p w14:paraId="22D50120" w14:textId="77777777" w:rsidR="00BE7D6B" w:rsidRDefault="00BE7D6B" w:rsidP="00BE7D6B">
      <w:pPr>
        <w:jc w:val="both"/>
        <w:rPr>
          <w:rFonts w:ascii="Arial" w:hAnsi="Arial" w:cs="Arial"/>
        </w:rPr>
      </w:pPr>
      <w:r w:rsidRPr="00BE7D6B">
        <w:rPr>
          <w:rFonts w:ascii="Arial" w:hAnsi="Arial" w:cs="Arial"/>
        </w:rPr>
        <w:t>Eficiencia. - Optimización del recurso disponible cumpliendo con los objetivos y metas programadas.</w:t>
      </w:r>
    </w:p>
    <w:p w14:paraId="100EEAE6" w14:textId="77777777" w:rsidR="00BE7D6B" w:rsidRPr="00BE7D6B" w:rsidRDefault="00BE7D6B" w:rsidP="00BE7D6B">
      <w:pPr>
        <w:jc w:val="both"/>
        <w:rPr>
          <w:rFonts w:ascii="Arial" w:hAnsi="Arial" w:cs="Arial"/>
        </w:rPr>
      </w:pPr>
    </w:p>
    <w:p w14:paraId="590609CD" w14:textId="6098E6BD" w:rsidR="00BE7D6B" w:rsidRDefault="00BE7D6B" w:rsidP="00BE7D6B">
      <w:pPr>
        <w:jc w:val="both"/>
        <w:rPr>
          <w:rFonts w:ascii="Arial" w:hAnsi="Arial" w:cs="Arial"/>
        </w:rPr>
      </w:pPr>
      <w:r w:rsidRPr="00BE7D6B">
        <w:rPr>
          <w:rFonts w:ascii="Arial" w:hAnsi="Arial" w:cs="Arial"/>
        </w:rPr>
        <w:t>Honestidad. - El compromiso de actuar cumpliendo lo que se dijo que se va a hacer aplicando los principios éticos y valores institucionales cumpliendo con las responsabilidades asignadas.</w:t>
      </w:r>
    </w:p>
    <w:p w14:paraId="0D450C3F" w14:textId="77777777" w:rsidR="00BE7D6B" w:rsidRDefault="00BE7D6B" w:rsidP="00BE7D6B">
      <w:pPr>
        <w:jc w:val="both"/>
        <w:rPr>
          <w:rFonts w:ascii="Arial" w:hAnsi="Arial" w:cs="Arial"/>
        </w:rPr>
      </w:pPr>
    </w:p>
    <w:p w14:paraId="393DC26A" w14:textId="77777777" w:rsidR="00BE7D6B" w:rsidRDefault="00BE7D6B" w:rsidP="00BE7D6B">
      <w:pPr>
        <w:jc w:val="both"/>
        <w:rPr>
          <w:rFonts w:ascii="Arial" w:hAnsi="Arial" w:cs="Arial"/>
          <w:b/>
          <w:bCs/>
        </w:rPr>
      </w:pPr>
      <w:r w:rsidRPr="00BE7D6B">
        <w:rPr>
          <w:rFonts w:ascii="Arial" w:hAnsi="Arial" w:cs="Arial"/>
          <w:b/>
          <w:bCs/>
        </w:rPr>
        <w:t>ASPECTOS GENERALES PARA LA RENDICIÓN DE CUENTAS</w:t>
      </w:r>
    </w:p>
    <w:p w14:paraId="649801EF" w14:textId="77777777" w:rsidR="00BE7D6B" w:rsidRPr="00BE7D6B" w:rsidRDefault="00BE7D6B" w:rsidP="00BE7D6B">
      <w:pPr>
        <w:jc w:val="both"/>
        <w:rPr>
          <w:rFonts w:ascii="Arial" w:hAnsi="Arial" w:cs="Arial"/>
          <w:b/>
          <w:bCs/>
        </w:rPr>
      </w:pPr>
    </w:p>
    <w:p w14:paraId="115833BA" w14:textId="77777777" w:rsidR="00BE7D6B" w:rsidRDefault="00BE7D6B" w:rsidP="00BE7D6B">
      <w:pPr>
        <w:jc w:val="both"/>
        <w:rPr>
          <w:rFonts w:ascii="Arial" w:hAnsi="Arial" w:cs="Arial"/>
        </w:rPr>
      </w:pPr>
      <w:r w:rsidRPr="00BE7D6B">
        <w:rPr>
          <w:rFonts w:ascii="Arial" w:hAnsi="Arial" w:cs="Arial"/>
        </w:rPr>
        <w:t>Para poder elaborar el informe de rendición de cuentas tomaremos los siguientes aspectos que fueron tomados de la guía especializada de rendición de cuentas para los gobiernos autónomos descentralizados emitida por el CPCCS:</w:t>
      </w:r>
    </w:p>
    <w:p w14:paraId="2C6A254A" w14:textId="77777777" w:rsidR="00BE7D6B" w:rsidRPr="00BE7D6B" w:rsidRDefault="00BE7D6B" w:rsidP="00BE7D6B">
      <w:pPr>
        <w:jc w:val="both"/>
        <w:rPr>
          <w:rFonts w:ascii="Arial" w:hAnsi="Arial" w:cs="Arial"/>
        </w:rPr>
      </w:pPr>
    </w:p>
    <w:p w14:paraId="7FC52A87" w14:textId="77777777" w:rsidR="00BE7D6B" w:rsidRDefault="00BE7D6B" w:rsidP="00BE7D6B">
      <w:pPr>
        <w:jc w:val="both"/>
        <w:rPr>
          <w:rFonts w:ascii="Arial" w:hAnsi="Arial" w:cs="Arial"/>
        </w:rPr>
      </w:pPr>
      <w:r w:rsidRPr="00BE7D6B">
        <w:rPr>
          <w:rFonts w:ascii="Arial" w:hAnsi="Arial" w:cs="Arial"/>
        </w:rPr>
        <w:t>La información requerida por la ciudadanía durante la Fase I durante la cual se establecieron los temas de interés para este informe. Se debe responder las demandas de la ciudadanía de forma transparente, con un documento de lectura sencilla.</w:t>
      </w:r>
    </w:p>
    <w:p w14:paraId="60872F1E" w14:textId="77777777" w:rsidR="00840274" w:rsidRDefault="00840274" w:rsidP="00BE7D6B">
      <w:pPr>
        <w:jc w:val="both"/>
        <w:rPr>
          <w:rFonts w:ascii="Arial" w:hAnsi="Arial" w:cs="Arial"/>
        </w:rPr>
      </w:pPr>
    </w:p>
    <w:p w14:paraId="49FD7394" w14:textId="64FD327F" w:rsidR="00BE7D6B" w:rsidRDefault="00BE7D6B" w:rsidP="00BE7D6B">
      <w:pPr>
        <w:jc w:val="both"/>
        <w:rPr>
          <w:rFonts w:ascii="Arial" w:hAnsi="Arial" w:cs="Arial"/>
        </w:rPr>
      </w:pPr>
      <w:r w:rsidRPr="00BE7D6B">
        <w:rPr>
          <w:rFonts w:ascii="Arial" w:hAnsi="Arial" w:cs="Arial"/>
        </w:rPr>
        <w:lastRenderedPageBreak/>
        <w:t>La información de lo planificado y ejecutado durante el año según el POA o PAPP. Se debe crear la relación entre los propósitos a largo plazo, los propósitos a corto plazo y lo que se cumplieron durante el año.</w:t>
      </w:r>
    </w:p>
    <w:p w14:paraId="40BE35D6" w14:textId="77777777" w:rsidR="00BE7D6B" w:rsidRPr="00BE7D6B" w:rsidRDefault="00BE7D6B" w:rsidP="00BE7D6B">
      <w:pPr>
        <w:jc w:val="both"/>
        <w:rPr>
          <w:rFonts w:ascii="Arial" w:hAnsi="Arial" w:cs="Arial"/>
        </w:rPr>
      </w:pPr>
    </w:p>
    <w:p w14:paraId="1B47DC65" w14:textId="77777777" w:rsidR="00BE7D6B" w:rsidRDefault="00BE7D6B" w:rsidP="00BE7D6B">
      <w:pPr>
        <w:jc w:val="both"/>
        <w:rPr>
          <w:rFonts w:ascii="Arial" w:hAnsi="Arial" w:cs="Arial"/>
        </w:rPr>
      </w:pPr>
      <w:r w:rsidRPr="00BE7D6B">
        <w:rPr>
          <w:rFonts w:ascii="Arial" w:hAnsi="Arial" w:cs="Arial"/>
        </w:rPr>
        <w:t>La información de los recursos económicos planificados y utilizados para el logro de esos resultados.</w:t>
      </w:r>
    </w:p>
    <w:p w14:paraId="714DF321" w14:textId="77777777" w:rsidR="00BE7D6B" w:rsidRPr="00BE7D6B" w:rsidRDefault="00BE7D6B" w:rsidP="00BE7D6B">
      <w:pPr>
        <w:jc w:val="both"/>
        <w:rPr>
          <w:rFonts w:ascii="Arial" w:hAnsi="Arial" w:cs="Arial"/>
        </w:rPr>
      </w:pPr>
    </w:p>
    <w:p w14:paraId="306099B3" w14:textId="56752183" w:rsidR="00BE7D6B" w:rsidRDefault="00BE7D6B" w:rsidP="00BE7D6B">
      <w:pPr>
        <w:jc w:val="both"/>
        <w:rPr>
          <w:rFonts w:ascii="Arial" w:hAnsi="Arial" w:cs="Arial"/>
        </w:rPr>
      </w:pPr>
      <w:r w:rsidRPr="00BE7D6B">
        <w:rPr>
          <w:rFonts w:ascii="Arial" w:hAnsi="Arial" w:cs="Arial"/>
        </w:rPr>
        <w:t>La relación de los resultados con la oferta de campaña y los ejes del Plan de Desarrollo</w:t>
      </w:r>
      <w:r>
        <w:rPr>
          <w:rFonts w:ascii="Arial" w:hAnsi="Arial" w:cs="Arial"/>
        </w:rPr>
        <w:t>.</w:t>
      </w:r>
    </w:p>
    <w:p w14:paraId="44BECBC5" w14:textId="77777777" w:rsidR="00BE7D6B" w:rsidRDefault="00BE7D6B" w:rsidP="00BE7D6B">
      <w:pPr>
        <w:jc w:val="both"/>
        <w:rPr>
          <w:rFonts w:ascii="Arial" w:hAnsi="Arial" w:cs="Arial"/>
        </w:rPr>
      </w:pPr>
    </w:p>
    <w:p w14:paraId="2A859C85" w14:textId="5A0DB71C" w:rsidR="006D454A" w:rsidRDefault="00BE7D6B" w:rsidP="005E21EB">
      <w:pPr>
        <w:jc w:val="both"/>
        <w:rPr>
          <w:rFonts w:ascii="Arial" w:hAnsi="Arial" w:cs="Arial"/>
          <w:b/>
          <w:bCs/>
        </w:rPr>
      </w:pPr>
      <w:r w:rsidRPr="00BE7D6B">
        <w:rPr>
          <w:rFonts w:ascii="Arial" w:hAnsi="Arial" w:cs="Arial"/>
          <w:b/>
          <w:bCs/>
        </w:rPr>
        <w:t>OBJETIVOS PARA LA RENDICIÓN DE CUENTAS</w:t>
      </w:r>
    </w:p>
    <w:p w14:paraId="593089DE" w14:textId="77777777" w:rsidR="00BE7D6B" w:rsidRDefault="00BE7D6B" w:rsidP="005E21EB">
      <w:pPr>
        <w:jc w:val="both"/>
        <w:rPr>
          <w:rFonts w:ascii="Arial" w:hAnsi="Arial" w:cs="Arial"/>
          <w:b/>
          <w:bCs/>
        </w:rPr>
      </w:pPr>
    </w:p>
    <w:p w14:paraId="0EB075AE" w14:textId="77777777" w:rsidR="00BE7D6B" w:rsidRDefault="00BE7D6B" w:rsidP="00BE7D6B">
      <w:pPr>
        <w:jc w:val="both"/>
        <w:rPr>
          <w:rFonts w:ascii="Arial" w:hAnsi="Arial" w:cs="Arial"/>
        </w:rPr>
      </w:pPr>
      <w:r w:rsidRPr="00BE7D6B">
        <w:rPr>
          <w:rFonts w:ascii="Arial" w:hAnsi="Arial" w:cs="Arial"/>
        </w:rPr>
        <w:t>El objetivo del presente documento es:</w:t>
      </w:r>
    </w:p>
    <w:p w14:paraId="28C62A27" w14:textId="77777777" w:rsidR="00BE7D6B" w:rsidRPr="00BE7D6B" w:rsidRDefault="00BE7D6B" w:rsidP="00BE7D6B">
      <w:pPr>
        <w:jc w:val="both"/>
        <w:rPr>
          <w:rFonts w:ascii="Arial" w:hAnsi="Arial" w:cs="Arial"/>
        </w:rPr>
      </w:pPr>
    </w:p>
    <w:p w14:paraId="3E740D6C" w14:textId="751BB5BA" w:rsidR="00BE7D6B" w:rsidRDefault="00BE7D6B" w:rsidP="00BE7D6B">
      <w:pPr>
        <w:jc w:val="both"/>
        <w:rPr>
          <w:rFonts w:ascii="Arial" w:hAnsi="Arial" w:cs="Arial"/>
        </w:rPr>
      </w:pPr>
      <w:r w:rsidRPr="00BE7D6B">
        <w:rPr>
          <w:rFonts w:ascii="Arial" w:hAnsi="Arial" w:cs="Arial"/>
        </w:rPr>
        <w:t>Realizar el informe anual de rendición de cuentas correspondiente al año fiscal 202</w:t>
      </w:r>
      <w:r w:rsidR="00E34E3A">
        <w:rPr>
          <w:rFonts w:ascii="Arial" w:hAnsi="Arial" w:cs="Arial"/>
        </w:rPr>
        <w:t>5</w:t>
      </w:r>
      <w:r w:rsidRPr="00BE7D6B">
        <w:rPr>
          <w:rFonts w:ascii="Arial" w:hAnsi="Arial" w:cs="Arial"/>
        </w:rPr>
        <w:t>, conforme lo establecido en la Ley Orgánica del Consejo de Participación Ciudadana y Control Social y en el Reglamento emitido para el efecto. Además, el proceso de</w:t>
      </w:r>
      <w:r>
        <w:rPr>
          <w:rFonts w:ascii="Arial" w:hAnsi="Arial" w:cs="Arial"/>
        </w:rPr>
        <w:t xml:space="preserve"> </w:t>
      </w:r>
      <w:r w:rsidRPr="00BE7D6B">
        <w:rPr>
          <w:rFonts w:ascii="Arial" w:hAnsi="Arial" w:cs="Arial"/>
        </w:rPr>
        <w:t>Rendición de Cuentas permitirá transparentar la información pública, garantizar el acceso de los mandates a la información pública, informar sobre el cumplimiento del Plan de Desarrollo y Ordenamiento Territorial de la parroquia San Sebastián del Coca 20</w:t>
      </w:r>
      <w:r w:rsidR="00E34E3A">
        <w:rPr>
          <w:rFonts w:ascii="Arial" w:hAnsi="Arial" w:cs="Arial"/>
        </w:rPr>
        <w:t>24</w:t>
      </w:r>
      <w:r w:rsidRPr="00BE7D6B">
        <w:rPr>
          <w:rFonts w:ascii="Arial" w:hAnsi="Arial" w:cs="Arial"/>
        </w:rPr>
        <w:t>-202</w:t>
      </w:r>
      <w:r w:rsidR="00E34E3A">
        <w:rPr>
          <w:rFonts w:ascii="Arial" w:hAnsi="Arial" w:cs="Arial"/>
        </w:rPr>
        <w:t>7</w:t>
      </w:r>
      <w:r w:rsidRPr="00BE7D6B">
        <w:rPr>
          <w:rFonts w:ascii="Arial" w:hAnsi="Arial" w:cs="Arial"/>
        </w:rPr>
        <w:t>; propiciando el ejercicio ciudadano de control social y del cumplimiento de políticas públicas y el desarrollo de la gestión del GAD Parroquial Rural San Sebastián del Coca.</w:t>
      </w:r>
    </w:p>
    <w:p w14:paraId="39BFC5CA" w14:textId="77777777" w:rsidR="00BE7D6B" w:rsidRPr="00BE7D6B" w:rsidRDefault="00BE7D6B" w:rsidP="00BE7D6B">
      <w:pPr>
        <w:jc w:val="both"/>
        <w:rPr>
          <w:rFonts w:ascii="Arial" w:hAnsi="Arial" w:cs="Arial"/>
        </w:rPr>
      </w:pPr>
    </w:p>
    <w:p w14:paraId="0533B663" w14:textId="77777777" w:rsidR="00BE7D6B" w:rsidRDefault="00BE7D6B" w:rsidP="00BE7D6B">
      <w:pPr>
        <w:jc w:val="both"/>
        <w:rPr>
          <w:rFonts w:ascii="Arial" w:hAnsi="Arial" w:cs="Arial"/>
        </w:rPr>
      </w:pPr>
      <w:r w:rsidRPr="00BE7D6B">
        <w:rPr>
          <w:rFonts w:ascii="Arial" w:hAnsi="Arial" w:cs="Arial"/>
        </w:rPr>
        <w:t>Según la Ley Orgánica de Participación Ciudadana, los objetivos de la rendición de cuentas son:</w:t>
      </w:r>
    </w:p>
    <w:p w14:paraId="476D8B9A" w14:textId="77777777" w:rsidR="00BE7D6B" w:rsidRPr="00BE7D6B" w:rsidRDefault="00BE7D6B" w:rsidP="00BE7D6B">
      <w:pPr>
        <w:jc w:val="both"/>
        <w:rPr>
          <w:rFonts w:ascii="Arial" w:hAnsi="Arial" w:cs="Arial"/>
        </w:rPr>
      </w:pPr>
    </w:p>
    <w:p w14:paraId="1DBD13C8" w14:textId="77777777" w:rsidR="00BE7D6B" w:rsidRDefault="00BE7D6B" w:rsidP="002A275C">
      <w:pPr>
        <w:pStyle w:val="Prrafodelista"/>
        <w:numPr>
          <w:ilvl w:val="0"/>
          <w:numId w:val="20"/>
        </w:numPr>
        <w:jc w:val="both"/>
        <w:rPr>
          <w:rFonts w:ascii="Arial" w:hAnsi="Arial" w:cs="Arial"/>
        </w:rPr>
      </w:pPr>
      <w:r w:rsidRPr="00BE7D6B">
        <w:rPr>
          <w:rFonts w:ascii="Arial" w:hAnsi="Arial" w:cs="Arial"/>
        </w:rPr>
        <w:t>Garantizar a los mandantes el acceso a la información de manera periódica y permanente, con respecto a la gestión pública;</w:t>
      </w:r>
    </w:p>
    <w:p w14:paraId="27E5E1E4" w14:textId="77777777" w:rsidR="00BE7D6B" w:rsidRDefault="00BE7D6B" w:rsidP="00BE7D6B">
      <w:pPr>
        <w:pStyle w:val="Prrafodelista"/>
        <w:jc w:val="both"/>
        <w:rPr>
          <w:rFonts w:ascii="Arial" w:hAnsi="Arial" w:cs="Arial"/>
        </w:rPr>
      </w:pPr>
    </w:p>
    <w:p w14:paraId="0EA3B2F7" w14:textId="77777777" w:rsidR="00BE7D6B" w:rsidRDefault="00BE7D6B" w:rsidP="002A275C">
      <w:pPr>
        <w:pStyle w:val="Prrafodelista"/>
        <w:numPr>
          <w:ilvl w:val="0"/>
          <w:numId w:val="20"/>
        </w:numPr>
        <w:jc w:val="both"/>
        <w:rPr>
          <w:rFonts w:ascii="Arial" w:hAnsi="Arial" w:cs="Arial"/>
        </w:rPr>
      </w:pPr>
      <w:r w:rsidRPr="00BE7D6B">
        <w:rPr>
          <w:rFonts w:ascii="Arial" w:hAnsi="Arial" w:cs="Arial"/>
        </w:rPr>
        <w:t>Facilitar el ejercicio del derecho a ejecutar el control social de las acciones u omisiones de los gobernantes y los gobernantes, funcionarias y funcionarios, o de quienes manejen fondos públicos;</w:t>
      </w:r>
    </w:p>
    <w:p w14:paraId="5DC421EF" w14:textId="77777777" w:rsidR="00BE7D6B" w:rsidRPr="00BE7D6B" w:rsidRDefault="00BE7D6B" w:rsidP="00BE7D6B">
      <w:pPr>
        <w:jc w:val="both"/>
        <w:rPr>
          <w:rFonts w:ascii="Arial" w:hAnsi="Arial" w:cs="Arial"/>
        </w:rPr>
      </w:pPr>
    </w:p>
    <w:p w14:paraId="7161D589" w14:textId="77777777" w:rsidR="00BE7D6B" w:rsidRDefault="00BE7D6B" w:rsidP="002A275C">
      <w:pPr>
        <w:pStyle w:val="Prrafodelista"/>
        <w:numPr>
          <w:ilvl w:val="0"/>
          <w:numId w:val="20"/>
        </w:numPr>
        <w:jc w:val="both"/>
        <w:rPr>
          <w:rFonts w:ascii="Arial" w:hAnsi="Arial" w:cs="Arial"/>
        </w:rPr>
      </w:pPr>
      <w:r w:rsidRPr="00BE7D6B">
        <w:rPr>
          <w:rFonts w:ascii="Arial" w:hAnsi="Arial" w:cs="Arial"/>
        </w:rPr>
        <w:t>Vigilar el cumplimiento de las políticas públicas; y,</w:t>
      </w:r>
    </w:p>
    <w:p w14:paraId="010E4FF5" w14:textId="77777777" w:rsidR="00BE7D6B" w:rsidRPr="00BE7D6B" w:rsidRDefault="00BE7D6B" w:rsidP="00BE7D6B">
      <w:pPr>
        <w:jc w:val="both"/>
        <w:rPr>
          <w:rFonts w:ascii="Arial" w:hAnsi="Arial" w:cs="Arial"/>
        </w:rPr>
      </w:pPr>
    </w:p>
    <w:p w14:paraId="3C8827A6" w14:textId="09C8A4AA" w:rsidR="00BE7D6B" w:rsidRPr="00BE7D6B" w:rsidRDefault="00BE7D6B" w:rsidP="002A275C">
      <w:pPr>
        <w:pStyle w:val="Prrafodelista"/>
        <w:numPr>
          <w:ilvl w:val="0"/>
          <w:numId w:val="20"/>
        </w:numPr>
        <w:jc w:val="both"/>
        <w:rPr>
          <w:rFonts w:ascii="Arial" w:hAnsi="Arial" w:cs="Arial"/>
        </w:rPr>
      </w:pPr>
      <w:r w:rsidRPr="00BE7D6B">
        <w:rPr>
          <w:rFonts w:ascii="Arial" w:hAnsi="Arial" w:cs="Arial"/>
        </w:rPr>
        <w:t>Prevenir y evitar la corrupción y el mal gobierno.</w:t>
      </w:r>
    </w:p>
    <w:p w14:paraId="1B8CA96E" w14:textId="77777777" w:rsidR="00BE7D6B" w:rsidRDefault="00BE7D6B" w:rsidP="00BE7D6B">
      <w:pPr>
        <w:jc w:val="both"/>
        <w:rPr>
          <w:rFonts w:ascii="Arial" w:hAnsi="Arial" w:cs="Arial"/>
        </w:rPr>
      </w:pPr>
    </w:p>
    <w:p w14:paraId="4E65CF30" w14:textId="5149E96C" w:rsidR="00BE7D6B" w:rsidRPr="00BE7D6B" w:rsidRDefault="00BE7D6B" w:rsidP="00BE7D6B">
      <w:pPr>
        <w:jc w:val="both"/>
        <w:rPr>
          <w:rFonts w:ascii="Arial" w:hAnsi="Arial" w:cs="Arial"/>
          <w:b/>
          <w:bCs/>
        </w:rPr>
      </w:pPr>
      <w:r w:rsidRPr="00BE7D6B">
        <w:rPr>
          <w:rFonts w:ascii="Arial" w:hAnsi="Arial" w:cs="Arial"/>
          <w:b/>
          <w:bCs/>
        </w:rPr>
        <w:t>DESARROLLO CONTENIDOS</w:t>
      </w:r>
    </w:p>
    <w:p w14:paraId="5DEC9B92" w14:textId="77777777" w:rsidR="00BE7D6B" w:rsidRPr="00BE7D6B" w:rsidRDefault="00BE7D6B" w:rsidP="00BE7D6B">
      <w:pPr>
        <w:jc w:val="both"/>
        <w:rPr>
          <w:rFonts w:ascii="Arial" w:hAnsi="Arial" w:cs="Arial"/>
        </w:rPr>
      </w:pPr>
    </w:p>
    <w:p w14:paraId="69890211" w14:textId="711E0B38" w:rsidR="00BE7D6B" w:rsidRDefault="00BE7D6B" w:rsidP="00BE7D6B">
      <w:pPr>
        <w:jc w:val="both"/>
        <w:rPr>
          <w:rFonts w:ascii="Arial" w:hAnsi="Arial" w:cs="Arial"/>
        </w:rPr>
      </w:pPr>
      <w:r w:rsidRPr="00BE7D6B">
        <w:rPr>
          <w:rFonts w:ascii="Arial" w:hAnsi="Arial" w:cs="Arial"/>
        </w:rPr>
        <w:t>Plan de Desarrollo y Ordenamiento Territorial de la parroquia San Sebastián del Coca 20</w:t>
      </w:r>
      <w:r w:rsidR="00E34E3A">
        <w:rPr>
          <w:rFonts w:ascii="Arial" w:hAnsi="Arial" w:cs="Arial"/>
        </w:rPr>
        <w:t>24</w:t>
      </w:r>
      <w:r w:rsidRPr="00BE7D6B">
        <w:rPr>
          <w:rFonts w:ascii="Arial" w:hAnsi="Arial" w:cs="Arial"/>
        </w:rPr>
        <w:t>-202</w:t>
      </w:r>
      <w:r w:rsidR="00E34E3A">
        <w:rPr>
          <w:rFonts w:ascii="Arial" w:hAnsi="Arial" w:cs="Arial"/>
        </w:rPr>
        <w:t>7</w:t>
      </w:r>
      <w:r w:rsidR="002D5338">
        <w:rPr>
          <w:rFonts w:ascii="Arial" w:hAnsi="Arial" w:cs="Arial"/>
        </w:rPr>
        <w:t>.</w:t>
      </w:r>
    </w:p>
    <w:p w14:paraId="3126C834" w14:textId="77777777" w:rsidR="00BE7D6B" w:rsidRDefault="00BE7D6B" w:rsidP="00BE7D6B">
      <w:pPr>
        <w:jc w:val="both"/>
        <w:rPr>
          <w:rFonts w:ascii="Arial" w:hAnsi="Arial" w:cs="Arial"/>
        </w:rPr>
      </w:pPr>
    </w:p>
    <w:p w14:paraId="72243EBA" w14:textId="77777777" w:rsidR="00BE7D6B" w:rsidRDefault="00BE7D6B" w:rsidP="00BE7D6B">
      <w:pPr>
        <w:jc w:val="both"/>
        <w:rPr>
          <w:rFonts w:ascii="Arial" w:hAnsi="Arial" w:cs="Arial"/>
        </w:rPr>
      </w:pPr>
    </w:p>
    <w:p w14:paraId="7294677F" w14:textId="77777777" w:rsidR="00A1197A" w:rsidRDefault="00A1197A" w:rsidP="00BE7D6B">
      <w:pPr>
        <w:jc w:val="both"/>
        <w:rPr>
          <w:rFonts w:ascii="Arial" w:hAnsi="Arial" w:cs="Arial"/>
        </w:rPr>
      </w:pPr>
    </w:p>
    <w:p w14:paraId="12ED6B6D" w14:textId="77777777" w:rsidR="00A1197A" w:rsidRDefault="00A1197A" w:rsidP="00BE7D6B">
      <w:pPr>
        <w:jc w:val="both"/>
        <w:rPr>
          <w:rFonts w:ascii="Arial" w:hAnsi="Arial" w:cs="Arial"/>
        </w:rPr>
      </w:pPr>
    </w:p>
    <w:p w14:paraId="3FACF7CE" w14:textId="77777777" w:rsidR="00A1197A" w:rsidRDefault="00A1197A" w:rsidP="00BE7D6B">
      <w:pPr>
        <w:jc w:val="both"/>
        <w:rPr>
          <w:rFonts w:ascii="Arial" w:hAnsi="Arial" w:cs="Arial"/>
        </w:rPr>
      </w:pPr>
    </w:p>
    <w:p w14:paraId="701475F1" w14:textId="77777777" w:rsidR="00A1197A" w:rsidRDefault="00A1197A" w:rsidP="00BE7D6B">
      <w:pPr>
        <w:jc w:val="both"/>
        <w:rPr>
          <w:rFonts w:ascii="Arial" w:hAnsi="Arial" w:cs="Arial"/>
        </w:rPr>
      </w:pPr>
    </w:p>
    <w:tbl>
      <w:tblPr>
        <w:tblStyle w:val="Tablaconcuadrcula"/>
        <w:tblW w:w="0" w:type="auto"/>
        <w:tblLook w:val="04A0" w:firstRow="1" w:lastRow="0" w:firstColumn="1" w:lastColumn="0" w:noHBand="0" w:noVBand="1"/>
      </w:tblPr>
      <w:tblGrid>
        <w:gridCol w:w="2405"/>
        <w:gridCol w:w="6089"/>
      </w:tblGrid>
      <w:tr w:rsidR="00A1197A" w14:paraId="63B5BD80" w14:textId="77777777" w:rsidTr="00A1197A">
        <w:trPr>
          <w:trHeight w:val="447"/>
        </w:trPr>
        <w:tc>
          <w:tcPr>
            <w:tcW w:w="2405" w:type="dxa"/>
            <w:vAlign w:val="center"/>
          </w:tcPr>
          <w:p w14:paraId="15BA8F5D" w14:textId="60A11EDE" w:rsidR="00A1197A" w:rsidRPr="00A1197A" w:rsidRDefault="00A1197A" w:rsidP="00A1197A">
            <w:pPr>
              <w:pStyle w:val="Default"/>
              <w:jc w:val="center"/>
              <w:rPr>
                <w:rFonts w:ascii="Arial" w:hAnsi="Arial" w:cs="Arial"/>
              </w:rPr>
            </w:pPr>
            <w:r w:rsidRPr="00A1197A">
              <w:rPr>
                <w:rFonts w:ascii="Arial" w:hAnsi="Arial" w:cs="Arial"/>
                <w:b/>
                <w:bCs/>
              </w:rPr>
              <w:lastRenderedPageBreak/>
              <w:t>COMPONENTE</w:t>
            </w:r>
          </w:p>
        </w:tc>
        <w:tc>
          <w:tcPr>
            <w:tcW w:w="6089" w:type="dxa"/>
            <w:vAlign w:val="center"/>
          </w:tcPr>
          <w:p w14:paraId="311A943D" w14:textId="202A1619" w:rsidR="00A1197A" w:rsidRPr="00A1197A" w:rsidRDefault="00A1197A" w:rsidP="00A1197A">
            <w:pPr>
              <w:pStyle w:val="Default"/>
              <w:jc w:val="center"/>
              <w:rPr>
                <w:rFonts w:ascii="Arial" w:hAnsi="Arial" w:cs="Arial"/>
              </w:rPr>
            </w:pPr>
            <w:r w:rsidRPr="00A1197A">
              <w:rPr>
                <w:rFonts w:ascii="Arial" w:hAnsi="Arial" w:cs="Arial"/>
                <w:b/>
                <w:bCs/>
              </w:rPr>
              <w:t>OBJETIVOS DEL PDyOT PARROQUIAL</w:t>
            </w:r>
          </w:p>
        </w:tc>
      </w:tr>
      <w:tr w:rsidR="00A1197A" w14:paraId="6867396F" w14:textId="77777777" w:rsidTr="00A1197A">
        <w:tc>
          <w:tcPr>
            <w:tcW w:w="2405" w:type="dxa"/>
            <w:vAlign w:val="center"/>
          </w:tcPr>
          <w:p w14:paraId="4E33D36E" w14:textId="7262BF80" w:rsidR="00A1197A" w:rsidRPr="00A1197A" w:rsidRDefault="00DE603D" w:rsidP="00A1197A">
            <w:pPr>
              <w:pStyle w:val="Default"/>
              <w:rPr>
                <w:rFonts w:ascii="Arial" w:hAnsi="Arial" w:cs="Arial"/>
                <w:sz w:val="23"/>
                <w:szCs w:val="23"/>
              </w:rPr>
            </w:pPr>
            <w:r w:rsidRPr="00DE603D">
              <w:rPr>
                <w:rFonts w:ascii="Arial" w:hAnsi="Arial" w:cs="Arial"/>
                <w:sz w:val="23"/>
                <w:szCs w:val="23"/>
              </w:rPr>
              <w:t>FÍSICO AMBIENTAL</w:t>
            </w:r>
          </w:p>
        </w:tc>
        <w:tc>
          <w:tcPr>
            <w:tcW w:w="6089" w:type="dxa"/>
            <w:vAlign w:val="center"/>
          </w:tcPr>
          <w:p w14:paraId="4870227A" w14:textId="62CF4ED8" w:rsidR="00A1197A" w:rsidRDefault="00DE603D" w:rsidP="00A1197A">
            <w:pPr>
              <w:jc w:val="both"/>
              <w:rPr>
                <w:rFonts w:ascii="Arial" w:hAnsi="Arial" w:cs="Arial"/>
              </w:rPr>
            </w:pPr>
            <w:r w:rsidRPr="00DE603D">
              <w:rPr>
                <w:rFonts w:ascii="Arial" w:hAnsi="Arial" w:cs="Arial"/>
              </w:rPr>
              <w:t>Promover el manejo sustentable de los recursos naturales de la Parroquia</w:t>
            </w:r>
            <w:r>
              <w:rPr>
                <w:rFonts w:ascii="Arial" w:hAnsi="Arial" w:cs="Arial"/>
              </w:rPr>
              <w:t>.</w:t>
            </w:r>
          </w:p>
          <w:p w14:paraId="35430D6F" w14:textId="46109A4C" w:rsidR="00DE603D" w:rsidRPr="00A1197A" w:rsidRDefault="00DE603D" w:rsidP="00DE603D">
            <w:pPr>
              <w:jc w:val="both"/>
              <w:rPr>
                <w:rFonts w:ascii="Arial" w:hAnsi="Arial" w:cs="Arial"/>
              </w:rPr>
            </w:pPr>
            <w:r w:rsidRPr="00DE603D">
              <w:rPr>
                <w:rFonts w:ascii="Arial" w:hAnsi="Arial" w:cs="Arial"/>
              </w:rPr>
              <w:t>Promover el desarrollo e implementación de estrategias integradas, equilibradas y</w:t>
            </w:r>
            <w:r>
              <w:rPr>
                <w:rFonts w:ascii="Arial" w:hAnsi="Arial" w:cs="Arial"/>
              </w:rPr>
              <w:t xml:space="preserve"> </w:t>
            </w:r>
            <w:r w:rsidRPr="00DE603D">
              <w:rPr>
                <w:rFonts w:ascii="Arial" w:hAnsi="Arial" w:cs="Arial"/>
              </w:rPr>
              <w:t>resilientes ante el cambio climático, riesgos y seguridad ciudadana</w:t>
            </w:r>
            <w:r>
              <w:rPr>
                <w:rFonts w:ascii="Arial" w:hAnsi="Arial" w:cs="Arial"/>
              </w:rPr>
              <w:t>.</w:t>
            </w:r>
          </w:p>
        </w:tc>
      </w:tr>
      <w:tr w:rsidR="00A1197A" w14:paraId="0755F0FB" w14:textId="77777777" w:rsidTr="00A1197A">
        <w:tc>
          <w:tcPr>
            <w:tcW w:w="2405" w:type="dxa"/>
            <w:vAlign w:val="center"/>
          </w:tcPr>
          <w:p w14:paraId="5B13368F" w14:textId="75540B68" w:rsidR="00A1197A" w:rsidRPr="00A1197A" w:rsidRDefault="00DE603D" w:rsidP="00A1197A">
            <w:pPr>
              <w:pStyle w:val="Default"/>
              <w:rPr>
                <w:rFonts w:ascii="Arial" w:hAnsi="Arial" w:cs="Arial"/>
                <w:sz w:val="23"/>
                <w:szCs w:val="23"/>
              </w:rPr>
            </w:pPr>
            <w:r w:rsidRPr="00DE603D">
              <w:rPr>
                <w:rFonts w:ascii="Arial" w:hAnsi="Arial" w:cs="Arial"/>
                <w:sz w:val="23"/>
                <w:szCs w:val="23"/>
              </w:rPr>
              <w:t>ASENTAMIENTOS HUMANOS</w:t>
            </w:r>
          </w:p>
        </w:tc>
        <w:tc>
          <w:tcPr>
            <w:tcW w:w="6089" w:type="dxa"/>
            <w:vAlign w:val="center"/>
          </w:tcPr>
          <w:p w14:paraId="4A5F1060" w14:textId="77777777" w:rsidR="00A1197A" w:rsidRDefault="00DE603D" w:rsidP="00A1197A">
            <w:pPr>
              <w:jc w:val="both"/>
              <w:rPr>
                <w:rFonts w:ascii="Arial" w:hAnsi="Arial" w:cs="Arial"/>
              </w:rPr>
            </w:pPr>
            <w:r w:rsidRPr="00DE603D">
              <w:rPr>
                <w:rFonts w:ascii="Arial" w:hAnsi="Arial" w:cs="Arial"/>
              </w:rPr>
              <w:t>Garantizar la provisión de obras y servicios públicos de calidad dentro de la Parroquia</w:t>
            </w:r>
            <w:r>
              <w:rPr>
                <w:rFonts w:ascii="Arial" w:hAnsi="Arial" w:cs="Arial"/>
              </w:rPr>
              <w:t>.</w:t>
            </w:r>
          </w:p>
          <w:p w14:paraId="0B20E09F" w14:textId="4F3323B2" w:rsidR="00DE603D" w:rsidRPr="00A1197A" w:rsidRDefault="00DE603D" w:rsidP="00DE603D">
            <w:pPr>
              <w:jc w:val="both"/>
              <w:rPr>
                <w:rFonts w:ascii="Arial" w:hAnsi="Arial" w:cs="Arial"/>
              </w:rPr>
            </w:pPr>
            <w:r w:rsidRPr="00DE603D">
              <w:rPr>
                <w:rFonts w:ascii="Arial" w:hAnsi="Arial" w:cs="Arial"/>
              </w:rPr>
              <w:t>Consolidar los procesos de planificación territorial con sus habitantes y articuladamente</w:t>
            </w:r>
            <w:r>
              <w:rPr>
                <w:rFonts w:ascii="Arial" w:hAnsi="Arial" w:cs="Arial"/>
              </w:rPr>
              <w:t xml:space="preserve"> </w:t>
            </w:r>
            <w:r w:rsidRPr="00DE603D">
              <w:rPr>
                <w:rFonts w:ascii="Arial" w:hAnsi="Arial" w:cs="Arial"/>
              </w:rPr>
              <w:t>con los diferentes niveles de gobierno</w:t>
            </w:r>
            <w:r>
              <w:rPr>
                <w:rFonts w:ascii="Arial" w:hAnsi="Arial" w:cs="Arial"/>
              </w:rPr>
              <w:t>.</w:t>
            </w:r>
          </w:p>
        </w:tc>
      </w:tr>
      <w:tr w:rsidR="00A1197A" w14:paraId="378A2227" w14:textId="77777777" w:rsidTr="00A1197A">
        <w:tc>
          <w:tcPr>
            <w:tcW w:w="2405" w:type="dxa"/>
            <w:vAlign w:val="center"/>
          </w:tcPr>
          <w:p w14:paraId="070A9006" w14:textId="112D8C20" w:rsidR="00A1197A" w:rsidRPr="00A1197A" w:rsidRDefault="00DE603D" w:rsidP="00A1197A">
            <w:pPr>
              <w:pStyle w:val="Default"/>
              <w:rPr>
                <w:rFonts w:ascii="Arial" w:hAnsi="Arial" w:cs="Arial"/>
                <w:sz w:val="23"/>
                <w:szCs w:val="23"/>
              </w:rPr>
            </w:pPr>
            <w:r w:rsidRPr="00DE603D">
              <w:rPr>
                <w:rFonts w:ascii="Arial" w:hAnsi="Arial" w:cs="Arial"/>
                <w:sz w:val="23"/>
                <w:szCs w:val="23"/>
              </w:rPr>
              <w:t>SOCIO CULTURAL</w:t>
            </w:r>
          </w:p>
        </w:tc>
        <w:tc>
          <w:tcPr>
            <w:tcW w:w="6089" w:type="dxa"/>
            <w:vAlign w:val="center"/>
          </w:tcPr>
          <w:p w14:paraId="3B43EA8E" w14:textId="6C0920E4" w:rsidR="00A1197A" w:rsidRPr="00A1197A" w:rsidRDefault="00DE603D" w:rsidP="00DE603D">
            <w:pPr>
              <w:jc w:val="both"/>
              <w:rPr>
                <w:rFonts w:ascii="Arial" w:hAnsi="Arial" w:cs="Arial"/>
              </w:rPr>
            </w:pPr>
            <w:r w:rsidRPr="00DE603D">
              <w:rPr>
                <w:rFonts w:ascii="Arial" w:hAnsi="Arial" w:cs="Arial"/>
              </w:rPr>
              <w:t>Fomentar el desarrollo humano de los habitantes de la circunspección territorial</w:t>
            </w:r>
            <w:r>
              <w:rPr>
                <w:rFonts w:ascii="Arial" w:hAnsi="Arial" w:cs="Arial"/>
              </w:rPr>
              <w:t xml:space="preserve"> </w:t>
            </w:r>
            <w:r w:rsidRPr="00DE603D">
              <w:rPr>
                <w:rFonts w:ascii="Arial" w:hAnsi="Arial" w:cs="Arial"/>
              </w:rPr>
              <w:t>garantizando la organización de los ciudadanos en la Parroquia</w:t>
            </w:r>
            <w:r w:rsidR="000B25FC">
              <w:rPr>
                <w:rFonts w:ascii="Arial" w:hAnsi="Arial" w:cs="Arial"/>
              </w:rPr>
              <w:t>.</w:t>
            </w:r>
          </w:p>
        </w:tc>
      </w:tr>
      <w:tr w:rsidR="00A1197A" w14:paraId="6E52C148" w14:textId="77777777" w:rsidTr="00A1197A">
        <w:tc>
          <w:tcPr>
            <w:tcW w:w="2405" w:type="dxa"/>
            <w:vAlign w:val="center"/>
          </w:tcPr>
          <w:p w14:paraId="494D0078" w14:textId="19FA6AE8" w:rsidR="00A1197A" w:rsidRPr="00A1197A" w:rsidRDefault="00DE603D" w:rsidP="00A1197A">
            <w:pPr>
              <w:pStyle w:val="Default"/>
              <w:rPr>
                <w:rFonts w:ascii="Arial" w:hAnsi="Arial" w:cs="Arial"/>
                <w:sz w:val="23"/>
                <w:szCs w:val="23"/>
              </w:rPr>
            </w:pPr>
            <w:r w:rsidRPr="00DE603D">
              <w:rPr>
                <w:rFonts w:ascii="Arial" w:hAnsi="Arial" w:cs="Arial"/>
                <w:sz w:val="23"/>
                <w:szCs w:val="23"/>
              </w:rPr>
              <w:t>ECONÓMICO PRODUCTIVO</w:t>
            </w:r>
          </w:p>
        </w:tc>
        <w:tc>
          <w:tcPr>
            <w:tcW w:w="6089" w:type="dxa"/>
            <w:vAlign w:val="center"/>
          </w:tcPr>
          <w:p w14:paraId="2A17CE51" w14:textId="006D5706" w:rsidR="00A1197A" w:rsidRPr="00A1197A" w:rsidRDefault="00DE603D" w:rsidP="00A1197A">
            <w:pPr>
              <w:jc w:val="both"/>
              <w:rPr>
                <w:rFonts w:ascii="Arial" w:hAnsi="Arial" w:cs="Arial"/>
              </w:rPr>
            </w:pPr>
            <w:r w:rsidRPr="00DE603D">
              <w:rPr>
                <w:rFonts w:ascii="Arial" w:hAnsi="Arial" w:cs="Arial"/>
              </w:rPr>
              <w:t>Potenciar el desarrollo económico y turístico de la Parroquia</w:t>
            </w:r>
            <w:r w:rsidR="000B25FC">
              <w:rPr>
                <w:rFonts w:ascii="Arial" w:hAnsi="Arial" w:cs="Arial"/>
              </w:rPr>
              <w:t>.</w:t>
            </w:r>
          </w:p>
        </w:tc>
      </w:tr>
      <w:tr w:rsidR="00A1197A" w14:paraId="6C5F0B14" w14:textId="77777777" w:rsidTr="00A1197A">
        <w:tc>
          <w:tcPr>
            <w:tcW w:w="2405" w:type="dxa"/>
            <w:vAlign w:val="center"/>
          </w:tcPr>
          <w:p w14:paraId="77CDC869" w14:textId="62BABB9B" w:rsidR="00A1197A" w:rsidRPr="00A1197A" w:rsidRDefault="00DE603D" w:rsidP="00A1197A">
            <w:pPr>
              <w:pStyle w:val="Default"/>
              <w:rPr>
                <w:rFonts w:ascii="Arial" w:hAnsi="Arial" w:cs="Arial"/>
                <w:sz w:val="23"/>
                <w:szCs w:val="23"/>
              </w:rPr>
            </w:pPr>
            <w:r w:rsidRPr="00DE603D">
              <w:rPr>
                <w:rFonts w:ascii="Arial" w:hAnsi="Arial" w:cs="Arial"/>
                <w:sz w:val="23"/>
                <w:szCs w:val="23"/>
              </w:rPr>
              <w:t>POLÍTICO INSTITUCIONAL</w:t>
            </w:r>
          </w:p>
        </w:tc>
        <w:tc>
          <w:tcPr>
            <w:tcW w:w="6089" w:type="dxa"/>
            <w:vAlign w:val="center"/>
          </w:tcPr>
          <w:p w14:paraId="2C8E5BA8" w14:textId="7DB035B3" w:rsidR="00A1197A" w:rsidRPr="00A1197A" w:rsidRDefault="00DE603D" w:rsidP="00DE603D">
            <w:pPr>
              <w:jc w:val="both"/>
              <w:rPr>
                <w:rFonts w:ascii="Arial" w:hAnsi="Arial" w:cs="Arial"/>
              </w:rPr>
            </w:pPr>
            <w:r w:rsidRPr="00DE603D">
              <w:rPr>
                <w:rFonts w:ascii="Arial" w:hAnsi="Arial" w:cs="Arial"/>
              </w:rPr>
              <w:t>Fortalecer la institución parroquial con procesos de eficiencia, eficacia e innovación para</w:t>
            </w:r>
            <w:r>
              <w:rPr>
                <w:rFonts w:ascii="Arial" w:hAnsi="Arial" w:cs="Arial"/>
              </w:rPr>
              <w:t xml:space="preserve"> </w:t>
            </w:r>
            <w:r w:rsidRPr="00DE603D">
              <w:rPr>
                <w:rFonts w:ascii="Arial" w:hAnsi="Arial" w:cs="Arial"/>
              </w:rPr>
              <w:t>el desarrollo del territorio en el marco de sus competencias</w:t>
            </w:r>
            <w:r w:rsidR="000B25FC">
              <w:rPr>
                <w:rFonts w:ascii="Arial" w:hAnsi="Arial" w:cs="Arial"/>
              </w:rPr>
              <w:t>.</w:t>
            </w:r>
          </w:p>
        </w:tc>
      </w:tr>
    </w:tbl>
    <w:p w14:paraId="29A0DC61" w14:textId="77777777" w:rsidR="00A1197A" w:rsidRDefault="00A1197A" w:rsidP="00BE7D6B">
      <w:pPr>
        <w:jc w:val="both"/>
        <w:rPr>
          <w:rFonts w:ascii="Arial" w:hAnsi="Arial" w:cs="Arial"/>
        </w:rPr>
      </w:pPr>
    </w:p>
    <w:p w14:paraId="6D58B8E7" w14:textId="2114EE1A" w:rsidR="00E76AFB" w:rsidRDefault="00E76AFB" w:rsidP="00E76AFB">
      <w:pPr>
        <w:jc w:val="center"/>
        <w:rPr>
          <w:rFonts w:ascii="Arial" w:hAnsi="Arial" w:cs="Arial"/>
          <w:b/>
          <w:bCs/>
        </w:rPr>
      </w:pPr>
      <w:r w:rsidRPr="00E76AFB">
        <w:rPr>
          <w:rFonts w:ascii="Arial" w:hAnsi="Arial" w:cs="Arial"/>
          <w:b/>
          <w:bCs/>
        </w:rPr>
        <w:t>ESTADO DE OBRAS Y PROYECTOS A DICIEMBRE 202</w:t>
      </w:r>
      <w:r>
        <w:rPr>
          <w:rFonts w:ascii="Arial" w:hAnsi="Arial" w:cs="Arial"/>
          <w:b/>
          <w:bCs/>
        </w:rPr>
        <w:t>5</w:t>
      </w:r>
    </w:p>
    <w:p w14:paraId="38A96E22" w14:textId="77777777" w:rsidR="00E76AFB" w:rsidRDefault="00E76AFB" w:rsidP="00E76AFB">
      <w:pPr>
        <w:jc w:val="center"/>
        <w:rPr>
          <w:rFonts w:ascii="Arial" w:hAnsi="Arial" w:cs="Arial"/>
          <w:b/>
          <w:bCs/>
        </w:rPr>
      </w:pPr>
    </w:p>
    <w:p w14:paraId="6A49F200" w14:textId="2864F30B" w:rsidR="00E76AFB" w:rsidRDefault="00E76AFB" w:rsidP="00E76AFB">
      <w:pPr>
        <w:rPr>
          <w:rFonts w:ascii="Arial" w:hAnsi="Arial" w:cs="Arial"/>
        </w:rPr>
      </w:pPr>
      <w:r w:rsidRPr="00E76AFB">
        <w:rPr>
          <w:rFonts w:ascii="Arial" w:hAnsi="Arial" w:cs="Arial"/>
        </w:rPr>
        <w:t xml:space="preserve">Se describen las obras y proyectos contratados por </w:t>
      </w:r>
      <w:r>
        <w:rPr>
          <w:rFonts w:ascii="Arial" w:hAnsi="Arial" w:cs="Arial"/>
        </w:rPr>
        <w:t xml:space="preserve">el GADPRSSC </w:t>
      </w:r>
      <w:r w:rsidRPr="00E76AFB">
        <w:rPr>
          <w:rFonts w:ascii="Arial" w:hAnsi="Arial" w:cs="Arial"/>
        </w:rPr>
        <w:t>durante el año 202</w:t>
      </w:r>
      <w:r>
        <w:rPr>
          <w:rFonts w:ascii="Arial" w:hAnsi="Arial" w:cs="Arial"/>
        </w:rPr>
        <w:t>5</w:t>
      </w:r>
      <w:r w:rsidRPr="00E76AFB">
        <w:rPr>
          <w:rFonts w:ascii="Arial" w:hAnsi="Arial" w:cs="Arial"/>
        </w:rPr>
        <w:t xml:space="preserve"> y el estado en el que se encuentran cada una de ellas.</w:t>
      </w:r>
    </w:p>
    <w:p w14:paraId="44C4893B" w14:textId="77777777" w:rsidR="00E76AFB" w:rsidRPr="00E76AFB" w:rsidRDefault="00E76AFB" w:rsidP="00E76AFB">
      <w:pPr>
        <w:rPr>
          <w:rFonts w:ascii="Arial" w:hAnsi="Arial" w:cs="Arial"/>
        </w:rPr>
      </w:pPr>
    </w:p>
    <w:p w14:paraId="76A63D23" w14:textId="113C509D" w:rsidR="00E76AFB" w:rsidRDefault="00E76AFB" w:rsidP="00747DDF">
      <w:pPr>
        <w:jc w:val="both"/>
        <w:rPr>
          <w:rFonts w:ascii="Arial" w:hAnsi="Arial" w:cs="Arial"/>
        </w:rPr>
      </w:pPr>
      <w:r w:rsidRPr="00747DDF">
        <w:rPr>
          <w:rFonts w:ascii="Arial" w:hAnsi="Arial" w:cs="Arial"/>
          <w:b/>
          <w:bCs/>
        </w:rPr>
        <w:t>Proyecto:</w:t>
      </w:r>
      <w:r w:rsidR="00747DDF" w:rsidRPr="00747DDF">
        <w:rPr>
          <w:rFonts w:ascii="Arial" w:hAnsi="Arial" w:cs="Arial"/>
        </w:rPr>
        <w:t xml:space="preserve"> PROGRAMA DE REFORESTACIÓN CON ESPECIES MADERABLES NATIVAS PARA LA RECUPERACIÓN DE ECOSISTEMAS DEGRADADOS Y CONTROL DE LA EROSIÓN PROGRESIVA EN COMUNAS, COMUNIDADES Y EN LA CABECERA PARROQUIAL SAN SEBASTIÁN DEL COCA, CANTÓN LA JOYA DE LOS SACHAS, PROVINCIA DE ORELLANA</w:t>
      </w:r>
    </w:p>
    <w:p w14:paraId="6284607F" w14:textId="4F9D8466" w:rsidR="00E76AFB" w:rsidRDefault="00E76AFB" w:rsidP="00E76AFB">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r w:rsidR="002D5338">
        <w:rPr>
          <w:rFonts w:ascii="Arial" w:hAnsi="Arial" w:cs="Arial"/>
        </w:rPr>
        <w:t>$</w:t>
      </w:r>
      <w:r w:rsidRPr="00E76AFB">
        <w:rPr>
          <w:rFonts w:ascii="Arial" w:hAnsi="Arial" w:cs="Arial"/>
        </w:rPr>
        <w:t xml:space="preserve"> </w:t>
      </w:r>
      <w:r w:rsidR="0030484B" w:rsidRPr="0030484B">
        <w:rPr>
          <w:rFonts w:ascii="Arial" w:hAnsi="Arial" w:cs="Arial"/>
        </w:rPr>
        <w:t>5</w:t>
      </w:r>
      <w:r w:rsidR="0030484B">
        <w:rPr>
          <w:rFonts w:ascii="Arial" w:hAnsi="Arial" w:cs="Arial"/>
        </w:rPr>
        <w:t>,</w:t>
      </w:r>
      <w:r w:rsidR="0030484B" w:rsidRPr="0030484B">
        <w:rPr>
          <w:rFonts w:ascii="Arial" w:hAnsi="Arial" w:cs="Arial"/>
        </w:rPr>
        <w:t>995.25</w:t>
      </w:r>
      <w:r w:rsidRPr="00E76AFB">
        <w:rPr>
          <w:rFonts w:ascii="Arial" w:hAnsi="Arial" w:cs="Arial"/>
        </w:rPr>
        <w:t xml:space="preserve"> (SIN IVA).</w:t>
      </w:r>
    </w:p>
    <w:p w14:paraId="0B76E0DA" w14:textId="77777777" w:rsidR="00E76AFB" w:rsidRDefault="00E76AFB" w:rsidP="00E76AFB">
      <w:pPr>
        <w:rPr>
          <w:rFonts w:ascii="Arial" w:hAnsi="Arial" w:cs="Arial"/>
        </w:rPr>
      </w:pPr>
      <w:r w:rsidRPr="00E76AFB">
        <w:rPr>
          <w:rFonts w:ascii="Arial" w:hAnsi="Arial" w:cs="Arial"/>
          <w:b/>
          <w:bCs/>
        </w:rPr>
        <w:t xml:space="preserve">Estado: </w:t>
      </w:r>
      <w:r w:rsidRPr="00E76AFB">
        <w:rPr>
          <w:rFonts w:ascii="Arial" w:hAnsi="Arial" w:cs="Arial"/>
        </w:rPr>
        <w:t>Ejecutado 100%</w:t>
      </w:r>
    </w:p>
    <w:p w14:paraId="1820D71E" w14:textId="49D1073C" w:rsidR="00E76AFB" w:rsidRDefault="00E76AFB" w:rsidP="00E76AFB">
      <w:pPr>
        <w:jc w:val="both"/>
        <w:rPr>
          <w:rFonts w:ascii="Arial" w:hAnsi="Arial" w:cs="Arial"/>
        </w:rPr>
      </w:pPr>
      <w:r w:rsidRPr="00C36793">
        <w:rPr>
          <w:rFonts w:ascii="Arial" w:hAnsi="Arial" w:cs="Arial"/>
          <w:b/>
          <w:bCs/>
        </w:rPr>
        <w:t>Beneficiarios:</w:t>
      </w:r>
      <w:r w:rsidRPr="00E76AFB">
        <w:rPr>
          <w:rFonts w:ascii="Arial" w:hAnsi="Arial" w:cs="Arial"/>
          <w:b/>
          <w:bCs/>
        </w:rPr>
        <w:t xml:space="preserve"> </w:t>
      </w:r>
      <w:r w:rsidR="00D65CD7" w:rsidRPr="00D65CD7">
        <w:rPr>
          <w:rFonts w:ascii="Arial" w:hAnsi="Arial" w:cs="Arial"/>
        </w:rPr>
        <w:t xml:space="preserve">320 familias </w:t>
      </w:r>
      <w:r w:rsidR="00D65CD7">
        <w:rPr>
          <w:rFonts w:ascii="Arial" w:hAnsi="Arial" w:cs="Arial"/>
        </w:rPr>
        <w:t>de las c</w:t>
      </w:r>
      <w:r w:rsidR="002D779E" w:rsidRPr="002D779E">
        <w:rPr>
          <w:rFonts w:ascii="Arial" w:hAnsi="Arial" w:cs="Arial"/>
        </w:rPr>
        <w:t xml:space="preserve">omunas, </w:t>
      </w:r>
      <w:r w:rsidR="00D65CD7">
        <w:rPr>
          <w:rFonts w:ascii="Arial" w:hAnsi="Arial" w:cs="Arial"/>
        </w:rPr>
        <w:t>c</w:t>
      </w:r>
      <w:r w:rsidR="002D779E" w:rsidRPr="002D779E">
        <w:rPr>
          <w:rFonts w:ascii="Arial" w:hAnsi="Arial" w:cs="Arial"/>
        </w:rPr>
        <w:t>omunidades</w:t>
      </w:r>
      <w:r w:rsidR="00D65CD7">
        <w:rPr>
          <w:rFonts w:ascii="Arial" w:hAnsi="Arial" w:cs="Arial"/>
        </w:rPr>
        <w:t xml:space="preserve"> entre las cuales se detallan Toyuca, Wataraku, San Pablo</w:t>
      </w:r>
      <w:r w:rsidR="00D65CD7" w:rsidRPr="002D779E">
        <w:rPr>
          <w:rFonts w:ascii="Arial" w:hAnsi="Arial" w:cs="Arial"/>
        </w:rPr>
        <w:t xml:space="preserve"> </w:t>
      </w:r>
      <w:r w:rsidR="00D65CD7">
        <w:rPr>
          <w:rFonts w:ascii="Arial" w:hAnsi="Arial" w:cs="Arial"/>
        </w:rPr>
        <w:t>que se encuentran en mayor riesgo de erosión.</w:t>
      </w:r>
    </w:p>
    <w:p w14:paraId="3FC83137" w14:textId="3EE96906" w:rsidR="00E76AFB" w:rsidRDefault="00E76AFB" w:rsidP="00E76AFB">
      <w:pPr>
        <w:rPr>
          <w:rFonts w:ascii="Arial" w:hAnsi="Arial" w:cs="Arial"/>
          <w:b/>
          <w:bCs/>
        </w:rPr>
      </w:pPr>
      <w:r w:rsidRPr="00E76AFB">
        <w:rPr>
          <w:rFonts w:ascii="Arial" w:hAnsi="Arial" w:cs="Arial"/>
          <w:b/>
          <w:bCs/>
        </w:rPr>
        <w:t>Anexo Fotográfico:</w:t>
      </w:r>
    </w:p>
    <w:p w14:paraId="06333328" w14:textId="77777777" w:rsidR="00D15312" w:rsidRDefault="00D15312" w:rsidP="00E76AFB">
      <w:pPr>
        <w:rPr>
          <w:rFonts w:ascii="Arial" w:hAnsi="Arial" w:cs="Arial"/>
          <w:b/>
          <w:bCs/>
        </w:rPr>
      </w:pPr>
    </w:p>
    <w:p w14:paraId="6E23BEA6" w14:textId="77777777" w:rsidR="00D15312" w:rsidRDefault="00D15312" w:rsidP="00E76AFB">
      <w:pPr>
        <w:rPr>
          <w:rFonts w:ascii="Arial" w:hAnsi="Arial" w:cs="Arial"/>
          <w:b/>
          <w:bCs/>
        </w:rPr>
      </w:pPr>
    </w:p>
    <w:p w14:paraId="74BC0930" w14:textId="7AB0FC35" w:rsidR="00D15312" w:rsidRDefault="008007E0" w:rsidP="00E76AFB">
      <w:pPr>
        <w:rPr>
          <w:rFonts w:ascii="Arial" w:hAnsi="Arial" w:cs="Arial"/>
          <w:b/>
          <w:bCs/>
        </w:rPr>
      </w:pPr>
      <w:r w:rsidRPr="008007E0">
        <w:rPr>
          <w:rFonts w:ascii="Arial" w:hAnsi="Arial" w:cs="Arial"/>
          <w:b/>
          <w:bCs/>
          <w:noProof/>
        </w:rPr>
        <w:drawing>
          <wp:inline distT="0" distB="0" distL="0" distR="0" wp14:anchorId="0606825A" wp14:editId="29D00DD9">
            <wp:extent cx="2531580" cy="1441450"/>
            <wp:effectExtent l="0" t="0" r="2540" b="6350"/>
            <wp:docPr id="20640482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048200" name=""/>
                    <pic:cNvPicPr/>
                  </pic:nvPicPr>
                  <pic:blipFill>
                    <a:blip r:embed="rId7"/>
                    <a:stretch>
                      <a:fillRect/>
                    </a:stretch>
                  </pic:blipFill>
                  <pic:spPr>
                    <a:xfrm>
                      <a:off x="0" y="0"/>
                      <a:ext cx="2544601" cy="1448864"/>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02BB27E1" wp14:editId="09D8B960">
            <wp:extent cx="2559095" cy="1441450"/>
            <wp:effectExtent l="0" t="0" r="0" b="6350"/>
            <wp:docPr id="4138751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875132" name=""/>
                    <pic:cNvPicPr/>
                  </pic:nvPicPr>
                  <pic:blipFill>
                    <a:blip r:embed="rId8"/>
                    <a:stretch>
                      <a:fillRect/>
                    </a:stretch>
                  </pic:blipFill>
                  <pic:spPr>
                    <a:xfrm>
                      <a:off x="0" y="0"/>
                      <a:ext cx="2565988" cy="1445333"/>
                    </a:xfrm>
                    <a:prstGeom prst="rect">
                      <a:avLst/>
                    </a:prstGeom>
                  </pic:spPr>
                </pic:pic>
              </a:graphicData>
            </a:graphic>
          </wp:inline>
        </w:drawing>
      </w:r>
    </w:p>
    <w:p w14:paraId="0F680FEE" w14:textId="77777777" w:rsidR="008007E0" w:rsidRDefault="008007E0" w:rsidP="00E76AFB">
      <w:pPr>
        <w:rPr>
          <w:rFonts w:ascii="Arial" w:hAnsi="Arial" w:cs="Arial"/>
          <w:b/>
          <w:bCs/>
        </w:rPr>
      </w:pPr>
    </w:p>
    <w:p w14:paraId="76905AEF" w14:textId="181E5617" w:rsidR="008007E0" w:rsidRDefault="008007E0" w:rsidP="00E76AFB">
      <w:pPr>
        <w:rPr>
          <w:rFonts w:ascii="Arial" w:hAnsi="Arial" w:cs="Arial"/>
          <w:b/>
          <w:bCs/>
        </w:rPr>
      </w:pPr>
      <w:r w:rsidRPr="008007E0">
        <w:rPr>
          <w:rFonts w:ascii="Arial" w:hAnsi="Arial" w:cs="Arial"/>
          <w:b/>
          <w:bCs/>
          <w:noProof/>
        </w:rPr>
        <w:lastRenderedPageBreak/>
        <w:drawing>
          <wp:inline distT="0" distB="0" distL="0" distR="0" wp14:anchorId="31C67078" wp14:editId="5EFCEF13">
            <wp:extent cx="2531110" cy="1415355"/>
            <wp:effectExtent l="0" t="0" r="2540" b="0"/>
            <wp:docPr id="15832379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237940" name=""/>
                    <pic:cNvPicPr/>
                  </pic:nvPicPr>
                  <pic:blipFill>
                    <a:blip r:embed="rId9"/>
                    <a:stretch>
                      <a:fillRect/>
                    </a:stretch>
                  </pic:blipFill>
                  <pic:spPr>
                    <a:xfrm>
                      <a:off x="0" y="0"/>
                      <a:ext cx="2537799" cy="1419096"/>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13B2478A" wp14:editId="57425C98">
            <wp:extent cx="2544711" cy="1416050"/>
            <wp:effectExtent l="0" t="0" r="8255" b="0"/>
            <wp:docPr id="19910095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09501" name=""/>
                    <pic:cNvPicPr/>
                  </pic:nvPicPr>
                  <pic:blipFill>
                    <a:blip r:embed="rId10"/>
                    <a:stretch>
                      <a:fillRect/>
                    </a:stretch>
                  </pic:blipFill>
                  <pic:spPr>
                    <a:xfrm>
                      <a:off x="0" y="0"/>
                      <a:ext cx="2570421" cy="1430357"/>
                    </a:xfrm>
                    <a:prstGeom prst="rect">
                      <a:avLst/>
                    </a:prstGeom>
                  </pic:spPr>
                </pic:pic>
              </a:graphicData>
            </a:graphic>
          </wp:inline>
        </w:drawing>
      </w:r>
    </w:p>
    <w:p w14:paraId="1A89D6AE" w14:textId="77777777" w:rsidR="008007E0" w:rsidRDefault="008007E0" w:rsidP="00E76AFB">
      <w:pPr>
        <w:rPr>
          <w:rFonts w:ascii="Arial" w:hAnsi="Arial" w:cs="Arial"/>
          <w:b/>
          <w:bCs/>
        </w:rPr>
      </w:pPr>
    </w:p>
    <w:p w14:paraId="01980EE9" w14:textId="692B103D" w:rsidR="008007E0" w:rsidRDefault="008007E0" w:rsidP="00E76AFB">
      <w:pPr>
        <w:rPr>
          <w:rFonts w:ascii="Arial" w:hAnsi="Arial" w:cs="Arial"/>
          <w:b/>
          <w:bCs/>
        </w:rPr>
      </w:pPr>
    </w:p>
    <w:p w14:paraId="68BD46A6" w14:textId="77777777" w:rsidR="0047337E" w:rsidRPr="0047337E" w:rsidRDefault="0047337E" w:rsidP="0047337E">
      <w:pPr>
        <w:jc w:val="both"/>
        <w:rPr>
          <w:rFonts w:ascii="Arial" w:hAnsi="Arial" w:cs="Arial"/>
          <w:b/>
          <w:bCs/>
        </w:rPr>
      </w:pPr>
      <w:r w:rsidRPr="0047337E">
        <w:rPr>
          <w:rFonts w:ascii="Arial" w:hAnsi="Arial" w:cs="Arial"/>
          <w:b/>
          <w:bCs/>
        </w:rPr>
        <w:t xml:space="preserve">Proyecto: </w:t>
      </w:r>
      <w:r w:rsidRPr="0047337E">
        <w:rPr>
          <w:rFonts w:ascii="Arial" w:hAnsi="Arial" w:cs="Arial"/>
        </w:rPr>
        <w:t>ADQUISICIÓN DE MATERIALES DE CONSTRUCCIÓN PARA MARQUESINAS SOLARES EN COMUNAS Y COMUNIDADES PRODUCTIVAS DE LA PARROQUIA SAN SEBASTIÁN DEL COCA, CANTÓN LA JOYA DE LOS SACHAS, PROVINCIA DE ORELLANA.</w:t>
      </w:r>
    </w:p>
    <w:p w14:paraId="404C2C1D" w14:textId="77777777" w:rsidR="0047337E" w:rsidRPr="0047337E" w:rsidRDefault="0047337E" w:rsidP="0047337E">
      <w:pPr>
        <w:jc w:val="both"/>
        <w:rPr>
          <w:rFonts w:ascii="Arial" w:hAnsi="Arial" w:cs="Arial"/>
          <w:b/>
          <w:bCs/>
        </w:rPr>
      </w:pPr>
      <w:r w:rsidRPr="0047337E">
        <w:rPr>
          <w:rFonts w:ascii="Arial" w:hAnsi="Arial" w:cs="Arial"/>
          <w:b/>
          <w:bCs/>
        </w:rPr>
        <w:t xml:space="preserve">Presupuesto general del Proyecto: </w:t>
      </w:r>
      <w:r w:rsidRPr="0047337E">
        <w:rPr>
          <w:rFonts w:ascii="Arial" w:hAnsi="Arial" w:cs="Arial"/>
        </w:rPr>
        <w:t>$ 48,060.54 (SIN IVA).</w:t>
      </w:r>
    </w:p>
    <w:p w14:paraId="45453E42" w14:textId="77777777" w:rsidR="0047337E" w:rsidRPr="0047337E" w:rsidRDefault="0047337E" w:rsidP="0047337E">
      <w:pPr>
        <w:jc w:val="both"/>
        <w:rPr>
          <w:rFonts w:ascii="Arial" w:hAnsi="Arial" w:cs="Arial"/>
          <w:b/>
          <w:bCs/>
        </w:rPr>
      </w:pPr>
      <w:r w:rsidRPr="0047337E">
        <w:rPr>
          <w:rFonts w:ascii="Arial" w:hAnsi="Arial" w:cs="Arial"/>
          <w:b/>
          <w:bCs/>
        </w:rPr>
        <w:t xml:space="preserve">Presupuesto Orden de Compra: </w:t>
      </w:r>
      <w:r w:rsidRPr="0047337E">
        <w:rPr>
          <w:rFonts w:ascii="Arial" w:hAnsi="Arial" w:cs="Arial"/>
        </w:rPr>
        <w:t>$ 9,502.72 (SIN IVA).</w:t>
      </w:r>
    </w:p>
    <w:p w14:paraId="0C724F22" w14:textId="77777777" w:rsidR="0047337E" w:rsidRPr="0047337E" w:rsidRDefault="0047337E" w:rsidP="0047337E">
      <w:pPr>
        <w:jc w:val="both"/>
        <w:rPr>
          <w:rFonts w:ascii="Arial" w:hAnsi="Arial" w:cs="Arial"/>
          <w:b/>
          <w:bCs/>
        </w:rPr>
      </w:pPr>
      <w:r w:rsidRPr="0047337E">
        <w:rPr>
          <w:rFonts w:ascii="Arial" w:hAnsi="Arial" w:cs="Arial"/>
          <w:b/>
          <w:bCs/>
        </w:rPr>
        <w:t xml:space="preserve">Presupuesto Contrato: </w:t>
      </w:r>
      <w:r w:rsidRPr="0047337E">
        <w:rPr>
          <w:rFonts w:ascii="Arial" w:hAnsi="Arial" w:cs="Arial"/>
        </w:rPr>
        <w:t>$ 38,557.82 (SIN IVA).</w:t>
      </w:r>
    </w:p>
    <w:p w14:paraId="561CD30A" w14:textId="18528712" w:rsidR="00D15312" w:rsidRDefault="0047337E" w:rsidP="0047337E">
      <w:pPr>
        <w:jc w:val="both"/>
        <w:rPr>
          <w:rFonts w:ascii="Arial" w:hAnsi="Arial" w:cs="Arial"/>
        </w:rPr>
      </w:pPr>
      <w:r w:rsidRPr="0047337E">
        <w:rPr>
          <w:rFonts w:ascii="Arial" w:hAnsi="Arial" w:cs="Arial"/>
          <w:b/>
          <w:bCs/>
        </w:rPr>
        <w:t>Estado: Ejecución 100 %</w:t>
      </w:r>
      <w:r w:rsidR="00D15312" w:rsidRPr="00DE688F">
        <w:rPr>
          <w:rFonts w:ascii="Arial" w:hAnsi="Arial" w:cs="Arial"/>
          <w:b/>
          <w:bCs/>
        </w:rPr>
        <w:t>Beneficiarios:</w:t>
      </w:r>
      <w:r w:rsidR="00D15312" w:rsidRPr="00E76AFB">
        <w:rPr>
          <w:rFonts w:ascii="Arial" w:hAnsi="Arial" w:cs="Arial"/>
          <w:b/>
          <w:bCs/>
        </w:rPr>
        <w:t xml:space="preserve"> </w:t>
      </w:r>
      <w:r w:rsidR="00DE688F" w:rsidRPr="00DE688F">
        <w:rPr>
          <w:rFonts w:ascii="Arial" w:hAnsi="Arial" w:cs="Arial"/>
        </w:rPr>
        <w:t>58 socios de las diferentes c</w:t>
      </w:r>
      <w:r w:rsidR="00590430" w:rsidRPr="00DE688F">
        <w:rPr>
          <w:rFonts w:ascii="Arial" w:hAnsi="Arial" w:cs="Arial"/>
        </w:rPr>
        <w:t>omunas</w:t>
      </w:r>
      <w:r w:rsidR="00590430">
        <w:rPr>
          <w:rFonts w:ascii="Arial" w:hAnsi="Arial" w:cs="Arial"/>
        </w:rPr>
        <w:t>, comunidades de la parroquia de San Sebastián del Coca</w:t>
      </w:r>
    </w:p>
    <w:p w14:paraId="613EDBC6" w14:textId="77777777" w:rsidR="00D15312" w:rsidRPr="00E76AFB" w:rsidRDefault="00D15312" w:rsidP="00D15312">
      <w:pPr>
        <w:rPr>
          <w:rFonts w:ascii="Arial" w:hAnsi="Arial" w:cs="Arial"/>
          <w:b/>
          <w:bCs/>
        </w:rPr>
      </w:pPr>
      <w:r w:rsidRPr="00E76AFB">
        <w:rPr>
          <w:rFonts w:ascii="Arial" w:hAnsi="Arial" w:cs="Arial"/>
          <w:b/>
          <w:bCs/>
        </w:rPr>
        <w:t>Anexo Fotográfico:</w:t>
      </w:r>
    </w:p>
    <w:p w14:paraId="320510F6" w14:textId="77777777" w:rsidR="00D15312" w:rsidRDefault="00D15312" w:rsidP="00E76AFB">
      <w:pPr>
        <w:rPr>
          <w:rFonts w:ascii="Arial" w:hAnsi="Arial" w:cs="Arial"/>
          <w:b/>
          <w:bCs/>
        </w:rPr>
      </w:pPr>
    </w:p>
    <w:p w14:paraId="4EA21EBD" w14:textId="6B7DA0C8" w:rsidR="00D15312" w:rsidRDefault="00632A70" w:rsidP="00E76AFB">
      <w:pPr>
        <w:rPr>
          <w:rFonts w:ascii="Arial" w:hAnsi="Arial" w:cs="Arial"/>
          <w:b/>
          <w:bCs/>
        </w:rPr>
      </w:pPr>
      <w:r>
        <w:rPr>
          <w:rFonts w:ascii="Arial" w:hAnsi="Arial" w:cs="Arial"/>
          <w:b/>
          <w:bCs/>
          <w:noProof/>
        </w:rPr>
        <w:drawing>
          <wp:inline distT="0" distB="0" distL="0" distR="0" wp14:anchorId="4CF40205" wp14:editId="28154813">
            <wp:extent cx="2602331" cy="1949450"/>
            <wp:effectExtent l="0" t="0" r="7620" b="0"/>
            <wp:docPr id="101701094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25621" cy="1966897"/>
                    </a:xfrm>
                    <a:prstGeom prst="rect">
                      <a:avLst/>
                    </a:prstGeom>
                    <a:noFill/>
                    <a:ln>
                      <a:noFill/>
                    </a:ln>
                  </pic:spPr>
                </pic:pic>
              </a:graphicData>
            </a:graphic>
          </wp:inline>
        </w:drawing>
      </w:r>
      <w:r>
        <w:rPr>
          <w:rFonts w:ascii="Arial" w:hAnsi="Arial" w:cs="Arial"/>
          <w:b/>
          <w:bCs/>
          <w:noProof/>
        </w:rPr>
        <w:t xml:space="preserve">   </w:t>
      </w:r>
      <w:r>
        <w:rPr>
          <w:rFonts w:ascii="Arial" w:hAnsi="Arial" w:cs="Arial"/>
          <w:b/>
          <w:bCs/>
          <w:noProof/>
        </w:rPr>
        <w:drawing>
          <wp:inline distT="0" distB="0" distL="0" distR="0" wp14:anchorId="18A1ABFC" wp14:editId="022D8A0A">
            <wp:extent cx="2628900" cy="1969353"/>
            <wp:effectExtent l="0" t="0" r="0" b="0"/>
            <wp:docPr id="140217435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40580" cy="1978103"/>
                    </a:xfrm>
                    <a:prstGeom prst="rect">
                      <a:avLst/>
                    </a:prstGeom>
                    <a:noFill/>
                    <a:ln>
                      <a:noFill/>
                    </a:ln>
                  </pic:spPr>
                </pic:pic>
              </a:graphicData>
            </a:graphic>
          </wp:inline>
        </w:drawing>
      </w:r>
    </w:p>
    <w:p w14:paraId="5AFA69FC" w14:textId="77777777" w:rsidR="00632A70" w:rsidRDefault="00632A70" w:rsidP="00E76AFB">
      <w:pPr>
        <w:rPr>
          <w:rFonts w:ascii="Arial" w:hAnsi="Arial" w:cs="Arial"/>
          <w:b/>
          <w:bCs/>
        </w:rPr>
      </w:pPr>
    </w:p>
    <w:p w14:paraId="30A6C5EB" w14:textId="615FB009" w:rsidR="00D15312" w:rsidRDefault="00632A70" w:rsidP="00A847FB">
      <w:pPr>
        <w:rPr>
          <w:rFonts w:ascii="Arial" w:hAnsi="Arial" w:cs="Arial"/>
          <w:b/>
          <w:bCs/>
          <w:noProof/>
        </w:rPr>
      </w:pPr>
      <w:r>
        <w:rPr>
          <w:rFonts w:ascii="Arial" w:hAnsi="Arial" w:cs="Arial"/>
          <w:b/>
          <w:bCs/>
          <w:noProof/>
        </w:rPr>
        <w:drawing>
          <wp:inline distT="0" distB="0" distL="0" distR="0" wp14:anchorId="634DED41" wp14:editId="7CEBBB3C">
            <wp:extent cx="2584450" cy="1936055"/>
            <wp:effectExtent l="0" t="0" r="6350" b="7620"/>
            <wp:docPr id="136667781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21271" cy="1963638"/>
                    </a:xfrm>
                    <a:prstGeom prst="rect">
                      <a:avLst/>
                    </a:prstGeom>
                    <a:noFill/>
                    <a:ln>
                      <a:noFill/>
                    </a:ln>
                  </pic:spPr>
                </pic:pic>
              </a:graphicData>
            </a:graphic>
          </wp:inline>
        </w:drawing>
      </w:r>
      <w:r w:rsidR="00A847FB">
        <w:rPr>
          <w:rFonts w:ascii="Arial" w:hAnsi="Arial" w:cs="Arial"/>
          <w:b/>
          <w:bCs/>
          <w:noProof/>
        </w:rPr>
        <w:t xml:space="preserve">   </w:t>
      </w:r>
      <w:r w:rsidR="00A847FB" w:rsidRPr="00335D82">
        <w:rPr>
          <w:rFonts w:ascii="Arial" w:hAnsi="Arial" w:cs="Arial"/>
          <w:b/>
          <w:bCs/>
          <w:noProof/>
        </w:rPr>
        <w:drawing>
          <wp:inline distT="0" distB="0" distL="0" distR="0" wp14:anchorId="717AD5BD" wp14:editId="77B90689">
            <wp:extent cx="2609850" cy="1963486"/>
            <wp:effectExtent l="0" t="0" r="0" b="0"/>
            <wp:docPr id="897494864" name="Imagen 897494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635201" cy="1982559"/>
                    </a:xfrm>
                    <a:prstGeom prst="rect">
                      <a:avLst/>
                    </a:prstGeom>
                  </pic:spPr>
                </pic:pic>
              </a:graphicData>
            </a:graphic>
          </wp:inline>
        </w:drawing>
      </w:r>
    </w:p>
    <w:p w14:paraId="4F09BAC3" w14:textId="77777777" w:rsidR="00A847FB" w:rsidRDefault="00A847FB" w:rsidP="00A847FB">
      <w:pPr>
        <w:rPr>
          <w:rFonts w:ascii="Arial" w:hAnsi="Arial" w:cs="Arial"/>
          <w:b/>
          <w:bCs/>
        </w:rPr>
      </w:pPr>
    </w:p>
    <w:p w14:paraId="7436C013" w14:textId="2B927662" w:rsidR="00D15312" w:rsidRDefault="00D15312" w:rsidP="00D15312">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D15312">
        <w:rPr>
          <w:rFonts w:ascii="Arial" w:hAnsi="Arial" w:cs="Arial"/>
        </w:rPr>
        <w:t>PROYECTO DE CACAO EN LA COMUNIDAD TOYUCA</w:t>
      </w:r>
    </w:p>
    <w:p w14:paraId="33DC4D05" w14:textId="77777777" w:rsidR="002D5338" w:rsidRDefault="00D15312" w:rsidP="002D5338">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r w:rsidR="006C5966" w:rsidRPr="00395386">
        <w:rPr>
          <w:rFonts w:ascii="Arial" w:hAnsi="Arial" w:cs="Arial"/>
        </w:rPr>
        <w:t>$</w:t>
      </w:r>
      <w:r w:rsidR="006C5966">
        <w:rPr>
          <w:rFonts w:ascii="Arial" w:hAnsi="Arial" w:cs="Arial"/>
        </w:rPr>
        <w:t xml:space="preserve"> </w:t>
      </w:r>
      <w:r w:rsidR="006C5966" w:rsidRPr="00395386">
        <w:rPr>
          <w:rFonts w:ascii="Arial" w:hAnsi="Arial" w:cs="Arial"/>
        </w:rPr>
        <w:t>19,180.00</w:t>
      </w:r>
      <w:r w:rsidR="006C5966" w:rsidRPr="00E76AFB">
        <w:rPr>
          <w:rFonts w:ascii="Arial" w:hAnsi="Arial" w:cs="Arial"/>
        </w:rPr>
        <w:t xml:space="preserve"> </w:t>
      </w:r>
      <w:r w:rsidRPr="00E76AFB">
        <w:rPr>
          <w:rFonts w:ascii="Arial" w:hAnsi="Arial" w:cs="Arial"/>
        </w:rPr>
        <w:t>(SIN IVA).</w:t>
      </w:r>
    </w:p>
    <w:p w14:paraId="2ED63F36" w14:textId="260F4BD1" w:rsidR="00F96B33" w:rsidRDefault="00F96B33" w:rsidP="002D5338">
      <w:pPr>
        <w:rPr>
          <w:rFonts w:ascii="Arial" w:hAnsi="Arial" w:cs="Arial"/>
        </w:rPr>
      </w:pPr>
      <w:r w:rsidRPr="00A8558A">
        <w:rPr>
          <w:rFonts w:ascii="Arial" w:hAnsi="Arial" w:cs="Arial"/>
          <w:b/>
          <w:bCs/>
        </w:rPr>
        <w:lastRenderedPageBreak/>
        <w:t>Estado:</w:t>
      </w:r>
      <w:r w:rsidRPr="00A8558A">
        <w:rPr>
          <w:rFonts w:ascii="Arial" w:hAnsi="Arial" w:cs="Arial"/>
        </w:rPr>
        <w:t xml:space="preserve"> </w:t>
      </w:r>
      <w:r>
        <w:rPr>
          <w:rFonts w:ascii="Arial" w:hAnsi="Arial" w:cs="Arial"/>
        </w:rPr>
        <w:t>30</w:t>
      </w:r>
      <w:r w:rsidRPr="001D421B">
        <w:rPr>
          <w:rFonts w:ascii="Arial" w:hAnsi="Arial" w:cs="Arial"/>
        </w:rPr>
        <w:t>%</w:t>
      </w:r>
      <w:r>
        <w:rPr>
          <w:rFonts w:ascii="Arial" w:hAnsi="Arial" w:cs="Arial"/>
        </w:rPr>
        <w:t xml:space="preserve">, </w:t>
      </w:r>
      <w:r w:rsidRPr="005D7B60">
        <w:rPr>
          <w:rFonts w:ascii="Arial" w:hAnsi="Arial" w:cs="Arial"/>
        </w:rPr>
        <w:t>se encuentra en etapa precontractual publicado en el portal de compras publicas</w:t>
      </w:r>
    </w:p>
    <w:p w14:paraId="7CC81163" w14:textId="77777777" w:rsidR="00F96B33" w:rsidRDefault="00F96B33" w:rsidP="00F96B33">
      <w:pPr>
        <w:jc w:val="both"/>
        <w:rPr>
          <w:rFonts w:ascii="Arial" w:hAnsi="Arial" w:cs="Arial"/>
        </w:rPr>
      </w:pPr>
      <w:r w:rsidRPr="00A8558A">
        <w:rPr>
          <w:rFonts w:ascii="Arial" w:hAnsi="Arial" w:cs="Arial"/>
          <w:b/>
          <w:bCs/>
        </w:rPr>
        <w:t>Beneficiarios:</w:t>
      </w:r>
      <w:r w:rsidRPr="00A8558A">
        <w:rPr>
          <w:rFonts w:ascii="Arial" w:hAnsi="Arial" w:cs="Arial"/>
        </w:rPr>
        <w:t xml:space="preserve"> </w:t>
      </w:r>
      <w:r>
        <w:rPr>
          <w:rFonts w:ascii="Arial" w:hAnsi="Arial" w:cs="Arial"/>
        </w:rPr>
        <w:t>Comunidad Toyuca de la parroquia de San Sebastián del Coca</w:t>
      </w:r>
    </w:p>
    <w:p w14:paraId="36D3C06A" w14:textId="77777777" w:rsidR="00D15312" w:rsidRDefault="00D15312" w:rsidP="00D15312">
      <w:pPr>
        <w:rPr>
          <w:rFonts w:ascii="Arial" w:hAnsi="Arial" w:cs="Arial"/>
          <w:b/>
          <w:bCs/>
        </w:rPr>
      </w:pPr>
    </w:p>
    <w:p w14:paraId="1032731E" w14:textId="77777777" w:rsidR="002D5338" w:rsidRDefault="002D5338" w:rsidP="002D5338">
      <w:pPr>
        <w:jc w:val="both"/>
        <w:rPr>
          <w:rFonts w:ascii="Arial" w:hAnsi="Arial" w:cs="Arial"/>
        </w:rPr>
      </w:pPr>
      <w:r>
        <w:rPr>
          <w:rFonts w:ascii="Arial" w:hAnsi="Arial" w:cs="Arial"/>
          <w:b/>
          <w:bCs/>
        </w:rPr>
        <w:t>Proyecto:</w:t>
      </w:r>
      <w:r>
        <w:rPr>
          <w:rFonts w:ascii="Arial" w:hAnsi="Arial" w:cs="Arial"/>
        </w:rPr>
        <w:t xml:space="preserve"> FOMENTO DEPORTIVO EN LOS NIÑOS Y JOVENES</w:t>
      </w:r>
    </w:p>
    <w:p w14:paraId="7A7709EE" w14:textId="77777777" w:rsidR="002D5338" w:rsidRDefault="002D5338" w:rsidP="002D5338">
      <w:pPr>
        <w:rPr>
          <w:rFonts w:ascii="Arial" w:hAnsi="Arial" w:cs="Arial"/>
        </w:rPr>
      </w:pPr>
      <w:r>
        <w:rPr>
          <w:rFonts w:ascii="Arial" w:hAnsi="Arial" w:cs="Arial"/>
          <w:b/>
          <w:bCs/>
        </w:rPr>
        <w:t>Presupuesto Principal:</w:t>
      </w:r>
      <w:r>
        <w:rPr>
          <w:rFonts w:ascii="Arial" w:hAnsi="Arial" w:cs="Arial"/>
        </w:rPr>
        <w:t xml:space="preserve"> El Presupuesto es $ 11,000.00 (SIN IVA).</w:t>
      </w:r>
    </w:p>
    <w:tbl>
      <w:tblPr>
        <w:tblStyle w:val="Tablaconcuadrcula"/>
        <w:tblW w:w="9639" w:type="dxa"/>
        <w:tblInd w:w="-572" w:type="dxa"/>
        <w:tblLook w:val="04A0" w:firstRow="1" w:lastRow="0" w:firstColumn="1" w:lastColumn="0" w:noHBand="0" w:noVBand="1"/>
      </w:tblPr>
      <w:tblGrid>
        <w:gridCol w:w="8080"/>
        <w:gridCol w:w="1559"/>
      </w:tblGrid>
      <w:tr w:rsidR="002D5338" w14:paraId="10573729" w14:textId="77777777" w:rsidTr="002D5338">
        <w:tc>
          <w:tcPr>
            <w:tcW w:w="8080" w:type="dxa"/>
          </w:tcPr>
          <w:p w14:paraId="43C4ECF7" w14:textId="77777777" w:rsidR="002D5338" w:rsidRPr="00071B27" w:rsidRDefault="002D5338" w:rsidP="002D5338">
            <w:pPr>
              <w:jc w:val="both"/>
              <w:rPr>
                <w:rFonts w:ascii="Arial" w:hAnsi="Arial" w:cs="Arial"/>
                <w:b/>
                <w:bCs/>
              </w:rPr>
            </w:pPr>
            <w:r>
              <w:rPr>
                <w:rFonts w:ascii="Arial" w:hAnsi="Arial" w:cs="Arial"/>
                <w:b/>
                <w:bCs/>
              </w:rPr>
              <w:t>CONTRATACION DEL ENTRENADOR DEPORTIVO MEDIANTE CONTRATO DE SERVICIOS PROFESIONALES 002-GADPRSSC-2025</w:t>
            </w:r>
          </w:p>
        </w:tc>
        <w:tc>
          <w:tcPr>
            <w:tcW w:w="1559" w:type="dxa"/>
          </w:tcPr>
          <w:p w14:paraId="74C3A328" w14:textId="77777777" w:rsidR="002D5338" w:rsidRDefault="002D5338" w:rsidP="002D5338">
            <w:pPr>
              <w:jc w:val="both"/>
              <w:rPr>
                <w:rFonts w:ascii="Arial" w:hAnsi="Arial" w:cs="Arial"/>
              </w:rPr>
            </w:pPr>
            <w:r w:rsidRPr="00395386">
              <w:rPr>
                <w:rFonts w:ascii="Arial" w:hAnsi="Arial" w:cs="Arial"/>
              </w:rPr>
              <w:t>$</w:t>
            </w:r>
            <w:r>
              <w:rPr>
                <w:rFonts w:ascii="Arial" w:hAnsi="Arial" w:cs="Arial"/>
              </w:rPr>
              <w:t xml:space="preserve">   9</w:t>
            </w:r>
            <w:r w:rsidRPr="00395386">
              <w:rPr>
                <w:rFonts w:ascii="Arial" w:hAnsi="Arial" w:cs="Arial"/>
              </w:rPr>
              <w:t>,</w:t>
            </w:r>
            <w:r>
              <w:rPr>
                <w:rFonts w:ascii="Arial" w:hAnsi="Arial" w:cs="Arial"/>
              </w:rPr>
              <w:t>00</w:t>
            </w:r>
            <w:r w:rsidRPr="00395386">
              <w:rPr>
                <w:rFonts w:ascii="Arial" w:hAnsi="Arial" w:cs="Arial"/>
              </w:rPr>
              <w:t>0.00</w:t>
            </w:r>
          </w:p>
        </w:tc>
      </w:tr>
      <w:tr w:rsidR="002D5338" w14:paraId="7F06F00D" w14:textId="77777777" w:rsidTr="002D5338">
        <w:tc>
          <w:tcPr>
            <w:tcW w:w="8080" w:type="dxa"/>
          </w:tcPr>
          <w:p w14:paraId="7CEBDCA8" w14:textId="77777777" w:rsidR="002D5338" w:rsidRPr="00071B27" w:rsidRDefault="002D5338" w:rsidP="002D5338">
            <w:pPr>
              <w:jc w:val="both"/>
              <w:rPr>
                <w:rFonts w:ascii="Arial" w:hAnsi="Arial" w:cs="Arial"/>
                <w:b/>
                <w:bCs/>
              </w:rPr>
            </w:pPr>
            <w:r>
              <w:rPr>
                <w:rFonts w:ascii="Arial" w:hAnsi="Arial" w:cs="Arial"/>
                <w:b/>
                <w:bCs/>
              </w:rPr>
              <w:t>ADQUISICION DE IMPLEMENTOS DEPORTIVOS (BALONES)</w:t>
            </w:r>
          </w:p>
        </w:tc>
        <w:tc>
          <w:tcPr>
            <w:tcW w:w="1559" w:type="dxa"/>
          </w:tcPr>
          <w:p w14:paraId="7F7D2525" w14:textId="77777777" w:rsidR="002D5338" w:rsidRDefault="002D5338" w:rsidP="002D5338">
            <w:pPr>
              <w:jc w:val="both"/>
              <w:rPr>
                <w:rFonts w:ascii="Arial" w:hAnsi="Arial" w:cs="Arial"/>
              </w:rPr>
            </w:pPr>
            <w:r>
              <w:rPr>
                <w:rFonts w:ascii="Arial" w:hAnsi="Arial" w:cs="Arial"/>
              </w:rPr>
              <w:t>$   2,000.00</w:t>
            </w:r>
          </w:p>
        </w:tc>
      </w:tr>
      <w:tr w:rsidR="002D5338" w14:paraId="02E4BA86" w14:textId="77777777" w:rsidTr="002D5338">
        <w:tc>
          <w:tcPr>
            <w:tcW w:w="8080" w:type="dxa"/>
          </w:tcPr>
          <w:p w14:paraId="48342D6A" w14:textId="77777777" w:rsidR="002D5338" w:rsidRDefault="002D5338" w:rsidP="002D5338">
            <w:pPr>
              <w:jc w:val="both"/>
              <w:rPr>
                <w:rFonts w:ascii="Arial" w:hAnsi="Arial" w:cs="Arial"/>
                <w:b/>
                <w:bCs/>
              </w:rPr>
            </w:pPr>
            <w:r>
              <w:rPr>
                <w:rFonts w:ascii="Arial" w:hAnsi="Arial" w:cs="Arial"/>
                <w:b/>
                <w:bCs/>
              </w:rPr>
              <w:t>DIFERENCIA</w:t>
            </w:r>
          </w:p>
        </w:tc>
        <w:tc>
          <w:tcPr>
            <w:tcW w:w="1559" w:type="dxa"/>
          </w:tcPr>
          <w:p w14:paraId="14BF1DBE" w14:textId="77777777" w:rsidR="002D5338" w:rsidRDefault="002D5338" w:rsidP="002D5338">
            <w:pPr>
              <w:jc w:val="both"/>
              <w:rPr>
                <w:rFonts w:ascii="Arial" w:hAnsi="Arial" w:cs="Arial"/>
                <w:b/>
                <w:bCs/>
              </w:rPr>
            </w:pPr>
            <w:r>
              <w:rPr>
                <w:rFonts w:ascii="Arial" w:hAnsi="Arial" w:cs="Arial"/>
              </w:rPr>
              <w:t>$          0.00</w:t>
            </w:r>
          </w:p>
        </w:tc>
      </w:tr>
    </w:tbl>
    <w:p w14:paraId="1BD45882" w14:textId="77777777" w:rsidR="002D5338" w:rsidRDefault="002D5338" w:rsidP="002D5338">
      <w:pPr>
        <w:rPr>
          <w:rFonts w:ascii="Arial" w:hAnsi="Arial" w:cs="Arial"/>
        </w:rPr>
      </w:pPr>
      <w:r>
        <w:rPr>
          <w:rFonts w:ascii="Arial" w:hAnsi="Arial" w:cs="Arial"/>
          <w:b/>
          <w:bCs/>
        </w:rPr>
        <w:t xml:space="preserve">Estado: </w:t>
      </w:r>
      <w:r>
        <w:rPr>
          <w:rFonts w:ascii="Arial" w:hAnsi="Arial" w:cs="Arial"/>
        </w:rPr>
        <w:t>Ejecutado 100%</w:t>
      </w:r>
    </w:p>
    <w:p w14:paraId="2DC814D1" w14:textId="45F6CDEE" w:rsidR="00D15312" w:rsidRDefault="00D15312" w:rsidP="00D15312">
      <w:pPr>
        <w:jc w:val="both"/>
        <w:rPr>
          <w:rFonts w:ascii="Arial" w:hAnsi="Arial" w:cs="Arial"/>
        </w:rPr>
      </w:pPr>
      <w:r w:rsidRPr="00E76AFB">
        <w:rPr>
          <w:rFonts w:ascii="Arial" w:hAnsi="Arial" w:cs="Arial"/>
          <w:b/>
          <w:bCs/>
        </w:rPr>
        <w:t xml:space="preserve">Beneficiarios: </w:t>
      </w:r>
      <w:r w:rsidR="00FE6472" w:rsidRPr="00FE6472">
        <w:rPr>
          <w:rFonts w:ascii="Arial" w:hAnsi="Arial" w:cs="Arial"/>
        </w:rPr>
        <w:t>2</w:t>
      </w:r>
      <w:r w:rsidR="00330AEB">
        <w:rPr>
          <w:rFonts w:ascii="Arial" w:hAnsi="Arial" w:cs="Arial"/>
        </w:rPr>
        <w:t>65</w:t>
      </w:r>
      <w:r w:rsidR="00FE6472" w:rsidRPr="00FE6472">
        <w:rPr>
          <w:rFonts w:ascii="Arial" w:hAnsi="Arial" w:cs="Arial"/>
        </w:rPr>
        <w:t xml:space="preserve"> niños</w:t>
      </w:r>
      <w:r w:rsidR="00FE6472">
        <w:rPr>
          <w:rFonts w:ascii="Arial" w:hAnsi="Arial" w:cs="Arial"/>
        </w:rPr>
        <w:t xml:space="preserve"> de las comunas, comunidades y centro poblado de la parroquia</w:t>
      </w:r>
    </w:p>
    <w:p w14:paraId="43C26061" w14:textId="25838638" w:rsidR="00D15312" w:rsidRDefault="00D15312" w:rsidP="00E76AFB">
      <w:pPr>
        <w:rPr>
          <w:rFonts w:ascii="Arial" w:hAnsi="Arial" w:cs="Arial"/>
          <w:b/>
          <w:bCs/>
        </w:rPr>
      </w:pPr>
      <w:r w:rsidRPr="00E76AFB">
        <w:rPr>
          <w:rFonts w:ascii="Arial" w:hAnsi="Arial" w:cs="Arial"/>
          <w:b/>
          <w:bCs/>
        </w:rPr>
        <w:t>Anexo Fotográfico:</w:t>
      </w:r>
    </w:p>
    <w:p w14:paraId="4B5D1A56" w14:textId="0EE9F95F" w:rsidR="009C71E7" w:rsidRDefault="009C71E7" w:rsidP="00E656D1">
      <w:pPr>
        <w:rPr>
          <w:rFonts w:ascii="Arial" w:hAnsi="Arial" w:cs="Arial"/>
          <w:b/>
          <w:bCs/>
        </w:rPr>
      </w:pPr>
      <w:r w:rsidRPr="009C71E7">
        <w:rPr>
          <w:rFonts w:ascii="Arial" w:hAnsi="Arial" w:cs="Arial"/>
          <w:b/>
          <w:bCs/>
          <w:noProof/>
        </w:rPr>
        <w:drawing>
          <wp:inline distT="0" distB="0" distL="0" distR="0" wp14:anchorId="0C159D78" wp14:editId="146201C1">
            <wp:extent cx="2666822" cy="1504950"/>
            <wp:effectExtent l="0" t="0" r="635" b="0"/>
            <wp:docPr id="19388812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81235" name=""/>
                    <pic:cNvPicPr/>
                  </pic:nvPicPr>
                  <pic:blipFill>
                    <a:blip r:embed="rId15"/>
                    <a:stretch>
                      <a:fillRect/>
                    </a:stretch>
                  </pic:blipFill>
                  <pic:spPr>
                    <a:xfrm>
                      <a:off x="0" y="0"/>
                      <a:ext cx="2699846" cy="1523586"/>
                    </a:xfrm>
                    <a:prstGeom prst="rect">
                      <a:avLst/>
                    </a:prstGeom>
                  </pic:spPr>
                </pic:pic>
              </a:graphicData>
            </a:graphic>
          </wp:inline>
        </w:drawing>
      </w:r>
      <w:r w:rsidR="00E656D1">
        <w:rPr>
          <w:rFonts w:ascii="Arial" w:hAnsi="Arial" w:cs="Arial"/>
          <w:b/>
          <w:bCs/>
          <w:noProof/>
        </w:rPr>
        <w:t xml:space="preserve"> </w:t>
      </w:r>
      <w:r w:rsidR="00E656D1" w:rsidRPr="009C71E7">
        <w:rPr>
          <w:rFonts w:ascii="Arial" w:hAnsi="Arial" w:cs="Arial"/>
          <w:b/>
          <w:bCs/>
          <w:noProof/>
        </w:rPr>
        <w:drawing>
          <wp:inline distT="0" distB="0" distL="0" distR="0" wp14:anchorId="2E1571E3" wp14:editId="07BEDCEC">
            <wp:extent cx="2679700" cy="1498351"/>
            <wp:effectExtent l="0" t="0" r="6350" b="6985"/>
            <wp:docPr id="15622917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291772" name=""/>
                    <pic:cNvPicPr/>
                  </pic:nvPicPr>
                  <pic:blipFill>
                    <a:blip r:embed="rId16"/>
                    <a:stretch>
                      <a:fillRect/>
                    </a:stretch>
                  </pic:blipFill>
                  <pic:spPr>
                    <a:xfrm>
                      <a:off x="0" y="0"/>
                      <a:ext cx="2719601" cy="1520662"/>
                    </a:xfrm>
                    <a:prstGeom prst="rect">
                      <a:avLst/>
                    </a:prstGeom>
                  </pic:spPr>
                </pic:pic>
              </a:graphicData>
            </a:graphic>
          </wp:inline>
        </w:drawing>
      </w:r>
    </w:p>
    <w:p w14:paraId="1310D252" w14:textId="77777777" w:rsidR="009C71E7" w:rsidRDefault="009C71E7" w:rsidP="009C71E7">
      <w:pPr>
        <w:jc w:val="center"/>
        <w:rPr>
          <w:rFonts w:ascii="Arial" w:hAnsi="Arial" w:cs="Arial"/>
          <w:b/>
          <w:bCs/>
        </w:rPr>
      </w:pPr>
    </w:p>
    <w:p w14:paraId="4C2033CD" w14:textId="77777777" w:rsidR="009C71E7" w:rsidRDefault="009C71E7" w:rsidP="00E76AFB">
      <w:pPr>
        <w:rPr>
          <w:noProof/>
          <w14:ligatures w14:val="standardContextual"/>
        </w:rPr>
      </w:pPr>
    </w:p>
    <w:p w14:paraId="00911D00" w14:textId="77777777" w:rsidR="00A847FB" w:rsidRDefault="00A847FB" w:rsidP="00A847FB">
      <w:pPr>
        <w:pStyle w:val="NormalWeb"/>
        <w:jc w:val="center"/>
      </w:pPr>
      <w:r>
        <w:rPr>
          <w:noProof/>
        </w:rPr>
        <w:drawing>
          <wp:inline distT="0" distB="0" distL="0" distR="0" wp14:anchorId="5F135E6F" wp14:editId="051AB31A">
            <wp:extent cx="5063490" cy="1924050"/>
            <wp:effectExtent l="0" t="0" r="3810" b="0"/>
            <wp:docPr id="701449952" name="Imagen 701449952" descr="C:\Users\USUARIO\Downloads\WhatsApp Image 2026-05-06 at 2.41.3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2.41.34 PM.jpe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3817" b="21261"/>
                    <a:stretch/>
                  </pic:blipFill>
                  <pic:spPr bwMode="auto">
                    <a:xfrm>
                      <a:off x="0" y="0"/>
                      <a:ext cx="5074993" cy="1928421"/>
                    </a:xfrm>
                    <a:prstGeom prst="rect">
                      <a:avLst/>
                    </a:prstGeom>
                    <a:noFill/>
                    <a:ln>
                      <a:noFill/>
                    </a:ln>
                    <a:extLst>
                      <a:ext uri="{53640926-AAD7-44D8-BBD7-CCE9431645EC}">
                        <a14:shadowObscured xmlns:a14="http://schemas.microsoft.com/office/drawing/2010/main"/>
                      </a:ext>
                    </a:extLst>
                  </pic:spPr>
                </pic:pic>
              </a:graphicData>
            </a:graphic>
          </wp:inline>
        </w:drawing>
      </w:r>
    </w:p>
    <w:p w14:paraId="5A1227DF" w14:textId="77777777" w:rsidR="00A847FB" w:rsidRDefault="00A847FB" w:rsidP="00A847FB">
      <w:pPr>
        <w:pStyle w:val="NormalWeb"/>
        <w:jc w:val="center"/>
      </w:pPr>
    </w:p>
    <w:p w14:paraId="05906990" w14:textId="77777777" w:rsidR="00A847FB" w:rsidRDefault="00A847FB" w:rsidP="00A847FB">
      <w:pPr>
        <w:pStyle w:val="NormalWeb"/>
        <w:jc w:val="center"/>
        <w:rPr>
          <w:rFonts w:ascii="Arial" w:hAnsi="Arial" w:cs="Arial"/>
          <w:b/>
          <w:bCs/>
        </w:rPr>
      </w:pPr>
      <w:r>
        <w:rPr>
          <w:noProof/>
        </w:rPr>
        <w:drawing>
          <wp:inline distT="0" distB="0" distL="0" distR="0" wp14:anchorId="6C5599B3" wp14:editId="2AF65D24">
            <wp:extent cx="4699000" cy="1809750"/>
            <wp:effectExtent l="0" t="0" r="6350" b="0"/>
            <wp:docPr id="1169737424" name="Imagen 1169737424" descr="C:\Users\USUARIO\Downloads\WhatsApp Image 2026-05-06 at 2.41.3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WhatsApp Image 2026-05-06 at 2.41.34 PM (1).jpe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8086" r="18393"/>
                    <a:stretch/>
                  </pic:blipFill>
                  <pic:spPr bwMode="auto">
                    <a:xfrm>
                      <a:off x="0" y="0"/>
                      <a:ext cx="4723625" cy="1819234"/>
                    </a:xfrm>
                    <a:prstGeom prst="rect">
                      <a:avLst/>
                    </a:prstGeom>
                    <a:noFill/>
                    <a:ln>
                      <a:noFill/>
                    </a:ln>
                    <a:extLst>
                      <a:ext uri="{53640926-AAD7-44D8-BBD7-CCE9431645EC}">
                        <a14:shadowObscured xmlns:a14="http://schemas.microsoft.com/office/drawing/2010/main"/>
                      </a:ext>
                    </a:extLst>
                  </pic:spPr>
                </pic:pic>
              </a:graphicData>
            </a:graphic>
          </wp:inline>
        </w:drawing>
      </w:r>
    </w:p>
    <w:p w14:paraId="1F1810EF" w14:textId="77777777" w:rsidR="002D5338" w:rsidRDefault="002D5338" w:rsidP="002D5338">
      <w:pPr>
        <w:jc w:val="both"/>
        <w:rPr>
          <w:rFonts w:ascii="Arial" w:hAnsi="Arial" w:cs="Arial"/>
          <w:b/>
          <w:bCs/>
        </w:rPr>
      </w:pPr>
    </w:p>
    <w:p w14:paraId="6EC120DC" w14:textId="41C0DE2C" w:rsidR="002D5338" w:rsidRDefault="002D5338" w:rsidP="002D5338">
      <w:pPr>
        <w:jc w:val="both"/>
        <w:rPr>
          <w:rFonts w:ascii="Arial" w:hAnsi="Arial" w:cs="Arial"/>
        </w:rPr>
      </w:pPr>
      <w:r w:rsidRPr="00747DDF">
        <w:rPr>
          <w:rFonts w:ascii="Arial" w:hAnsi="Arial" w:cs="Arial"/>
          <w:b/>
          <w:bCs/>
        </w:rPr>
        <w:lastRenderedPageBreak/>
        <w:t>Proyecto:</w:t>
      </w:r>
      <w:r w:rsidRPr="00747DDF">
        <w:rPr>
          <w:rFonts w:ascii="Arial" w:hAnsi="Arial" w:cs="Arial"/>
        </w:rPr>
        <w:t xml:space="preserve"> </w:t>
      </w:r>
      <w:r>
        <w:rPr>
          <w:rFonts w:ascii="Arial" w:hAnsi="Arial" w:cs="Arial"/>
        </w:rPr>
        <w:t>SERVICIOS DE ATENCION A GRUPOS PRIORITARIOS (10%).</w:t>
      </w:r>
    </w:p>
    <w:p w14:paraId="02167C1B" w14:textId="77777777" w:rsidR="002D5338" w:rsidRDefault="002D5338" w:rsidP="002D5338">
      <w:pPr>
        <w:rPr>
          <w:rFonts w:ascii="Arial" w:hAnsi="Arial" w:cs="Arial"/>
        </w:rPr>
      </w:pPr>
      <w:r>
        <w:rPr>
          <w:rFonts w:ascii="Arial" w:hAnsi="Arial" w:cs="Arial"/>
          <w:b/>
          <w:bCs/>
        </w:rPr>
        <w:t>Presupuesto General 10%:</w:t>
      </w:r>
      <w:r>
        <w:rPr>
          <w:rFonts w:ascii="Arial" w:hAnsi="Arial" w:cs="Arial"/>
        </w:rPr>
        <w:t xml:space="preserve"> </w:t>
      </w:r>
      <w:r w:rsidRPr="000F0A8D">
        <w:rPr>
          <w:rFonts w:ascii="Arial" w:hAnsi="Arial" w:cs="Arial"/>
        </w:rPr>
        <w:t>$ 25,981.84</w:t>
      </w:r>
      <w:r>
        <w:rPr>
          <w:rFonts w:ascii="Arial" w:hAnsi="Arial" w:cs="Arial"/>
        </w:rPr>
        <w:t xml:space="preserve"> (SIN IVA).</w:t>
      </w:r>
    </w:p>
    <w:tbl>
      <w:tblPr>
        <w:tblStyle w:val="Tablaconcuadrcula"/>
        <w:tblW w:w="9639" w:type="dxa"/>
        <w:tblInd w:w="-572" w:type="dxa"/>
        <w:tblLook w:val="04A0" w:firstRow="1" w:lastRow="0" w:firstColumn="1" w:lastColumn="0" w:noHBand="0" w:noVBand="1"/>
      </w:tblPr>
      <w:tblGrid>
        <w:gridCol w:w="8080"/>
        <w:gridCol w:w="1559"/>
      </w:tblGrid>
      <w:tr w:rsidR="002D5338" w14:paraId="06A0894A" w14:textId="77777777" w:rsidTr="002D5338">
        <w:tc>
          <w:tcPr>
            <w:tcW w:w="8080" w:type="dxa"/>
          </w:tcPr>
          <w:p w14:paraId="33A3C5BE" w14:textId="77777777" w:rsidR="002D5338" w:rsidRPr="00DE4CBB" w:rsidRDefault="002D5338" w:rsidP="002D5338">
            <w:pPr>
              <w:jc w:val="both"/>
              <w:rPr>
                <w:rFonts w:ascii="Arial" w:hAnsi="Arial" w:cs="Arial"/>
                <w:b/>
                <w:bCs/>
              </w:rPr>
            </w:pPr>
            <w:r w:rsidRPr="00DE4CBB">
              <w:rPr>
                <w:rFonts w:ascii="Arial" w:hAnsi="Arial" w:cs="Arial"/>
                <w:b/>
                <w:bCs/>
              </w:rPr>
              <w:t>“FORTALECIMIENTO A LOS GRUPOS DE ATENCIÓN PRIORITARIA DE LA PARROQUIA SAN SEBASTIÁN DEL COCA, CANTÓN LA JOYA DE LOS SACHAS, PROVINCIA DE ORELLANA, CON PRESUPUESTO DEL AÑO 2025, ADQUISICIÓN DE MENAJE DE HOGAR PARA LOS ADULTOS MAYORES Y PERSONAS CON DISCAPACIDAD 2025”</w:t>
            </w:r>
          </w:p>
        </w:tc>
        <w:tc>
          <w:tcPr>
            <w:tcW w:w="1559" w:type="dxa"/>
          </w:tcPr>
          <w:p w14:paraId="2CE5CAC4" w14:textId="77777777" w:rsidR="002D5338" w:rsidRDefault="002D5338" w:rsidP="002D5338">
            <w:pPr>
              <w:jc w:val="both"/>
              <w:rPr>
                <w:rFonts w:ascii="Arial" w:hAnsi="Arial" w:cs="Arial"/>
              </w:rPr>
            </w:pPr>
            <w:r w:rsidRPr="00395386">
              <w:rPr>
                <w:rFonts w:ascii="Arial" w:hAnsi="Arial" w:cs="Arial"/>
              </w:rPr>
              <w:t>$</w:t>
            </w:r>
            <w:r>
              <w:rPr>
                <w:rFonts w:ascii="Arial" w:hAnsi="Arial" w:cs="Arial"/>
              </w:rPr>
              <w:t xml:space="preserve">   9</w:t>
            </w:r>
            <w:r w:rsidRPr="00395386">
              <w:rPr>
                <w:rFonts w:ascii="Arial" w:hAnsi="Arial" w:cs="Arial"/>
              </w:rPr>
              <w:t>,</w:t>
            </w:r>
            <w:r>
              <w:rPr>
                <w:rFonts w:ascii="Arial" w:hAnsi="Arial" w:cs="Arial"/>
              </w:rPr>
              <w:t>950</w:t>
            </w:r>
            <w:r w:rsidRPr="00395386">
              <w:rPr>
                <w:rFonts w:ascii="Arial" w:hAnsi="Arial" w:cs="Arial"/>
              </w:rPr>
              <w:t>.</w:t>
            </w:r>
            <w:r>
              <w:rPr>
                <w:rFonts w:ascii="Arial" w:hAnsi="Arial" w:cs="Arial"/>
              </w:rPr>
              <w:t>90</w:t>
            </w:r>
          </w:p>
        </w:tc>
      </w:tr>
      <w:tr w:rsidR="002D5338" w14:paraId="30DB9AC3" w14:textId="77777777" w:rsidTr="002D5338">
        <w:tc>
          <w:tcPr>
            <w:tcW w:w="8080" w:type="dxa"/>
          </w:tcPr>
          <w:p w14:paraId="57BF8551" w14:textId="77777777" w:rsidR="002D5338" w:rsidRPr="00DE4CBB" w:rsidRDefault="002D5338" w:rsidP="002D5338">
            <w:pPr>
              <w:jc w:val="both"/>
              <w:rPr>
                <w:rFonts w:ascii="Arial" w:hAnsi="Arial" w:cs="Arial"/>
                <w:b/>
                <w:bCs/>
              </w:rPr>
            </w:pPr>
            <w:r w:rsidRPr="00DE4CBB">
              <w:rPr>
                <w:rFonts w:ascii="Arial" w:hAnsi="Arial" w:cs="Arial"/>
                <w:b/>
                <w:bCs/>
              </w:rPr>
              <w:t>“FORTALECIMIENTO A LOS GRUPOS DE ATENCIÓN PRIORITARIA DE LA PARROQUIA SAN SEBASTIÁN DEL COCA, CANTÓN LA JOYA DE LOS SACHAS, PROVINCIA DE ORELLANA, CON PRESUPUESTO DEL AÑO 2025, ADQUISICIÓN DE KIT DE PAÑALERA PARA EL GRUPO PRIORITARIO DE MUJERES EMBARAZADAS 2025”</w:t>
            </w:r>
          </w:p>
        </w:tc>
        <w:tc>
          <w:tcPr>
            <w:tcW w:w="1559" w:type="dxa"/>
          </w:tcPr>
          <w:p w14:paraId="696A5F6C" w14:textId="77777777" w:rsidR="002D5338" w:rsidRDefault="002D5338" w:rsidP="002D5338">
            <w:pPr>
              <w:jc w:val="both"/>
              <w:rPr>
                <w:rFonts w:ascii="Arial" w:hAnsi="Arial" w:cs="Arial"/>
              </w:rPr>
            </w:pPr>
            <w:r>
              <w:rPr>
                <w:rFonts w:ascii="Arial" w:hAnsi="Arial" w:cs="Arial"/>
              </w:rPr>
              <w:t>$   6,484.62</w:t>
            </w:r>
          </w:p>
        </w:tc>
      </w:tr>
      <w:tr w:rsidR="002D5338" w14:paraId="2DFC37CA" w14:textId="77777777" w:rsidTr="002D5338">
        <w:tc>
          <w:tcPr>
            <w:tcW w:w="8080" w:type="dxa"/>
          </w:tcPr>
          <w:p w14:paraId="73CCED39" w14:textId="77777777" w:rsidR="002D5338" w:rsidRPr="00DE4CBB" w:rsidRDefault="002D5338" w:rsidP="002D5338">
            <w:pPr>
              <w:jc w:val="both"/>
              <w:rPr>
                <w:rFonts w:ascii="Arial" w:hAnsi="Arial" w:cs="Arial"/>
                <w:b/>
                <w:bCs/>
              </w:rPr>
            </w:pPr>
            <w:r w:rsidRPr="00DE4CBB">
              <w:rPr>
                <w:rFonts w:ascii="Arial" w:hAnsi="Arial" w:cs="Arial"/>
                <w:b/>
                <w:bCs/>
              </w:rPr>
              <w:t>“ADQUISICIÓN DE UNIFORMES DEPORTIVOS PARA LOS INTEGRANTES DE LA ESCUELA DE FUTBOL DE LA PARROQUIA SAN SEBASTIÁN DEL COCA”</w:t>
            </w:r>
          </w:p>
        </w:tc>
        <w:tc>
          <w:tcPr>
            <w:tcW w:w="1559" w:type="dxa"/>
          </w:tcPr>
          <w:p w14:paraId="17B5A15D" w14:textId="77777777" w:rsidR="002D5338" w:rsidRDefault="002D5338" w:rsidP="002D5338">
            <w:pPr>
              <w:jc w:val="both"/>
              <w:rPr>
                <w:rFonts w:ascii="Arial" w:hAnsi="Arial" w:cs="Arial"/>
                <w:b/>
                <w:bCs/>
              </w:rPr>
            </w:pPr>
            <w:r>
              <w:rPr>
                <w:rFonts w:ascii="Arial" w:hAnsi="Arial" w:cs="Arial"/>
              </w:rPr>
              <w:t>$   2,811.00</w:t>
            </w:r>
          </w:p>
        </w:tc>
      </w:tr>
    </w:tbl>
    <w:p w14:paraId="3FF51367" w14:textId="77777777" w:rsidR="002D5338" w:rsidRDefault="002D5338" w:rsidP="002D5338">
      <w:pPr>
        <w:rPr>
          <w:rFonts w:ascii="Arial" w:hAnsi="Arial" w:cs="Arial"/>
        </w:rPr>
      </w:pPr>
      <w:r>
        <w:rPr>
          <w:rFonts w:ascii="Arial" w:hAnsi="Arial" w:cs="Arial"/>
          <w:b/>
          <w:bCs/>
        </w:rPr>
        <w:t xml:space="preserve">Estado: </w:t>
      </w:r>
      <w:r>
        <w:rPr>
          <w:rFonts w:ascii="Arial" w:hAnsi="Arial" w:cs="Arial"/>
        </w:rPr>
        <w:t>Ejecutado 100%</w:t>
      </w:r>
    </w:p>
    <w:p w14:paraId="37F63A26" w14:textId="5A656E4E" w:rsidR="002D5338" w:rsidRDefault="002D5338" w:rsidP="002D5338">
      <w:pPr>
        <w:jc w:val="both"/>
        <w:rPr>
          <w:rFonts w:ascii="Arial" w:hAnsi="Arial" w:cs="Arial"/>
        </w:rPr>
      </w:pPr>
      <w:r>
        <w:rPr>
          <w:rFonts w:ascii="Arial" w:hAnsi="Arial" w:cs="Arial"/>
          <w:b/>
          <w:bCs/>
        </w:rPr>
        <w:t xml:space="preserve">Beneficiarios: </w:t>
      </w:r>
      <w:r w:rsidRPr="007B7715">
        <w:rPr>
          <w:rFonts w:ascii="Arial" w:hAnsi="Arial" w:cs="Arial"/>
        </w:rPr>
        <w:t>2</w:t>
      </w:r>
      <w:r>
        <w:rPr>
          <w:rFonts w:ascii="Arial" w:hAnsi="Arial" w:cs="Arial"/>
        </w:rPr>
        <w:t>65</w:t>
      </w:r>
      <w:r w:rsidRPr="007B7715">
        <w:rPr>
          <w:rFonts w:ascii="Arial" w:hAnsi="Arial" w:cs="Arial"/>
        </w:rPr>
        <w:t xml:space="preserve"> niños</w:t>
      </w:r>
      <w:r>
        <w:rPr>
          <w:rFonts w:ascii="Arial" w:hAnsi="Arial" w:cs="Arial"/>
        </w:rPr>
        <w:t xml:space="preserve"> de las comunas, comunidades y centro poblado de la parroquia</w:t>
      </w:r>
      <w:r w:rsidRPr="007B7715">
        <w:rPr>
          <w:rFonts w:ascii="Arial" w:hAnsi="Arial" w:cs="Arial"/>
        </w:rPr>
        <w:t>,</w:t>
      </w:r>
      <w:r>
        <w:rPr>
          <w:rFonts w:ascii="Arial" w:hAnsi="Arial" w:cs="Arial"/>
          <w:b/>
          <w:bCs/>
        </w:rPr>
        <w:t xml:space="preserve"> </w:t>
      </w:r>
      <w:r w:rsidRPr="007B7715">
        <w:rPr>
          <w:rFonts w:ascii="Arial" w:hAnsi="Arial" w:cs="Arial"/>
        </w:rPr>
        <w:t>43 adultos mayores y personas con discapacidad,</w:t>
      </w:r>
      <w:r>
        <w:rPr>
          <w:rFonts w:ascii="Arial" w:hAnsi="Arial" w:cs="Arial"/>
        </w:rPr>
        <w:t xml:space="preserve"> 69 mujeres embarazadas.</w:t>
      </w:r>
    </w:p>
    <w:p w14:paraId="7C219493" w14:textId="77777777" w:rsidR="002D5338" w:rsidRPr="007E6B4A" w:rsidRDefault="002D5338" w:rsidP="002D5338">
      <w:pPr>
        <w:rPr>
          <w:rFonts w:ascii="Arial" w:hAnsi="Arial" w:cs="Arial"/>
          <w:b/>
          <w:bCs/>
        </w:rPr>
      </w:pPr>
      <w:r>
        <w:rPr>
          <w:rFonts w:ascii="Arial" w:hAnsi="Arial" w:cs="Arial"/>
          <w:b/>
          <w:bCs/>
        </w:rPr>
        <w:t>Anexo Fotográfico:</w:t>
      </w:r>
    </w:p>
    <w:p w14:paraId="2F4DC443" w14:textId="77777777" w:rsidR="002D5338" w:rsidRDefault="002D5338" w:rsidP="002D5338">
      <w:pPr>
        <w:rPr>
          <w:noProof/>
        </w:rPr>
      </w:pPr>
      <w:r>
        <w:rPr>
          <w:rFonts w:ascii="Arial" w:hAnsi="Arial" w:cs="Arial"/>
          <w:b/>
          <w:noProof/>
        </w:rPr>
        <w:drawing>
          <wp:inline distT="0" distB="0" distL="0" distR="0" wp14:anchorId="233D4B77" wp14:editId="0184EAB4">
            <wp:extent cx="2571750" cy="2505075"/>
            <wp:effectExtent l="0" t="0" r="0"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9">
                      <a:extLst>
                        <a:ext uri="{28A0092B-C50C-407E-A947-70E740481C1C}">
                          <a14:useLocalDpi xmlns:a14="http://schemas.microsoft.com/office/drawing/2010/main" val="0"/>
                        </a:ext>
                      </a:extLst>
                    </a:blip>
                    <a:srcRect l="7217" t="4892" b="13150"/>
                    <a:stretch/>
                  </pic:blipFill>
                  <pic:spPr bwMode="auto">
                    <a:xfrm>
                      <a:off x="0" y="0"/>
                      <a:ext cx="2571750" cy="250507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t xml:space="preserve"> </w:t>
      </w:r>
      <w:r>
        <w:rPr>
          <w:rFonts w:ascii="Arial" w:hAnsi="Arial" w:cs="Arial"/>
          <w:b/>
          <w:noProof/>
        </w:rPr>
        <w:drawing>
          <wp:inline distT="0" distB="0" distL="0" distR="0" wp14:anchorId="632CA007" wp14:editId="420425EE">
            <wp:extent cx="2466975" cy="2486025"/>
            <wp:effectExtent l="0" t="0" r="9525"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0">
                      <a:extLst>
                        <a:ext uri="{28A0092B-C50C-407E-A947-70E740481C1C}">
                          <a14:useLocalDpi xmlns:a14="http://schemas.microsoft.com/office/drawing/2010/main" val="0"/>
                        </a:ext>
                      </a:extLst>
                    </a:blip>
                    <a:srcRect t="15644" b="8589"/>
                    <a:stretch/>
                  </pic:blipFill>
                  <pic:spPr bwMode="auto">
                    <a:xfrm>
                      <a:off x="0" y="0"/>
                      <a:ext cx="2466975" cy="2486025"/>
                    </a:xfrm>
                    <a:prstGeom prst="rect">
                      <a:avLst/>
                    </a:prstGeom>
                    <a:noFill/>
                    <a:ln>
                      <a:noFill/>
                    </a:ln>
                    <a:extLst>
                      <a:ext uri="{53640926-AAD7-44D8-BBD7-CCE9431645EC}">
                        <a14:shadowObscured xmlns:a14="http://schemas.microsoft.com/office/drawing/2010/main"/>
                      </a:ext>
                    </a:extLst>
                  </pic:spPr>
                </pic:pic>
              </a:graphicData>
            </a:graphic>
          </wp:inline>
        </w:drawing>
      </w:r>
    </w:p>
    <w:p w14:paraId="556F17BA" w14:textId="77777777" w:rsidR="002D5338" w:rsidRDefault="002D5338" w:rsidP="002D5338">
      <w:pPr>
        <w:rPr>
          <w:noProof/>
        </w:rPr>
      </w:pPr>
    </w:p>
    <w:p w14:paraId="21EE2F29" w14:textId="77777777" w:rsidR="002D5338" w:rsidRDefault="002D5338" w:rsidP="002D5338">
      <w:pPr>
        <w:rPr>
          <w:rFonts w:ascii="Arial" w:hAnsi="Arial" w:cs="Arial"/>
          <w:b/>
          <w:bCs/>
        </w:rPr>
      </w:pPr>
      <w:r>
        <w:rPr>
          <w:rFonts w:ascii="Arial" w:hAnsi="Arial" w:cs="Arial"/>
          <w:b/>
          <w:noProof/>
        </w:rPr>
        <w:drawing>
          <wp:inline distT="0" distB="0" distL="0" distR="0" wp14:anchorId="342FE44B" wp14:editId="1AF0DF86">
            <wp:extent cx="5334000" cy="2085975"/>
            <wp:effectExtent l="0" t="0" r="0"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1">
                      <a:extLst>
                        <a:ext uri="{28A0092B-C50C-407E-A947-70E740481C1C}">
                          <a14:useLocalDpi xmlns:a14="http://schemas.microsoft.com/office/drawing/2010/main" val="0"/>
                        </a:ext>
                      </a:extLst>
                    </a:blip>
                    <a:srcRect l="1235" t="22647" b="12940"/>
                    <a:stretch/>
                  </pic:blipFill>
                  <pic:spPr bwMode="auto">
                    <a:xfrm>
                      <a:off x="0" y="0"/>
                      <a:ext cx="5334000" cy="2085975"/>
                    </a:xfrm>
                    <a:prstGeom prst="rect">
                      <a:avLst/>
                    </a:prstGeom>
                    <a:noFill/>
                    <a:ln>
                      <a:noFill/>
                    </a:ln>
                    <a:extLst>
                      <a:ext uri="{53640926-AAD7-44D8-BBD7-CCE9431645EC}">
                        <a14:shadowObscured xmlns:a14="http://schemas.microsoft.com/office/drawing/2010/main"/>
                      </a:ext>
                    </a:extLst>
                  </pic:spPr>
                </pic:pic>
              </a:graphicData>
            </a:graphic>
          </wp:inline>
        </w:drawing>
      </w:r>
    </w:p>
    <w:p w14:paraId="499403A6" w14:textId="77777777" w:rsidR="002D5338" w:rsidRDefault="002D5338" w:rsidP="002D5338">
      <w:pPr>
        <w:rPr>
          <w:rFonts w:ascii="Arial" w:hAnsi="Arial" w:cs="Arial"/>
          <w:b/>
          <w:bCs/>
        </w:rPr>
      </w:pPr>
    </w:p>
    <w:p w14:paraId="4E5CC348" w14:textId="77777777" w:rsidR="002D5338" w:rsidRDefault="002D5338" w:rsidP="002D5338">
      <w:pPr>
        <w:rPr>
          <w:rFonts w:ascii="Arial" w:hAnsi="Arial" w:cs="Arial"/>
          <w:b/>
          <w:bCs/>
        </w:rPr>
      </w:pPr>
      <w:r>
        <w:rPr>
          <w:rFonts w:ascii="Arial" w:hAnsi="Arial" w:cs="Arial"/>
          <w:b/>
          <w:noProof/>
        </w:rPr>
        <w:lastRenderedPageBreak/>
        <w:drawing>
          <wp:inline distT="0" distB="0" distL="0" distR="0" wp14:anchorId="74991A26" wp14:editId="308D1014">
            <wp:extent cx="2733675" cy="2047875"/>
            <wp:effectExtent l="0" t="0" r="9525"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33675" cy="2047875"/>
                    </a:xfrm>
                    <a:prstGeom prst="rect">
                      <a:avLst/>
                    </a:prstGeom>
                    <a:noFill/>
                    <a:ln>
                      <a:noFill/>
                    </a:ln>
                  </pic:spPr>
                </pic:pic>
              </a:graphicData>
            </a:graphic>
          </wp:inline>
        </w:drawing>
      </w:r>
      <w:r>
        <w:rPr>
          <w:rFonts w:ascii="Arial" w:hAnsi="Arial" w:cs="Arial"/>
          <w:b/>
          <w:bCs/>
        </w:rPr>
        <w:t xml:space="preserve"> </w:t>
      </w:r>
      <w:r>
        <w:rPr>
          <w:rFonts w:ascii="Arial" w:hAnsi="Arial" w:cs="Arial"/>
          <w:b/>
          <w:noProof/>
        </w:rPr>
        <w:drawing>
          <wp:inline distT="0" distB="0" distL="0" distR="0" wp14:anchorId="2EAE94E0" wp14:editId="7A922565">
            <wp:extent cx="2352675" cy="2038350"/>
            <wp:effectExtent l="0" t="0" r="952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3">
                      <a:extLst>
                        <a:ext uri="{28A0092B-C50C-407E-A947-70E740481C1C}">
                          <a14:useLocalDpi xmlns:a14="http://schemas.microsoft.com/office/drawing/2010/main" val="0"/>
                        </a:ext>
                      </a:extLst>
                    </a:blip>
                    <a:srcRect t="3168"/>
                    <a:stretch/>
                  </pic:blipFill>
                  <pic:spPr bwMode="auto">
                    <a:xfrm>
                      <a:off x="0" y="0"/>
                      <a:ext cx="2352675" cy="2038350"/>
                    </a:xfrm>
                    <a:prstGeom prst="rect">
                      <a:avLst/>
                    </a:prstGeom>
                    <a:noFill/>
                    <a:ln>
                      <a:noFill/>
                    </a:ln>
                    <a:extLst>
                      <a:ext uri="{53640926-AAD7-44D8-BBD7-CCE9431645EC}">
                        <a14:shadowObscured xmlns:a14="http://schemas.microsoft.com/office/drawing/2010/main"/>
                      </a:ext>
                    </a:extLst>
                  </pic:spPr>
                </pic:pic>
              </a:graphicData>
            </a:graphic>
          </wp:inline>
        </w:drawing>
      </w:r>
    </w:p>
    <w:p w14:paraId="57BC820A" w14:textId="77777777" w:rsidR="002D5338" w:rsidRDefault="002D5338" w:rsidP="002D5338">
      <w:pPr>
        <w:rPr>
          <w:rFonts w:ascii="Arial" w:hAnsi="Arial" w:cs="Arial"/>
          <w:b/>
          <w:bCs/>
        </w:rPr>
      </w:pPr>
    </w:p>
    <w:p w14:paraId="75D58E26" w14:textId="77777777" w:rsidR="002D5338" w:rsidRDefault="002D5338" w:rsidP="002D5338">
      <w:pPr>
        <w:rPr>
          <w:rFonts w:ascii="Arial" w:hAnsi="Arial" w:cs="Arial"/>
          <w:b/>
          <w:bCs/>
        </w:rPr>
      </w:pPr>
      <w:r>
        <w:rPr>
          <w:rFonts w:ascii="Arial" w:hAnsi="Arial" w:cs="Arial"/>
          <w:b/>
          <w:noProof/>
        </w:rPr>
        <w:drawing>
          <wp:inline distT="0" distB="0" distL="0" distR="0" wp14:anchorId="53B19398" wp14:editId="5E780A74">
            <wp:extent cx="2705100" cy="1819275"/>
            <wp:effectExtent l="0" t="0" r="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05100" cy="1819275"/>
                    </a:xfrm>
                    <a:prstGeom prst="rect">
                      <a:avLst/>
                    </a:prstGeom>
                    <a:noFill/>
                    <a:ln>
                      <a:noFill/>
                    </a:ln>
                  </pic:spPr>
                </pic:pic>
              </a:graphicData>
            </a:graphic>
          </wp:inline>
        </w:drawing>
      </w:r>
      <w:r>
        <w:rPr>
          <w:rFonts w:ascii="Arial" w:hAnsi="Arial" w:cs="Arial"/>
          <w:b/>
          <w:bCs/>
        </w:rPr>
        <w:t xml:space="preserve">   </w:t>
      </w:r>
      <w:r>
        <w:rPr>
          <w:rFonts w:ascii="Arial" w:hAnsi="Arial" w:cs="Arial"/>
          <w:b/>
          <w:noProof/>
        </w:rPr>
        <w:drawing>
          <wp:inline distT="0" distB="0" distL="0" distR="0" wp14:anchorId="3E35F4FC" wp14:editId="37043027">
            <wp:extent cx="2362200" cy="1790700"/>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62200" cy="1790700"/>
                    </a:xfrm>
                    <a:prstGeom prst="rect">
                      <a:avLst/>
                    </a:prstGeom>
                    <a:noFill/>
                    <a:ln>
                      <a:noFill/>
                    </a:ln>
                  </pic:spPr>
                </pic:pic>
              </a:graphicData>
            </a:graphic>
          </wp:inline>
        </w:drawing>
      </w:r>
    </w:p>
    <w:p w14:paraId="1CBB43D0" w14:textId="77777777" w:rsidR="002D5338" w:rsidRDefault="002D5338" w:rsidP="002D5338">
      <w:pPr>
        <w:rPr>
          <w:rFonts w:ascii="Arial" w:hAnsi="Arial" w:cs="Arial"/>
          <w:b/>
          <w:bCs/>
        </w:rPr>
      </w:pPr>
    </w:p>
    <w:p w14:paraId="57254DB7" w14:textId="77777777" w:rsidR="002D5338" w:rsidRDefault="002D5338" w:rsidP="002D5338">
      <w:pPr>
        <w:jc w:val="center"/>
        <w:rPr>
          <w:rFonts w:ascii="Arial" w:hAnsi="Arial" w:cs="Arial"/>
        </w:rPr>
      </w:pPr>
      <w:r w:rsidRPr="00DD0B24">
        <w:rPr>
          <w:noProof/>
        </w:rPr>
        <w:drawing>
          <wp:inline distT="0" distB="0" distL="0" distR="0" wp14:anchorId="36B82262" wp14:editId="510BD7C0">
            <wp:extent cx="5133975" cy="1637030"/>
            <wp:effectExtent l="0" t="0" r="9525" b="1270"/>
            <wp:docPr id="34" name="Imagen 34" descr="C:\Users\USUARIO\Downloads\WhatsApp Image 2026-05-06 at 1.36.4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1.36.46 PM.jpe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71" t="19708" r="7839" b="15159"/>
                    <a:stretch/>
                  </pic:blipFill>
                  <pic:spPr bwMode="auto">
                    <a:xfrm>
                      <a:off x="0" y="0"/>
                      <a:ext cx="5133975" cy="1637030"/>
                    </a:xfrm>
                    <a:prstGeom prst="rect">
                      <a:avLst/>
                    </a:prstGeom>
                    <a:noFill/>
                    <a:ln>
                      <a:noFill/>
                    </a:ln>
                    <a:extLst>
                      <a:ext uri="{53640926-AAD7-44D8-BBD7-CCE9431645EC}">
                        <a14:shadowObscured xmlns:a14="http://schemas.microsoft.com/office/drawing/2010/main"/>
                      </a:ext>
                    </a:extLst>
                  </pic:spPr>
                </pic:pic>
              </a:graphicData>
            </a:graphic>
          </wp:inline>
        </w:drawing>
      </w:r>
    </w:p>
    <w:p w14:paraId="4D234670" w14:textId="77777777" w:rsidR="002D5338" w:rsidRDefault="002D5338" w:rsidP="002D5338">
      <w:pPr>
        <w:jc w:val="both"/>
        <w:rPr>
          <w:rFonts w:ascii="Arial" w:hAnsi="Arial" w:cs="Arial"/>
        </w:rPr>
      </w:pPr>
    </w:p>
    <w:p w14:paraId="5D52122C" w14:textId="77777777" w:rsidR="002D5338" w:rsidRDefault="002D5338" w:rsidP="002D5338">
      <w:pPr>
        <w:jc w:val="center"/>
        <w:rPr>
          <w:rFonts w:ascii="Arial" w:hAnsi="Arial" w:cs="Arial"/>
        </w:rPr>
      </w:pPr>
      <w:r w:rsidRPr="00DD0B24">
        <w:rPr>
          <w:noProof/>
        </w:rPr>
        <w:drawing>
          <wp:inline distT="0" distB="0" distL="0" distR="0" wp14:anchorId="4E60CBE6" wp14:editId="727B06A6">
            <wp:extent cx="5305425" cy="2246630"/>
            <wp:effectExtent l="0" t="0" r="9525" b="1270"/>
            <wp:docPr id="35" name="Imagen 35" descr="C:\Users\USUARIO\Downloads\WhatsApp Image 2026-05-06 at 1.36.46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ownloads\WhatsApp Image 2026-05-06 at 1.36.46 PM (1).jpe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10612" r="4938"/>
                    <a:stretch/>
                  </pic:blipFill>
                  <pic:spPr bwMode="auto">
                    <a:xfrm>
                      <a:off x="0" y="0"/>
                      <a:ext cx="5305425" cy="2246630"/>
                    </a:xfrm>
                    <a:prstGeom prst="rect">
                      <a:avLst/>
                    </a:prstGeom>
                    <a:noFill/>
                    <a:ln>
                      <a:noFill/>
                    </a:ln>
                    <a:extLst>
                      <a:ext uri="{53640926-AAD7-44D8-BBD7-CCE9431645EC}">
                        <a14:shadowObscured xmlns:a14="http://schemas.microsoft.com/office/drawing/2010/main"/>
                      </a:ext>
                    </a:extLst>
                  </pic:spPr>
                </pic:pic>
              </a:graphicData>
            </a:graphic>
          </wp:inline>
        </w:drawing>
      </w:r>
    </w:p>
    <w:p w14:paraId="7955CBEB" w14:textId="004597EE" w:rsidR="00D15312" w:rsidRPr="002D5338" w:rsidRDefault="004A3707" w:rsidP="00E76AFB">
      <w:pPr>
        <w:rPr>
          <w:noProof/>
          <w14:ligatures w14:val="standardContextual"/>
        </w:rPr>
      </w:pPr>
      <w:r w:rsidRPr="004A3707">
        <w:rPr>
          <w:noProof/>
          <w14:ligatures w14:val="standardContextual"/>
        </w:rPr>
        <w:t xml:space="preserve"> </w:t>
      </w:r>
      <w:r w:rsidR="001D7B2F">
        <w:rPr>
          <w:rFonts w:ascii="Arial" w:hAnsi="Arial" w:cs="Arial"/>
          <w:b/>
          <w:bCs/>
          <w:noProof/>
        </w:rPr>
        <w:t xml:space="preserve">     </w:t>
      </w:r>
    </w:p>
    <w:p w14:paraId="1E9651CB" w14:textId="77777777" w:rsidR="002D5338" w:rsidRDefault="002D5338" w:rsidP="002D5338">
      <w:pPr>
        <w:jc w:val="both"/>
        <w:rPr>
          <w:rFonts w:ascii="Arial" w:hAnsi="Arial" w:cs="Arial"/>
          <w:b/>
          <w:bCs/>
        </w:rPr>
      </w:pPr>
      <w:r w:rsidRPr="00747DDF">
        <w:rPr>
          <w:rFonts w:ascii="Arial" w:hAnsi="Arial" w:cs="Arial"/>
          <w:b/>
          <w:bCs/>
        </w:rPr>
        <w:lastRenderedPageBreak/>
        <w:t>Proyecto:</w:t>
      </w:r>
      <w:r w:rsidRPr="00747DDF">
        <w:rPr>
          <w:rFonts w:ascii="Arial" w:hAnsi="Arial" w:cs="Arial"/>
        </w:rPr>
        <w:t xml:space="preserve"> </w:t>
      </w:r>
      <w:r w:rsidRPr="007E6B4A">
        <w:rPr>
          <w:rFonts w:ascii="Arial" w:hAnsi="Arial" w:cs="Arial"/>
        </w:rPr>
        <w:t>EVENTOS CULTURALES DEL GAD PARROQUIAL</w:t>
      </w:r>
      <w:r>
        <w:rPr>
          <w:rFonts w:ascii="Arial" w:hAnsi="Arial" w:cs="Arial"/>
          <w:b/>
          <w:bCs/>
        </w:rPr>
        <w:t xml:space="preserve"> </w:t>
      </w:r>
    </w:p>
    <w:p w14:paraId="07CC9272" w14:textId="77777777" w:rsidR="002D5338" w:rsidRDefault="002D5338" w:rsidP="002D5338">
      <w:pPr>
        <w:jc w:val="both"/>
        <w:rPr>
          <w:rFonts w:ascii="Arial" w:hAnsi="Arial" w:cs="Arial"/>
        </w:rPr>
      </w:pPr>
      <w:r>
        <w:rPr>
          <w:rFonts w:ascii="Arial" w:hAnsi="Arial" w:cs="Arial"/>
          <w:b/>
          <w:bCs/>
        </w:rPr>
        <w:t>Presupuesto General:</w:t>
      </w:r>
      <w:r>
        <w:rPr>
          <w:rFonts w:ascii="Arial" w:hAnsi="Arial" w:cs="Arial"/>
        </w:rPr>
        <w:t xml:space="preserve"> </w:t>
      </w:r>
      <w:r w:rsidRPr="007E6B4A">
        <w:rPr>
          <w:rFonts w:ascii="Arial" w:hAnsi="Arial" w:cs="Arial"/>
        </w:rPr>
        <w:t>$ 24.150,00</w:t>
      </w:r>
      <w:r>
        <w:rPr>
          <w:rFonts w:ascii="Arial" w:hAnsi="Arial" w:cs="Arial"/>
        </w:rPr>
        <w:t xml:space="preserve"> (SIN IVA).</w:t>
      </w:r>
    </w:p>
    <w:tbl>
      <w:tblPr>
        <w:tblStyle w:val="Tablaconcuadrcula"/>
        <w:tblW w:w="9639" w:type="dxa"/>
        <w:tblInd w:w="-572" w:type="dxa"/>
        <w:tblLook w:val="04A0" w:firstRow="1" w:lastRow="0" w:firstColumn="1" w:lastColumn="0" w:noHBand="0" w:noVBand="1"/>
      </w:tblPr>
      <w:tblGrid>
        <w:gridCol w:w="8080"/>
        <w:gridCol w:w="1559"/>
      </w:tblGrid>
      <w:tr w:rsidR="002D5338" w14:paraId="1B71818C" w14:textId="77777777" w:rsidTr="002D5338">
        <w:tc>
          <w:tcPr>
            <w:tcW w:w="8080" w:type="dxa"/>
          </w:tcPr>
          <w:p w14:paraId="4E1ACDA5" w14:textId="77777777" w:rsidR="002D5338" w:rsidRPr="00DE4CBB" w:rsidRDefault="002D5338" w:rsidP="002D5338">
            <w:pPr>
              <w:jc w:val="both"/>
              <w:rPr>
                <w:rFonts w:ascii="Arial" w:hAnsi="Arial" w:cs="Arial"/>
                <w:b/>
                <w:bCs/>
              </w:rPr>
            </w:pPr>
            <w:r w:rsidRPr="007E6B4A">
              <w:rPr>
                <w:rFonts w:ascii="Arial" w:hAnsi="Arial" w:cs="Arial"/>
              </w:rPr>
              <w:t>“FORTALECIMIENTO DE LA DIVERSIDAD CULTURAL Y SOCIAL A TRAVÉS DE JORNADAS DE ARTE, DEPORTE RECREATIVO, GASTRONOMÍA Y FERIA DE PRODUCTOS DE LA ZONA PARA DINAMIZAR LA ECONOMÍA LOCAL DE LA PARROQUIA SAN SEBASTIÁN DEL COCA, CANTÓN LA JOYA DE LOS SACHAS, PROVINCIA DE ORELLANA”</w:t>
            </w:r>
            <w:r>
              <w:rPr>
                <w:rFonts w:ascii="Arial" w:hAnsi="Arial" w:cs="Arial"/>
              </w:rPr>
              <w:t xml:space="preserve"> (JUNIO)</w:t>
            </w:r>
          </w:p>
        </w:tc>
        <w:tc>
          <w:tcPr>
            <w:tcW w:w="1559" w:type="dxa"/>
          </w:tcPr>
          <w:p w14:paraId="75500F8D" w14:textId="77777777" w:rsidR="002D5338" w:rsidRDefault="002D5338" w:rsidP="002D5338">
            <w:pPr>
              <w:jc w:val="both"/>
              <w:rPr>
                <w:rFonts w:ascii="Arial" w:hAnsi="Arial" w:cs="Arial"/>
              </w:rPr>
            </w:pPr>
            <w:r w:rsidRPr="00395386">
              <w:rPr>
                <w:rFonts w:ascii="Arial" w:hAnsi="Arial" w:cs="Arial"/>
              </w:rPr>
              <w:t>$</w:t>
            </w:r>
            <w:r>
              <w:rPr>
                <w:rFonts w:ascii="Arial" w:hAnsi="Arial" w:cs="Arial"/>
              </w:rPr>
              <w:t xml:space="preserve">   7</w:t>
            </w:r>
            <w:r w:rsidRPr="00395386">
              <w:rPr>
                <w:rFonts w:ascii="Arial" w:hAnsi="Arial" w:cs="Arial"/>
              </w:rPr>
              <w:t>,</w:t>
            </w:r>
            <w:r>
              <w:rPr>
                <w:rFonts w:ascii="Arial" w:hAnsi="Arial" w:cs="Arial"/>
              </w:rPr>
              <w:t>150</w:t>
            </w:r>
            <w:r w:rsidRPr="00395386">
              <w:rPr>
                <w:rFonts w:ascii="Arial" w:hAnsi="Arial" w:cs="Arial"/>
              </w:rPr>
              <w:t>.</w:t>
            </w:r>
            <w:r>
              <w:rPr>
                <w:rFonts w:ascii="Arial" w:hAnsi="Arial" w:cs="Arial"/>
              </w:rPr>
              <w:t>00</w:t>
            </w:r>
          </w:p>
        </w:tc>
      </w:tr>
      <w:tr w:rsidR="002D5338" w14:paraId="3C58C0AC" w14:textId="77777777" w:rsidTr="002D5338">
        <w:tc>
          <w:tcPr>
            <w:tcW w:w="8080" w:type="dxa"/>
          </w:tcPr>
          <w:p w14:paraId="6C838BEF" w14:textId="77777777" w:rsidR="002D5338" w:rsidRPr="00DE4CBB" w:rsidRDefault="002D5338" w:rsidP="002D5338">
            <w:pPr>
              <w:jc w:val="both"/>
              <w:rPr>
                <w:rFonts w:ascii="Arial" w:hAnsi="Arial" w:cs="Arial"/>
                <w:b/>
                <w:bCs/>
              </w:rPr>
            </w:pPr>
            <w:r w:rsidRPr="007E6B4A">
              <w:rPr>
                <w:rFonts w:ascii="Arial" w:hAnsi="Arial" w:cs="Arial"/>
              </w:rPr>
              <w:t>EQUIPO DE SONIDO Y TÉCNICO PARA EL PROYECTO: “FORTALECIMIENTO DE LA DIVERSIDAD CULTURAL Y SOCIAL A TRAVÉS DE LAS JORNADAS DE ARTE, DEPORTE RECREATIVO, GASTRONOMÍA Y FERIA DE PRODUCTOS DE LA ZONA PARA DINAMIZAR LA ECONOMÍA LOCAL DE LA PARROQUIA SAN SEBASTIÁN DEL COCA, CANTÓN LA JOYA DE LOS SACHAS, PROVINCIA DE ORELLANA”</w:t>
            </w:r>
            <w:r>
              <w:rPr>
                <w:rFonts w:ascii="Arial" w:hAnsi="Arial" w:cs="Arial"/>
              </w:rPr>
              <w:t xml:space="preserve"> (JUNIO)</w:t>
            </w:r>
          </w:p>
        </w:tc>
        <w:tc>
          <w:tcPr>
            <w:tcW w:w="1559" w:type="dxa"/>
          </w:tcPr>
          <w:p w14:paraId="0D9C32E2" w14:textId="77777777" w:rsidR="002D5338" w:rsidRDefault="002D5338" w:rsidP="002D5338">
            <w:pPr>
              <w:jc w:val="both"/>
              <w:rPr>
                <w:rFonts w:ascii="Arial" w:hAnsi="Arial" w:cs="Arial"/>
              </w:rPr>
            </w:pPr>
            <w:r>
              <w:rPr>
                <w:rFonts w:ascii="Arial" w:hAnsi="Arial" w:cs="Arial"/>
              </w:rPr>
              <w:t>$   7,200.00</w:t>
            </w:r>
          </w:p>
        </w:tc>
      </w:tr>
      <w:tr w:rsidR="002D5338" w14:paraId="41B5D347" w14:textId="77777777" w:rsidTr="002D5338">
        <w:tc>
          <w:tcPr>
            <w:tcW w:w="8080" w:type="dxa"/>
          </w:tcPr>
          <w:p w14:paraId="33E465A5" w14:textId="77777777" w:rsidR="002D5338" w:rsidRPr="00DE4CBB" w:rsidRDefault="002D5338" w:rsidP="002D5338">
            <w:pPr>
              <w:jc w:val="both"/>
              <w:rPr>
                <w:rFonts w:ascii="Arial" w:hAnsi="Arial" w:cs="Arial"/>
                <w:b/>
                <w:bCs/>
              </w:rPr>
            </w:pPr>
            <w:r>
              <w:rPr>
                <w:rFonts w:ascii="Arial" w:hAnsi="Arial" w:cs="Arial"/>
              </w:rPr>
              <w:t>“</w:t>
            </w:r>
            <w:r w:rsidRPr="00142595">
              <w:rPr>
                <w:rFonts w:ascii="Arial" w:hAnsi="Arial" w:cs="Arial"/>
              </w:rPr>
              <w:t>FORTALECIMIENTO DE INTEGRACION SOCIO CULTURAL, ARTES, DEPORTE Y RECREACIÓN DE LOS HABITANTES DE LA PARROQUIA RURAL SAN SEBASTIÁN DEL COCA, CANTÓN LA JOYA DE LOS SACHAS, PROVINCIA DE ORELLANA”</w:t>
            </w:r>
            <w:r>
              <w:rPr>
                <w:rFonts w:ascii="Arial" w:hAnsi="Arial" w:cs="Arial"/>
              </w:rPr>
              <w:t xml:space="preserve"> (DICIEMBRE)</w:t>
            </w:r>
          </w:p>
        </w:tc>
        <w:tc>
          <w:tcPr>
            <w:tcW w:w="1559" w:type="dxa"/>
          </w:tcPr>
          <w:p w14:paraId="5C1C38A4" w14:textId="77777777" w:rsidR="002D5338" w:rsidRDefault="002D5338" w:rsidP="002D5338">
            <w:pPr>
              <w:jc w:val="both"/>
              <w:rPr>
                <w:rFonts w:ascii="Arial" w:hAnsi="Arial" w:cs="Arial"/>
                <w:b/>
                <w:bCs/>
              </w:rPr>
            </w:pPr>
            <w:r>
              <w:rPr>
                <w:rFonts w:ascii="Arial" w:hAnsi="Arial" w:cs="Arial"/>
              </w:rPr>
              <w:t>$   9,800.00</w:t>
            </w:r>
          </w:p>
        </w:tc>
      </w:tr>
    </w:tbl>
    <w:p w14:paraId="7777339D" w14:textId="77777777" w:rsidR="002D5338" w:rsidRDefault="002D5338" w:rsidP="002D5338">
      <w:pPr>
        <w:rPr>
          <w:rFonts w:ascii="Arial" w:hAnsi="Arial" w:cs="Arial"/>
        </w:rPr>
      </w:pPr>
      <w:r>
        <w:rPr>
          <w:rFonts w:ascii="Arial" w:hAnsi="Arial" w:cs="Arial"/>
          <w:b/>
          <w:bCs/>
        </w:rPr>
        <w:t xml:space="preserve">Estado: </w:t>
      </w:r>
      <w:r>
        <w:rPr>
          <w:rFonts w:ascii="Arial" w:hAnsi="Arial" w:cs="Arial"/>
        </w:rPr>
        <w:t>Ejecutado 100%</w:t>
      </w:r>
    </w:p>
    <w:p w14:paraId="330412A9" w14:textId="77777777" w:rsidR="002D5338" w:rsidRDefault="002D5338" w:rsidP="002D5338">
      <w:pPr>
        <w:jc w:val="both"/>
        <w:rPr>
          <w:rFonts w:ascii="Arial" w:hAnsi="Arial" w:cs="Arial"/>
        </w:rPr>
      </w:pPr>
      <w:r>
        <w:rPr>
          <w:rFonts w:ascii="Arial" w:hAnsi="Arial" w:cs="Arial"/>
          <w:b/>
          <w:bCs/>
        </w:rPr>
        <w:t xml:space="preserve">Beneficiarios: </w:t>
      </w:r>
      <w:r>
        <w:rPr>
          <w:rFonts w:ascii="Arial" w:hAnsi="Arial" w:cs="Arial"/>
        </w:rPr>
        <w:t>Población general de la Parroquia San Sebastián del Coca.</w:t>
      </w:r>
    </w:p>
    <w:p w14:paraId="3E4CA45A" w14:textId="77777777" w:rsidR="002D5338" w:rsidRDefault="002D5338" w:rsidP="002D5338">
      <w:pPr>
        <w:rPr>
          <w:rFonts w:ascii="Arial" w:hAnsi="Arial" w:cs="Arial"/>
          <w:b/>
          <w:bCs/>
        </w:rPr>
      </w:pPr>
      <w:r>
        <w:rPr>
          <w:rFonts w:ascii="Arial" w:hAnsi="Arial" w:cs="Arial"/>
          <w:b/>
          <w:bCs/>
        </w:rPr>
        <w:t>Anexo Fotográfico:</w:t>
      </w:r>
    </w:p>
    <w:p w14:paraId="33BBBAC5" w14:textId="77777777" w:rsidR="00D15312" w:rsidRDefault="00D15312" w:rsidP="00E76AFB">
      <w:pPr>
        <w:rPr>
          <w:rFonts w:ascii="Arial" w:hAnsi="Arial" w:cs="Arial"/>
          <w:b/>
          <w:bCs/>
        </w:rPr>
      </w:pPr>
    </w:p>
    <w:p w14:paraId="605DF5F5" w14:textId="3C990C22" w:rsidR="00BB2123" w:rsidRDefault="001E1A55" w:rsidP="00E76AFB">
      <w:pPr>
        <w:rPr>
          <w:rFonts w:ascii="Arial" w:hAnsi="Arial" w:cs="Arial"/>
          <w:b/>
          <w:bCs/>
        </w:rPr>
      </w:pPr>
      <w:r w:rsidRPr="001E1A55">
        <w:rPr>
          <w:rFonts w:ascii="Arial" w:hAnsi="Arial" w:cs="Arial"/>
          <w:b/>
          <w:bCs/>
          <w:noProof/>
        </w:rPr>
        <w:drawing>
          <wp:inline distT="0" distB="0" distL="0" distR="0" wp14:anchorId="4F97B75C" wp14:editId="28FCAAC2">
            <wp:extent cx="2603500" cy="1487173"/>
            <wp:effectExtent l="0" t="0" r="6350" b="0"/>
            <wp:docPr id="15200557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055742" name=""/>
                    <pic:cNvPicPr/>
                  </pic:nvPicPr>
                  <pic:blipFill>
                    <a:blip r:embed="rId28"/>
                    <a:stretch>
                      <a:fillRect/>
                    </a:stretch>
                  </pic:blipFill>
                  <pic:spPr>
                    <a:xfrm>
                      <a:off x="0" y="0"/>
                      <a:ext cx="2616796" cy="1494768"/>
                    </a:xfrm>
                    <a:prstGeom prst="rect">
                      <a:avLst/>
                    </a:prstGeom>
                  </pic:spPr>
                </pic:pic>
              </a:graphicData>
            </a:graphic>
          </wp:inline>
        </w:drawing>
      </w:r>
      <w:r w:rsidRPr="001E1A55">
        <w:rPr>
          <w:noProof/>
          <w14:ligatures w14:val="standardContextual"/>
        </w:rPr>
        <w:t xml:space="preserve"> </w:t>
      </w:r>
      <w:r>
        <w:rPr>
          <w:rFonts w:ascii="Arial" w:hAnsi="Arial" w:cs="Arial"/>
          <w:b/>
          <w:bCs/>
        </w:rPr>
        <w:t xml:space="preserve">  </w:t>
      </w:r>
      <w:r w:rsidRPr="001E1A55">
        <w:rPr>
          <w:rFonts w:ascii="Arial" w:hAnsi="Arial" w:cs="Arial"/>
          <w:b/>
          <w:bCs/>
          <w:noProof/>
        </w:rPr>
        <w:drawing>
          <wp:inline distT="0" distB="0" distL="0" distR="0" wp14:anchorId="7FD47EDF" wp14:editId="1C1BB638">
            <wp:extent cx="2609850" cy="1464205"/>
            <wp:effectExtent l="0" t="0" r="0" b="3175"/>
            <wp:docPr id="156128130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281306" name=""/>
                    <pic:cNvPicPr/>
                  </pic:nvPicPr>
                  <pic:blipFill>
                    <a:blip r:embed="rId29"/>
                    <a:stretch>
                      <a:fillRect/>
                    </a:stretch>
                  </pic:blipFill>
                  <pic:spPr>
                    <a:xfrm>
                      <a:off x="0" y="0"/>
                      <a:ext cx="2635369" cy="1478522"/>
                    </a:xfrm>
                    <a:prstGeom prst="rect">
                      <a:avLst/>
                    </a:prstGeom>
                  </pic:spPr>
                </pic:pic>
              </a:graphicData>
            </a:graphic>
          </wp:inline>
        </w:drawing>
      </w:r>
    </w:p>
    <w:p w14:paraId="5D0119B8" w14:textId="77777777" w:rsidR="001E1A55" w:rsidRDefault="001E1A55" w:rsidP="00E76AFB">
      <w:pPr>
        <w:rPr>
          <w:rFonts w:ascii="Arial" w:hAnsi="Arial" w:cs="Arial"/>
          <w:b/>
          <w:bCs/>
        </w:rPr>
      </w:pPr>
    </w:p>
    <w:p w14:paraId="748EEF7C" w14:textId="60ACCD82" w:rsidR="001E1A55" w:rsidRDefault="001E1A55" w:rsidP="00E76AFB">
      <w:pPr>
        <w:rPr>
          <w:rFonts w:ascii="Arial" w:hAnsi="Arial" w:cs="Arial"/>
          <w:b/>
          <w:bCs/>
        </w:rPr>
      </w:pPr>
      <w:r w:rsidRPr="001E1A55">
        <w:rPr>
          <w:rFonts w:ascii="Arial" w:hAnsi="Arial" w:cs="Arial"/>
          <w:b/>
          <w:bCs/>
          <w:noProof/>
        </w:rPr>
        <w:drawing>
          <wp:inline distT="0" distB="0" distL="0" distR="0" wp14:anchorId="590EA562" wp14:editId="63C7BAF4">
            <wp:extent cx="2495550" cy="1853526"/>
            <wp:effectExtent l="0" t="0" r="0" b="0"/>
            <wp:docPr id="10841753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175307" name=""/>
                    <pic:cNvPicPr/>
                  </pic:nvPicPr>
                  <pic:blipFill>
                    <a:blip r:embed="rId30"/>
                    <a:stretch>
                      <a:fillRect/>
                    </a:stretch>
                  </pic:blipFill>
                  <pic:spPr>
                    <a:xfrm>
                      <a:off x="0" y="0"/>
                      <a:ext cx="2498835" cy="1855966"/>
                    </a:xfrm>
                    <a:prstGeom prst="rect">
                      <a:avLst/>
                    </a:prstGeom>
                  </pic:spPr>
                </pic:pic>
              </a:graphicData>
            </a:graphic>
          </wp:inline>
        </w:drawing>
      </w:r>
      <w:r>
        <w:rPr>
          <w:rFonts w:ascii="Arial" w:hAnsi="Arial" w:cs="Arial"/>
          <w:b/>
          <w:bCs/>
        </w:rPr>
        <w:t xml:space="preserve"> </w:t>
      </w:r>
      <w:r w:rsidRPr="001E1A55">
        <w:rPr>
          <w:rFonts w:ascii="Arial" w:hAnsi="Arial" w:cs="Arial"/>
          <w:b/>
          <w:bCs/>
          <w:noProof/>
        </w:rPr>
        <w:drawing>
          <wp:inline distT="0" distB="0" distL="0" distR="0" wp14:anchorId="6054CF7D" wp14:editId="4C91247C">
            <wp:extent cx="2711450" cy="1505559"/>
            <wp:effectExtent l="0" t="0" r="0" b="0"/>
            <wp:docPr id="12649162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916212" name=""/>
                    <pic:cNvPicPr/>
                  </pic:nvPicPr>
                  <pic:blipFill>
                    <a:blip r:embed="rId31"/>
                    <a:stretch>
                      <a:fillRect/>
                    </a:stretch>
                  </pic:blipFill>
                  <pic:spPr>
                    <a:xfrm>
                      <a:off x="0" y="0"/>
                      <a:ext cx="2724202" cy="1512640"/>
                    </a:xfrm>
                    <a:prstGeom prst="rect">
                      <a:avLst/>
                    </a:prstGeom>
                  </pic:spPr>
                </pic:pic>
              </a:graphicData>
            </a:graphic>
          </wp:inline>
        </w:drawing>
      </w:r>
    </w:p>
    <w:p w14:paraId="43629A06" w14:textId="77777777" w:rsidR="001E1A55" w:rsidRDefault="001E1A55" w:rsidP="00E76AFB">
      <w:pPr>
        <w:rPr>
          <w:rFonts w:ascii="Arial" w:hAnsi="Arial" w:cs="Arial"/>
          <w:b/>
          <w:bCs/>
        </w:rPr>
      </w:pPr>
    </w:p>
    <w:p w14:paraId="117B9495" w14:textId="77777777" w:rsidR="001E1A55" w:rsidRDefault="001E1A55" w:rsidP="00E76AFB">
      <w:pPr>
        <w:rPr>
          <w:rFonts w:ascii="Arial" w:hAnsi="Arial" w:cs="Arial"/>
          <w:b/>
          <w:bCs/>
        </w:rPr>
      </w:pPr>
    </w:p>
    <w:p w14:paraId="0B35D65D" w14:textId="40181457" w:rsidR="001E1A55" w:rsidRDefault="001E1A55" w:rsidP="00E76AFB">
      <w:pPr>
        <w:rPr>
          <w:rFonts w:ascii="Arial" w:hAnsi="Arial" w:cs="Arial"/>
          <w:b/>
          <w:bCs/>
        </w:rPr>
      </w:pPr>
      <w:r w:rsidRPr="001E1A55">
        <w:rPr>
          <w:rFonts w:ascii="Arial" w:hAnsi="Arial" w:cs="Arial"/>
          <w:b/>
          <w:bCs/>
          <w:noProof/>
        </w:rPr>
        <w:lastRenderedPageBreak/>
        <w:drawing>
          <wp:inline distT="0" distB="0" distL="0" distR="0" wp14:anchorId="4B439487" wp14:editId="7C22049E">
            <wp:extent cx="2501900" cy="1406178"/>
            <wp:effectExtent l="0" t="0" r="0" b="3810"/>
            <wp:docPr id="18382107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8210722" name=""/>
                    <pic:cNvPicPr/>
                  </pic:nvPicPr>
                  <pic:blipFill>
                    <a:blip r:embed="rId32"/>
                    <a:stretch>
                      <a:fillRect/>
                    </a:stretch>
                  </pic:blipFill>
                  <pic:spPr>
                    <a:xfrm>
                      <a:off x="0" y="0"/>
                      <a:ext cx="2508497" cy="1409886"/>
                    </a:xfrm>
                    <a:prstGeom prst="rect">
                      <a:avLst/>
                    </a:prstGeom>
                  </pic:spPr>
                </pic:pic>
              </a:graphicData>
            </a:graphic>
          </wp:inline>
        </w:drawing>
      </w:r>
      <w:r>
        <w:rPr>
          <w:rFonts w:ascii="Arial" w:hAnsi="Arial" w:cs="Arial"/>
          <w:b/>
          <w:bCs/>
        </w:rPr>
        <w:t xml:space="preserve">  </w:t>
      </w:r>
      <w:r w:rsidRPr="001E1A55">
        <w:rPr>
          <w:rFonts w:ascii="Arial" w:hAnsi="Arial" w:cs="Arial"/>
          <w:b/>
          <w:bCs/>
          <w:noProof/>
        </w:rPr>
        <w:drawing>
          <wp:inline distT="0" distB="0" distL="0" distR="0" wp14:anchorId="2381A229" wp14:editId="0E4E35B7">
            <wp:extent cx="2724150" cy="1417255"/>
            <wp:effectExtent l="0" t="0" r="0" b="0"/>
            <wp:docPr id="1354352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35218" name=""/>
                    <pic:cNvPicPr/>
                  </pic:nvPicPr>
                  <pic:blipFill>
                    <a:blip r:embed="rId33"/>
                    <a:stretch>
                      <a:fillRect/>
                    </a:stretch>
                  </pic:blipFill>
                  <pic:spPr>
                    <a:xfrm>
                      <a:off x="0" y="0"/>
                      <a:ext cx="2729480" cy="1420028"/>
                    </a:xfrm>
                    <a:prstGeom prst="rect">
                      <a:avLst/>
                    </a:prstGeom>
                  </pic:spPr>
                </pic:pic>
              </a:graphicData>
            </a:graphic>
          </wp:inline>
        </w:drawing>
      </w:r>
    </w:p>
    <w:p w14:paraId="4ED229E2" w14:textId="77777777" w:rsidR="001E1A55" w:rsidRDefault="001E1A55" w:rsidP="00E76AFB">
      <w:pPr>
        <w:rPr>
          <w:rFonts w:ascii="Arial" w:hAnsi="Arial" w:cs="Arial"/>
          <w:b/>
          <w:bCs/>
        </w:rPr>
      </w:pPr>
    </w:p>
    <w:p w14:paraId="0B362B43" w14:textId="2AA1903D" w:rsidR="001E1A55" w:rsidRDefault="001E1A55" w:rsidP="00E76AFB">
      <w:pPr>
        <w:rPr>
          <w:rFonts w:ascii="Arial" w:hAnsi="Arial" w:cs="Arial"/>
          <w:b/>
          <w:bCs/>
        </w:rPr>
      </w:pPr>
      <w:r w:rsidRPr="001E1A55">
        <w:rPr>
          <w:rFonts w:ascii="Arial" w:hAnsi="Arial" w:cs="Arial"/>
          <w:b/>
          <w:bCs/>
          <w:noProof/>
        </w:rPr>
        <w:drawing>
          <wp:inline distT="0" distB="0" distL="0" distR="0" wp14:anchorId="17065D53" wp14:editId="162BE31E">
            <wp:extent cx="2454399" cy="1581150"/>
            <wp:effectExtent l="0" t="0" r="3175" b="0"/>
            <wp:docPr id="425863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86380" name=""/>
                    <pic:cNvPicPr/>
                  </pic:nvPicPr>
                  <pic:blipFill>
                    <a:blip r:embed="rId34"/>
                    <a:stretch>
                      <a:fillRect/>
                    </a:stretch>
                  </pic:blipFill>
                  <pic:spPr>
                    <a:xfrm>
                      <a:off x="0" y="0"/>
                      <a:ext cx="2464804" cy="1587853"/>
                    </a:xfrm>
                    <a:prstGeom prst="rect">
                      <a:avLst/>
                    </a:prstGeom>
                  </pic:spPr>
                </pic:pic>
              </a:graphicData>
            </a:graphic>
          </wp:inline>
        </w:drawing>
      </w:r>
      <w:r>
        <w:rPr>
          <w:rFonts w:ascii="Arial" w:hAnsi="Arial" w:cs="Arial"/>
          <w:b/>
          <w:bCs/>
        </w:rPr>
        <w:t xml:space="preserve">   </w:t>
      </w:r>
      <w:r w:rsidRPr="001E1A55">
        <w:rPr>
          <w:rFonts w:ascii="Arial" w:hAnsi="Arial" w:cs="Arial"/>
          <w:b/>
          <w:bCs/>
          <w:noProof/>
        </w:rPr>
        <w:drawing>
          <wp:inline distT="0" distB="0" distL="0" distR="0" wp14:anchorId="420F40D6" wp14:editId="3F6F5BF0">
            <wp:extent cx="2755900" cy="1538271"/>
            <wp:effectExtent l="0" t="0" r="6350" b="5080"/>
            <wp:docPr id="13362982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298227" name=""/>
                    <pic:cNvPicPr/>
                  </pic:nvPicPr>
                  <pic:blipFill>
                    <a:blip r:embed="rId35"/>
                    <a:stretch>
                      <a:fillRect/>
                    </a:stretch>
                  </pic:blipFill>
                  <pic:spPr>
                    <a:xfrm>
                      <a:off x="0" y="0"/>
                      <a:ext cx="2772160" cy="1547347"/>
                    </a:xfrm>
                    <a:prstGeom prst="rect">
                      <a:avLst/>
                    </a:prstGeom>
                  </pic:spPr>
                </pic:pic>
              </a:graphicData>
            </a:graphic>
          </wp:inline>
        </w:drawing>
      </w:r>
    </w:p>
    <w:p w14:paraId="18CAC680" w14:textId="77777777" w:rsidR="00376708" w:rsidRDefault="00376708" w:rsidP="00BB2123">
      <w:pPr>
        <w:jc w:val="both"/>
        <w:rPr>
          <w:rFonts w:ascii="Arial" w:hAnsi="Arial" w:cs="Arial"/>
          <w:b/>
          <w:bCs/>
        </w:rPr>
      </w:pPr>
    </w:p>
    <w:p w14:paraId="0D589F35" w14:textId="5CF0B133" w:rsidR="00BB2123" w:rsidRDefault="00BB2123" w:rsidP="00BB2123">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BB2123">
        <w:rPr>
          <w:rFonts w:ascii="Arial" w:hAnsi="Arial" w:cs="Arial"/>
        </w:rPr>
        <w:t>CAMPAÑA DE PREVENCION Y ERRADICACION DE LA VIOLENCIA DE GENERO CONTRA LAS MUJERES</w:t>
      </w:r>
    </w:p>
    <w:p w14:paraId="0B1AC10F" w14:textId="09348565" w:rsidR="00BB2123" w:rsidRDefault="00BB2123" w:rsidP="00BB2123">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r w:rsidR="002D5338">
        <w:rPr>
          <w:rFonts w:ascii="Arial" w:hAnsi="Arial" w:cs="Arial"/>
        </w:rPr>
        <w:t xml:space="preserve">$ </w:t>
      </w:r>
      <w:r>
        <w:rPr>
          <w:rFonts w:ascii="Arial" w:hAnsi="Arial" w:cs="Arial"/>
        </w:rPr>
        <w:t>3,750</w:t>
      </w:r>
      <w:r w:rsidRPr="00D15312">
        <w:rPr>
          <w:rFonts w:ascii="Arial" w:hAnsi="Arial" w:cs="Arial"/>
        </w:rPr>
        <w:t>.</w:t>
      </w:r>
      <w:r>
        <w:rPr>
          <w:rFonts w:ascii="Arial" w:hAnsi="Arial" w:cs="Arial"/>
        </w:rPr>
        <w:t>00</w:t>
      </w:r>
      <w:r w:rsidRPr="00D15312">
        <w:rPr>
          <w:rFonts w:ascii="Arial" w:hAnsi="Arial" w:cs="Arial"/>
        </w:rPr>
        <w:t xml:space="preserve"> </w:t>
      </w:r>
      <w:r w:rsidRPr="00E76AFB">
        <w:rPr>
          <w:rFonts w:ascii="Arial" w:hAnsi="Arial" w:cs="Arial"/>
        </w:rPr>
        <w:t>(SIN IVA).</w:t>
      </w:r>
    </w:p>
    <w:p w14:paraId="1D4E1CB0" w14:textId="77777777" w:rsidR="00BB2123" w:rsidRDefault="00BB2123" w:rsidP="00BB2123">
      <w:pPr>
        <w:rPr>
          <w:rFonts w:ascii="Arial" w:hAnsi="Arial" w:cs="Arial"/>
        </w:rPr>
      </w:pPr>
      <w:r w:rsidRPr="00E76AFB">
        <w:rPr>
          <w:rFonts w:ascii="Arial" w:hAnsi="Arial" w:cs="Arial"/>
          <w:b/>
          <w:bCs/>
        </w:rPr>
        <w:t xml:space="preserve">Estado: </w:t>
      </w:r>
      <w:r w:rsidRPr="00E76AFB">
        <w:rPr>
          <w:rFonts w:ascii="Arial" w:hAnsi="Arial" w:cs="Arial"/>
        </w:rPr>
        <w:t>Ejecutado 100%</w:t>
      </w:r>
    </w:p>
    <w:p w14:paraId="592E7400" w14:textId="796C28F9" w:rsidR="00BB2123" w:rsidRDefault="00BB2123" w:rsidP="00BB2123">
      <w:pPr>
        <w:jc w:val="both"/>
        <w:rPr>
          <w:rFonts w:ascii="Arial" w:hAnsi="Arial" w:cs="Arial"/>
        </w:rPr>
      </w:pPr>
      <w:r w:rsidRPr="00E76AFB">
        <w:rPr>
          <w:rFonts w:ascii="Arial" w:hAnsi="Arial" w:cs="Arial"/>
          <w:b/>
          <w:bCs/>
        </w:rPr>
        <w:t xml:space="preserve">Beneficiarios: </w:t>
      </w:r>
      <w:r w:rsidR="00590430">
        <w:rPr>
          <w:rFonts w:ascii="Arial" w:hAnsi="Arial" w:cs="Arial"/>
        </w:rPr>
        <w:t>Mujeres de las comunas, comunidades y sector urbano de la parroquia de San Sebastián del Coca</w:t>
      </w:r>
    </w:p>
    <w:p w14:paraId="38977FD3" w14:textId="77777777" w:rsidR="00BB2123" w:rsidRPr="00E76AFB" w:rsidRDefault="00BB2123" w:rsidP="00BB2123">
      <w:pPr>
        <w:rPr>
          <w:rFonts w:ascii="Arial" w:hAnsi="Arial" w:cs="Arial"/>
          <w:b/>
          <w:bCs/>
        </w:rPr>
      </w:pPr>
      <w:r w:rsidRPr="00E76AFB">
        <w:rPr>
          <w:rFonts w:ascii="Arial" w:hAnsi="Arial" w:cs="Arial"/>
          <w:b/>
          <w:bCs/>
        </w:rPr>
        <w:t>Anexo Fotográfico:</w:t>
      </w:r>
    </w:p>
    <w:p w14:paraId="0FCB61D6" w14:textId="77777777" w:rsidR="00BB2123" w:rsidRDefault="00BB2123" w:rsidP="00E76AFB">
      <w:pPr>
        <w:rPr>
          <w:rFonts w:ascii="Arial" w:hAnsi="Arial" w:cs="Arial"/>
          <w:b/>
          <w:bCs/>
        </w:rPr>
      </w:pPr>
    </w:p>
    <w:p w14:paraId="088CFE14" w14:textId="77777777" w:rsidR="00590430" w:rsidRDefault="00590430" w:rsidP="00590430">
      <w:pPr>
        <w:jc w:val="both"/>
        <w:rPr>
          <w:rFonts w:ascii="Arial" w:hAnsi="Arial" w:cs="Arial"/>
          <w:b/>
          <w:bCs/>
          <w:noProof/>
        </w:rPr>
      </w:pPr>
      <w:r>
        <w:rPr>
          <w:rFonts w:ascii="Arial" w:hAnsi="Arial" w:cs="Arial"/>
          <w:b/>
          <w:bCs/>
          <w:noProof/>
        </w:rPr>
        <w:drawing>
          <wp:inline distT="0" distB="0" distL="0" distR="0" wp14:anchorId="45409C84" wp14:editId="5AC13F41">
            <wp:extent cx="2286673" cy="3048000"/>
            <wp:effectExtent l="0" t="0" r="0" b="0"/>
            <wp:docPr id="12882927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94667" cy="3058656"/>
                    </a:xfrm>
                    <a:prstGeom prst="rect">
                      <a:avLst/>
                    </a:prstGeom>
                    <a:noFill/>
                    <a:ln>
                      <a:noFill/>
                    </a:ln>
                  </pic:spPr>
                </pic:pic>
              </a:graphicData>
            </a:graphic>
          </wp:inline>
        </w:drawing>
      </w:r>
      <w:r>
        <w:rPr>
          <w:rFonts w:ascii="Arial" w:hAnsi="Arial" w:cs="Arial"/>
          <w:b/>
          <w:bCs/>
          <w:noProof/>
        </w:rPr>
        <w:t xml:space="preserve">      </w:t>
      </w:r>
      <w:r>
        <w:rPr>
          <w:rFonts w:ascii="Arial" w:hAnsi="Arial" w:cs="Arial"/>
          <w:b/>
          <w:bCs/>
          <w:noProof/>
        </w:rPr>
        <w:drawing>
          <wp:inline distT="0" distB="0" distL="0" distR="0" wp14:anchorId="42A48F82" wp14:editId="3E224179">
            <wp:extent cx="2286673" cy="3048000"/>
            <wp:effectExtent l="0" t="0" r="0" b="0"/>
            <wp:docPr id="166172152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96178" cy="3060670"/>
                    </a:xfrm>
                    <a:prstGeom prst="rect">
                      <a:avLst/>
                    </a:prstGeom>
                    <a:noFill/>
                    <a:ln>
                      <a:noFill/>
                    </a:ln>
                  </pic:spPr>
                </pic:pic>
              </a:graphicData>
            </a:graphic>
          </wp:inline>
        </w:drawing>
      </w:r>
    </w:p>
    <w:p w14:paraId="23FC0781" w14:textId="77777777" w:rsidR="00590430" w:rsidRDefault="00590430" w:rsidP="00590430">
      <w:pPr>
        <w:jc w:val="both"/>
        <w:rPr>
          <w:rFonts w:ascii="Arial" w:hAnsi="Arial" w:cs="Arial"/>
          <w:b/>
          <w:bCs/>
          <w:noProof/>
        </w:rPr>
      </w:pPr>
    </w:p>
    <w:p w14:paraId="61DAF515" w14:textId="3EEE2B4A" w:rsidR="00BB2123" w:rsidRDefault="00590430" w:rsidP="00590430">
      <w:pPr>
        <w:rPr>
          <w:rFonts w:ascii="Arial" w:hAnsi="Arial" w:cs="Arial"/>
          <w:b/>
          <w:bCs/>
          <w:noProof/>
        </w:rPr>
      </w:pPr>
      <w:r>
        <w:rPr>
          <w:rFonts w:ascii="Arial" w:hAnsi="Arial" w:cs="Arial"/>
          <w:b/>
          <w:bCs/>
          <w:noProof/>
        </w:rPr>
        <w:lastRenderedPageBreak/>
        <w:drawing>
          <wp:inline distT="0" distB="0" distL="0" distR="0" wp14:anchorId="4336913A" wp14:editId="1F6E48D8">
            <wp:extent cx="2643672" cy="1981200"/>
            <wp:effectExtent l="0" t="0" r="4445" b="0"/>
            <wp:docPr id="165459429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659908" cy="1993367"/>
                    </a:xfrm>
                    <a:prstGeom prst="rect">
                      <a:avLst/>
                    </a:prstGeom>
                    <a:noFill/>
                    <a:ln>
                      <a:noFill/>
                    </a:ln>
                  </pic:spPr>
                </pic:pic>
              </a:graphicData>
            </a:graphic>
          </wp:inline>
        </w:drawing>
      </w:r>
      <w:r>
        <w:rPr>
          <w:rFonts w:ascii="Arial" w:hAnsi="Arial" w:cs="Arial"/>
          <w:b/>
          <w:bCs/>
          <w:noProof/>
        </w:rPr>
        <w:t xml:space="preserve">   </w:t>
      </w:r>
    </w:p>
    <w:p w14:paraId="51FF872E" w14:textId="77777777" w:rsidR="002D5338" w:rsidRDefault="002D5338" w:rsidP="00590430">
      <w:pPr>
        <w:rPr>
          <w:rFonts w:ascii="Arial" w:hAnsi="Arial" w:cs="Arial"/>
          <w:b/>
          <w:bCs/>
        </w:rPr>
      </w:pPr>
    </w:p>
    <w:p w14:paraId="7E2EC24C" w14:textId="1EDE62E3" w:rsidR="00BB2123" w:rsidRDefault="00BB2123" w:rsidP="006E41C8">
      <w:pPr>
        <w:jc w:val="both"/>
        <w:rPr>
          <w:rFonts w:ascii="Arial" w:hAnsi="Arial" w:cs="Arial"/>
        </w:rPr>
      </w:pPr>
      <w:r w:rsidRPr="00747DDF">
        <w:rPr>
          <w:rFonts w:ascii="Arial" w:hAnsi="Arial" w:cs="Arial"/>
          <w:b/>
          <w:bCs/>
        </w:rPr>
        <w:t>Proyecto:</w:t>
      </w:r>
      <w:r w:rsidRPr="00747DDF">
        <w:rPr>
          <w:rFonts w:ascii="Arial" w:hAnsi="Arial" w:cs="Arial"/>
        </w:rPr>
        <w:t xml:space="preserve"> </w:t>
      </w:r>
      <w:r w:rsidR="006E41C8" w:rsidRPr="006E41C8">
        <w:rPr>
          <w:rFonts w:ascii="Arial" w:hAnsi="Arial" w:cs="Arial"/>
        </w:rPr>
        <w:t>ADOQUINADO DE LAS CALLE C Y CALLE 3 UBICADO EN EL BARRIO AMAZONAS, DE LA PARROQUIA SAN SEBASTIÁN DEL COCA, CANTÓN LA JOYA DE LOS SACHAS, PROVINCIA DE ORELLANA</w:t>
      </w:r>
    </w:p>
    <w:p w14:paraId="62E0E42E" w14:textId="01C60D5A" w:rsidR="00BB2123" w:rsidRDefault="00BB2123" w:rsidP="00BB2123">
      <w:pPr>
        <w:rPr>
          <w:rFonts w:ascii="Arial" w:hAnsi="Arial" w:cs="Arial"/>
        </w:rPr>
      </w:pPr>
      <w:r w:rsidRPr="00E76AFB">
        <w:rPr>
          <w:rFonts w:ascii="Arial" w:hAnsi="Arial" w:cs="Arial"/>
          <w:b/>
          <w:bCs/>
        </w:rPr>
        <w:t>Contrato Principal:</w:t>
      </w:r>
      <w:r w:rsidRPr="00E76AFB">
        <w:rPr>
          <w:rFonts w:ascii="Arial" w:hAnsi="Arial" w:cs="Arial"/>
        </w:rPr>
        <w:t xml:space="preserve"> El Presupuesto es de</w:t>
      </w:r>
      <w:r w:rsidR="002D5338">
        <w:rPr>
          <w:rFonts w:ascii="Arial" w:hAnsi="Arial" w:cs="Arial"/>
        </w:rPr>
        <w:t xml:space="preserve"> $</w:t>
      </w:r>
      <w:r w:rsidRPr="00E76AFB">
        <w:rPr>
          <w:rFonts w:ascii="Arial" w:hAnsi="Arial" w:cs="Arial"/>
        </w:rPr>
        <w:t xml:space="preserve"> </w:t>
      </w:r>
      <w:r w:rsidR="006E41C8">
        <w:rPr>
          <w:rFonts w:ascii="Arial" w:hAnsi="Arial" w:cs="Arial"/>
        </w:rPr>
        <w:t>20</w:t>
      </w:r>
      <w:r w:rsidR="00DE688F">
        <w:rPr>
          <w:rFonts w:ascii="Arial" w:hAnsi="Arial" w:cs="Arial"/>
        </w:rPr>
        <w:t>2</w:t>
      </w:r>
      <w:r>
        <w:rPr>
          <w:rFonts w:ascii="Arial" w:hAnsi="Arial" w:cs="Arial"/>
        </w:rPr>
        <w:t>,</w:t>
      </w:r>
      <w:r w:rsidR="00DE688F">
        <w:rPr>
          <w:rFonts w:ascii="Arial" w:hAnsi="Arial" w:cs="Arial"/>
        </w:rPr>
        <w:t>013</w:t>
      </w:r>
      <w:r w:rsidRPr="00D15312">
        <w:rPr>
          <w:rFonts w:ascii="Arial" w:hAnsi="Arial" w:cs="Arial"/>
        </w:rPr>
        <w:t>.</w:t>
      </w:r>
      <w:r w:rsidR="00DE688F">
        <w:rPr>
          <w:rFonts w:ascii="Arial" w:hAnsi="Arial" w:cs="Arial"/>
        </w:rPr>
        <w:t>48</w:t>
      </w:r>
      <w:r w:rsidRPr="00D15312">
        <w:rPr>
          <w:rFonts w:ascii="Arial" w:hAnsi="Arial" w:cs="Arial"/>
        </w:rPr>
        <w:t xml:space="preserve"> </w:t>
      </w:r>
      <w:r w:rsidRPr="00E76AFB">
        <w:rPr>
          <w:rFonts w:ascii="Arial" w:hAnsi="Arial" w:cs="Arial"/>
        </w:rPr>
        <w:t>(SIN IVA).</w:t>
      </w:r>
    </w:p>
    <w:p w14:paraId="27B66DE5" w14:textId="3F217F34" w:rsidR="00BB2123" w:rsidRPr="008D7AB0" w:rsidRDefault="00BB2123" w:rsidP="00BB2123">
      <w:pPr>
        <w:rPr>
          <w:rFonts w:ascii="Arial" w:hAnsi="Arial" w:cs="Arial"/>
        </w:rPr>
      </w:pPr>
      <w:r w:rsidRPr="008D7AB0">
        <w:rPr>
          <w:rFonts w:ascii="Arial" w:hAnsi="Arial" w:cs="Arial"/>
          <w:b/>
          <w:bCs/>
        </w:rPr>
        <w:t xml:space="preserve">Estado: </w:t>
      </w:r>
      <w:r w:rsidR="008B156E" w:rsidRPr="008B156E">
        <w:rPr>
          <w:rFonts w:ascii="Arial" w:hAnsi="Arial" w:cs="Arial"/>
        </w:rPr>
        <w:t>30%</w:t>
      </w:r>
      <w:r w:rsidR="008B156E">
        <w:rPr>
          <w:rFonts w:ascii="Arial" w:hAnsi="Arial" w:cs="Arial"/>
          <w:b/>
          <w:bCs/>
        </w:rPr>
        <w:t xml:space="preserve"> </w:t>
      </w:r>
      <w:r w:rsidR="001C2636">
        <w:rPr>
          <w:rFonts w:ascii="Arial" w:hAnsi="Arial" w:cs="Arial"/>
        </w:rPr>
        <w:t>S</w:t>
      </w:r>
      <w:r w:rsidR="001C2636" w:rsidRPr="001D39A0">
        <w:rPr>
          <w:rFonts w:ascii="Arial" w:hAnsi="Arial" w:cs="Arial"/>
        </w:rPr>
        <w:t>e encuentra en etapa precontractual publicado en el portal de compras publicas</w:t>
      </w:r>
    </w:p>
    <w:p w14:paraId="288F97E0" w14:textId="1841AFBA" w:rsidR="00BB2123" w:rsidRPr="001C2636" w:rsidRDefault="00BB2123" w:rsidP="00BB2123">
      <w:pPr>
        <w:jc w:val="both"/>
        <w:rPr>
          <w:rFonts w:ascii="Arial" w:hAnsi="Arial" w:cs="Arial"/>
        </w:rPr>
      </w:pPr>
      <w:r w:rsidRPr="008D7AB0">
        <w:rPr>
          <w:rFonts w:ascii="Arial" w:hAnsi="Arial" w:cs="Arial"/>
          <w:b/>
          <w:bCs/>
        </w:rPr>
        <w:t xml:space="preserve">Beneficiarios: </w:t>
      </w:r>
      <w:r w:rsidR="001C2636">
        <w:rPr>
          <w:rFonts w:ascii="Arial" w:hAnsi="Arial" w:cs="Arial"/>
        </w:rPr>
        <w:t>Población de la Parroquia San Sebastián del Coca</w:t>
      </w:r>
      <w:r w:rsidR="00DE688F">
        <w:rPr>
          <w:rFonts w:ascii="Arial" w:hAnsi="Arial" w:cs="Arial"/>
        </w:rPr>
        <w:t xml:space="preserve"> (barrio Amazonas)</w:t>
      </w:r>
    </w:p>
    <w:p w14:paraId="167C701F" w14:textId="77777777" w:rsidR="006E41C8" w:rsidRPr="008D7AB0" w:rsidRDefault="006E41C8" w:rsidP="00E76AFB">
      <w:pPr>
        <w:rPr>
          <w:rFonts w:ascii="Arial" w:hAnsi="Arial" w:cs="Arial"/>
          <w:b/>
          <w:bCs/>
        </w:rPr>
      </w:pPr>
    </w:p>
    <w:p w14:paraId="279F77C3" w14:textId="364F73EE" w:rsidR="006E41C8" w:rsidRDefault="006E41C8" w:rsidP="006E41C8">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6E41C8">
        <w:rPr>
          <w:rFonts w:ascii="Arial" w:hAnsi="Arial" w:cs="Arial"/>
        </w:rPr>
        <w:t>PARADA DE BUSES COMUNIDAD NUEVA ESPERANZA</w:t>
      </w:r>
    </w:p>
    <w:p w14:paraId="2BC24E48" w14:textId="671F5B88" w:rsidR="006E41C8" w:rsidRDefault="006E41C8" w:rsidP="006E41C8">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8,525</w:t>
      </w:r>
      <w:r w:rsidRPr="00D15312">
        <w:rPr>
          <w:rFonts w:ascii="Arial" w:hAnsi="Arial" w:cs="Arial"/>
        </w:rPr>
        <w:t>.</w:t>
      </w:r>
      <w:r>
        <w:rPr>
          <w:rFonts w:ascii="Arial" w:hAnsi="Arial" w:cs="Arial"/>
        </w:rPr>
        <w:t>14</w:t>
      </w:r>
      <w:r w:rsidRPr="00D15312">
        <w:rPr>
          <w:rFonts w:ascii="Arial" w:hAnsi="Arial" w:cs="Arial"/>
        </w:rPr>
        <w:t xml:space="preserve"> </w:t>
      </w:r>
      <w:r w:rsidRPr="00E76AFB">
        <w:rPr>
          <w:rFonts w:ascii="Arial" w:hAnsi="Arial" w:cs="Arial"/>
        </w:rPr>
        <w:t>(SIN IVA).</w:t>
      </w:r>
    </w:p>
    <w:p w14:paraId="71C24F9D" w14:textId="77777777" w:rsidR="006E41C8" w:rsidRPr="007225C0" w:rsidRDefault="006E41C8" w:rsidP="006E41C8">
      <w:pPr>
        <w:rPr>
          <w:rFonts w:ascii="Arial" w:hAnsi="Arial" w:cs="Arial"/>
        </w:rPr>
      </w:pPr>
      <w:r w:rsidRPr="007225C0">
        <w:rPr>
          <w:rFonts w:ascii="Arial" w:hAnsi="Arial" w:cs="Arial"/>
          <w:b/>
          <w:bCs/>
        </w:rPr>
        <w:t xml:space="preserve">Estado: </w:t>
      </w:r>
      <w:r w:rsidRPr="007225C0">
        <w:rPr>
          <w:rFonts w:ascii="Arial" w:hAnsi="Arial" w:cs="Arial"/>
        </w:rPr>
        <w:t>Ejecutado 100%</w:t>
      </w:r>
    </w:p>
    <w:p w14:paraId="18FD76B5" w14:textId="326D0932" w:rsidR="006E41C8" w:rsidRPr="00D60284" w:rsidRDefault="006E41C8" w:rsidP="006E41C8">
      <w:pPr>
        <w:jc w:val="both"/>
        <w:rPr>
          <w:rFonts w:ascii="Arial" w:hAnsi="Arial" w:cs="Arial"/>
        </w:rPr>
      </w:pPr>
      <w:r w:rsidRPr="00D60284">
        <w:rPr>
          <w:rFonts w:ascii="Arial" w:hAnsi="Arial" w:cs="Arial"/>
          <w:b/>
          <w:bCs/>
        </w:rPr>
        <w:t xml:space="preserve">Beneficiarios: </w:t>
      </w:r>
      <w:r w:rsidR="00376708">
        <w:rPr>
          <w:rFonts w:ascii="Arial" w:hAnsi="Arial" w:cs="Arial"/>
        </w:rPr>
        <w:t>C</w:t>
      </w:r>
      <w:r w:rsidR="00D60284" w:rsidRPr="00D60284">
        <w:rPr>
          <w:rFonts w:ascii="Arial" w:hAnsi="Arial" w:cs="Arial"/>
        </w:rPr>
        <w:t>omunidad Nueva Esperanza</w:t>
      </w:r>
    </w:p>
    <w:p w14:paraId="1A2C295C" w14:textId="25BBD353" w:rsidR="006E41C8" w:rsidRPr="00D60284" w:rsidRDefault="006E41C8" w:rsidP="00E76AFB">
      <w:pPr>
        <w:rPr>
          <w:rFonts w:ascii="Arial" w:hAnsi="Arial" w:cs="Arial"/>
          <w:b/>
          <w:bCs/>
        </w:rPr>
      </w:pPr>
      <w:r w:rsidRPr="00D60284">
        <w:rPr>
          <w:rFonts w:ascii="Arial" w:hAnsi="Arial" w:cs="Arial"/>
          <w:b/>
          <w:bCs/>
        </w:rPr>
        <w:t>Anexo Fotográfico:</w:t>
      </w:r>
    </w:p>
    <w:p w14:paraId="232143F5" w14:textId="05EADE49" w:rsidR="006E41C8" w:rsidRPr="007225C0" w:rsidRDefault="00325CAE" w:rsidP="00E76AFB">
      <w:pPr>
        <w:rPr>
          <w:rFonts w:ascii="Arial" w:hAnsi="Arial" w:cs="Arial"/>
          <w:b/>
          <w:bCs/>
        </w:rPr>
      </w:pPr>
      <w:r>
        <w:rPr>
          <w:noProof/>
          <w14:ligatures w14:val="standardContextual"/>
        </w:rPr>
        <w:drawing>
          <wp:inline distT="0" distB="0" distL="0" distR="0" wp14:anchorId="512C87CF" wp14:editId="20E05061">
            <wp:extent cx="2622550" cy="1630749"/>
            <wp:effectExtent l="0" t="0" r="6350" b="7620"/>
            <wp:docPr id="6558494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849414" name=""/>
                    <pic:cNvPicPr/>
                  </pic:nvPicPr>
                  <pic:blipFill rotWithShape="1">
                    <a:blip r:embed="rId39"/>
                    <a:srcRect l="14458" t="17834" r="15078" b="13060"/>
                    <a:stretch/>
                  </pic:blipFill>
                  <pic:spPr bwMode="auto">
                    <a:xfrm>
                      <a:off x="0" y="0"/>
                      <a:ext cx="2628137" cy="1634223"/>
                    </a:xfrm>
                    <a:prstGeom prst="rect">
                      <a:avLst/>
                    </a:prstGeom>
                    <a:ln>
                      <a:noFill/>
                    </a:ln>
                    <a:extLst>
                      <a:ext uri="{53640926-AAD7-44D8-BBD7-CCE9431645EC}">
                        <a14:shadowObscured xmlns:a14="http://schemas.microsoft.com/office/drawing/2010/main"/>
                      </a:ext>
                    </a:extLst>
                  </pic:spPr>
                </pic:pic>
              </a:graphicData>
            </a:graphic>
          </wp:inline>
        </w:drawing>
      </w:r>
      <w:r w:rsidRPr="007225C0">
        <w:rPr>
          <w:rFonts w:ascii="Arial" w:hAnsi="Arial" w:cs="Arial"/>
          <w:b/>
          <w:bCs/>
        </w:rPr>
        <w:t xml:space="preserve"> </w:t>
      </w:r>
      <w:r>
        <w:rPr>
          <w:noProof/>
          <w14:ligatures w14:val="standardContextual"/>
        </w:rPr>
        <w:drawing>
          <wp:inline distT="0" distB="0" distL="0" distR="0" wp14:anchorId="1E5E49EC" wp14:editId="01AEA86B">
            <wp:extent cx="2584450" cy="1604571"/>
            <wp:effectExtent l="0" t="0" r="6350" b="0"/>
            <wp:docPr id="18814982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498239" name=""/>
                    <pic:cNvPicPr/>
                  </pic:nvPicPr>
                  <pic:blipFill rotWithShape="1">
                    <a:blip r:embed="rId40"/>
                    <a:srcRect l="3158" t="19228" r="3445" b="10551"/>
                    <a:stretch/>
                  </pic:blipFill>
                  <pic:spPr bwMode="auto">
                    <a:xfrm>
                      <a:off x="0" y="0"/>
                      <a:ext cx="2598708" cy="1613423"/>
                    </a:xfrm>
                    <a:prstGeom prst="rect">
                      <a:avLst/>
                    </a:prstGeom>
                    <a:ln>
                      <a:noFill/>
                    </a:ln>
                    <a:extLst>
                      <a:ext uri="{53640926-AAD7-44D8-BBD7-CCE9431645EC}">
                        <a14:shadowObscured xmlns:a14="http://schemas.microsoft.com/office/drawing/2010/main"/>
                      </a:ext>
                    </a:extLst>
                  </pic:spPr>
                </pic:pic>
              </a:graphicData>
            </a:graphic>
          </wp:inline>
        </w:drawing>
      </w:r>
    </w:p>
    <w:p w14:paraId="542C410D" w14:textId="3B4FC648" w:rsidR="00325CAE" w:rsidRPr="007225C0" w:rsidRDefault="00325CAE" w:rsidP="00E76AFB">
      <w:pPr>
        <w:rPr>
          <w:rFonts w:ascii="Arial" w:hAnsi="Arial" w:cs="Arial"/>
          <w:b/>
          <w:bCs/>
        </w:rPr>
      </w:pPr>
    </w:p>
    <w:p w14:paraId="623ED9BA" w14:textId="3188B6DD" w:rsidR="00325CAE" w:rsidRDefault="00325CAE" w:rsidP="00E76AFB">
      <w:pPr>
        <w:rPr>
          <w:rFonts w:ascii="Arial" w:hAnsi="Arial" w:cs="Arial"/>
          <w:b/>
          <w:bCs/>
        </w:rPr>
      </w:pPr>
      <w:r>
        <w:rPr>
          <w:rFonts w:ascii="Arial" w:hAnsi="Arial" w:cs="Arial"/>
          <w:b/>
          <w:bCs/>
          <w:noProof/>
        </w:rPr>
        <w:drawing>
          <wp:inline distT="0" distB="0" distL="0" distR="0" wp14:anchorId="2B03195E" wp14:editId="026C827B">
            <wp:extent cx="2622550" cy="1415413"/>
            <wp:effectExtent l="0" t="0" r="6350" b="0"/>
            <wp:docPr id="194954167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39135" cy="1424364"/>
                    </a:xfrm>
                    <a:prstGeom prst="rect">
                      <a:avLst/>
                    </a:prstGeom>
                    <a:noFill/>
                  </pic:spPr>
                </pic:pic>
              </a:graphicData>
            </a:graphic>
          </wp:inline>
        </w:drawing>
      </w:r>
      <w:r>
        <w:rPr>
          <w:rFonts w:ascii="Arial" w:hAnsi="Arial" w:cs="Arial"/>
          <w:b/>
          <w:bCs/>
        </w:rPr>
        <w:t xml:space="preserve"> </w:t>
      </w:r>
      <w:r>
        <w:rPr>
          <w:noProof/>
        </w:rPr>
        <w:drawing>
          <wp:inline distT="0" distB="0" distL="0" distR="0" wp14:anchorId="64DC0C28" wp14:editId="3307CF46">
            <wp:extent cx="2571750" cy="1438470"/>
            <wp:effectExtent l="0" t="0" r="0" b="9525"/>
            <wp:docPr id="198203865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038652" name=""/>
                    <pic:cNvPicPr/>
                  </pic:nvPicPr>
                  <pic:blipFill rotWithShape="1">
                    <a:blip r:embed="rId42"/>
                    <a:srcRect t="30444" b="23027"/>
                    <a:stretch/>
                  </pic:blipFill>
                  <pic:spPr bwMode="auto">
                    <a:xfrm>
                      <a:off x="0" y="0"/>
                      <a:ext cx="2588739" cy="1447972"/>
                    </a:xfrm>
                    <a:prstGeom prst="rect">
                      <a:avLst/>
                    </a:prstGeom>
                    <a:ln>
                      <a:noFill/>
                    </a:ln>
                    <a:extLst>
                      <a:ext uri="{53640926-AAD7-44D8-BBD7-CCE9431645EC}">
                        <a14:shadowObscured xmlns:a14="http://schemas.microsoft.com/office/drawing/2010/main"/>
                      </a:ext>
                    </a:extLst>
                  </pic:spPr>
                </pic:pic>
              </a:graphicData>
            </a:graphic>
          </wp:inline>
        </w:drawing>
      </w:r>
    </w:p>
    <w:p w14:paraId="2C84EC5D" w14:textId="77777777" w:rsidR="00325CAE" w:rsidRPr="008D7AB0" w:rsidRDefault="00325CAE" w:rsidP="00E76AFB">
      <w:pPr>
        <w:rPr>
          <w:rFonts w:ascii="Arial" w:hAnsi="Arial" w:cs="Arial"/>
          <w:b/>
          <w:bCs/>
        </w:rPr>
      </w:pPr>
    </w:p>
    <w:p w14:paraId="6B1C3D80" w14:textId="77777777" w:rsidR="006E41C8" w:rsidRPr="008D7AB0" w:rsidRDefault="006E41C8" w:rsidP="00E76AFB">
      <w:pPr>
        <w:rPr>
          <w:rFonts w:ascii="Arial" w:hAnsi="Arial" w:cs="Arial"/>
          <w:b/>
          <w:bCs/>
        </w:rPr>
      </w:pPr>
    </w:p>
    <w:p w14:paraId="3B4E43C4" w14:textId="56CC3AC9" w:rsidR="006E41C8" w:rsidRDefault="006E41C8" w:rsidP="006E41C8">
      <w:pPr>
        <w:jc w:val="both"/>
        <w:rPr>
          <w:rFonts w:ascii="Arial" w:hAnsi="Arial" w:cs="Arial"/>
        </w:rPr>
      </w:pPr>
      <w:r w:rsidRPr="00747DDF">
        <w:rPr>
          <w:rFonts w:ascii="Arial" w:hAnsi="Arial" w:cs="Arial"/>
          <w:b/>
          <w:bCs/>
        </w:rPr>
        <w:lastRenderedPageBreak/>
        <w:t>Proyecto:</w:t>
      </w:r>
      <w:r w:rsidRPr="00747DDF">
        <w:rPr>
          <w:rFonts w:ascii="Arial" w:hAnsi="Arial" w:cs="Arial"/>
        </w:rPr>
        <w:t xml:space="preserve"> </w:t>
      </w:r>
      <w:r w:rsidR="00761E23">
        <w:rPr>
          <w:rFonts w:ascii="Arial" w:hAnsi="Arial" w:cs="Arial"/>
        </w:rPr>
        <w:t>INFRAESTRUCTURA PÚBLICA PARA ACTIVIDADES DE INTEGRACIÓN SOCIAL (PERSONAS CON DISCAPACIDAD).</w:t>
      </w:r>
    </w:p>
    <w:p w14:paraId="13969E3B" w14:textId="18F07FD1" w:rsidR="006E41C8" w:rsidRDefault="006E41C8" w:rsidP="00780B8A">
      <w:pPr>
        <w:jc w:val="both"/>
        <w:rPr>
          <w:rFonts w:ascii="Arial" w:hAnsi="Arial" w:cs="Arial"/>
        </w:rPr>
      </w:pPr>
      <w:r w:rsidRPr="00E76AFB">
        <w:rPr>
          <w:rFonts w:ascii="Arial" w:hAnsi="Arial" w:cs="Arial"/>
          <w:b/>
          <w:bCs/>
        </w:rPr>
        <w:t>Contrato Principal:</w:t>
      </w:r>
      <w:r w:rsidRPr="00E76AFB">
        <w:rPr>
          <w:rFonts w:ascii="Arial" w:hAnsi="Arial" w:cs="Arial"/>
        </w:rPr>
        <w:t xml:space="preserve"> El Presupuesto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20,000</w:t>
      </w:r>
      <w:r w:rsidRPr="00D15312">
        <w:rPr>
          <w:rFonts w:ascii="Arial" w:hAnsi="Arial" w:cs="Arial"/>
        </w:rPr>
        <w:t>.</w:t>
      </w:r>
      <w:r>
        <w:rPr>
          <w:rFonts w:ascii="Arial" w:hAnsi="Arial" w:cs="Arial"/>
        </w:rPr>
        <w:t>00</w:t>
      </w:r>
      <w:r w:rsidRPr="00D15312">
        <w:rPr>
          <w:rFonts w:ascii="Arial" w:hAnsi="Arial" w:cs="Arial"/>
        </w:rPr>
        <w:t xml:space="preserve"> </w:t>
      </w:r>
      <w:r w:rsidRPr="00E76AFB">
        <w:rPr>
          <w:rFonts w:ascii="Arial" w:hAnsi="Arial" w:cs="Arial"/>
        </w:rPr>
        <w:t>(SIN IVA).</w:t>
      </w:r>
    </w:p>
    <w:p w14:paraId="1B3E829F" w14:textId="48D67AAF" w:rsidR="006E41C8" w:rsidRPr="008D7AB0" w:rsidRDefault="006E41C8" w:rsidP="00780B8A">
      <w:pPr>
        <w:jc w:val="both"/>
        <w:rPr>
          <w:rFonts w:ascii="Arial" w:hAnsi="Arial" w:cs="Arial"/>
        </w:rPr>
      </w:pPr>
      <w:r w:rsidRPr="008D7AB0">
        <w:rPr>
          <w:rFonts w:ascii="Arial" w:hAnsi="Arial" w:cs="Arial"/>
          <w:b/>
          <w:bCs/>
        </w:rPr>
        <w:t xml:space="preserve">Estado: </w:t>
      </w:r>
      <w:r w:rsidR="009B12E8" w:rsidRPr="009B12E8">
        <w:rPr>
          <w:rFonts w:ascii="Arial" w:hAnsi="Arial" w:cs="Arial"/>
        </w:rPr>
        <w:t>5%</w:t>
      </w:r>
      <w:r w:rsidR="009B12E8">
        <w:rPr>
          <w:rFonts w:ascii="Arial" w:hAnsi="Arial" w:cs="Arial"/>
          <w:b/>
          <w:bCs/>
        </w:rPr>
        <w:t xml:space="preserve"> </w:t>
      </w:r>
      <w:r w:rsidR="001B12FA">
        <w:rPr>
          <w:rFonts w:ascii="Arial" w:hAnsi="Arial" w:cs="Arial"/>
        </w:rPr>
        <w:t>S</w:t>
      </w:r>
      <w:r w:rsidR="001B12FA" w:rsidRPr="00CD7A51">
        <w:rPr>
          <w:rFonts w:ascii="Arial" w:hAnsi="Arial" w:cs="Arial"/>
        </w:rPr>
        <w:t>e encuentra en etapa preparatoria en tramites legalización de</w:t>
      </w:r>
      <w:r w:rsidR="001B12FA">
        <w:rPr>
          <w:rFonts w:ascii="Arial" w:hAnsi="Arial" w:cs="Arial"/>
        </w:rPr>
        <w:t xml:space="preserve"> </w:t>
      </w:r>
      <w:r w:rsidR="001B12FA" w:rsidRPr="00CD7A51">
        <w:rPr>
          <w:rFonts w:ascii="Arial" w:hAnsi="Arial" w:cs="Arial"/>
        </w:rPr>
        <w:t>terreno</w:t>
      </w:r>
      <w:r w:rsidR="001B12FA" w:rsidRPr="00A8558A">
        <w:rPr>
          <w:rFonts w:ascii="Arial" w:hAnsi="Arial" w:cs="Arial"/>
        </w:rPr>
        <w:t>.</w:t>
      </w:r>
    </w:p>
    <w:p w14:paraId="6B0E775B" w14:textId="401D15E4" w:rsidR="006E41C8" w:rsidRPr="008D7AB0" w:rsidRDefault="006E41C8" w:rsidP="006E41C8">
      <w:pPr>
        <w:jc w:val="both"/>
        <w:rPr>
          <w:rFonts w:ascii="Arial" w:hAnsi="Arial" w:cs="Arial"/>
        </w:rPr>
      </w:pPr>
      <w:r w:rsidRPr="008D7AB0">
        <w:rPr>
          <w:rFonts w:ascii="Arial" w:hAnsi="Arial" w:cs="Arial"/>
          <w:b/>
          <w:bCs/>
        </w:rPr>
        <w:t xml:space="preserve">Beneficiarios: </w:t>
      </w:r>
      <w:r w:rsidR="003003F8">
        <w:rPr>
          <w:rFonts w:ascii="Arial" w:hAnsi="Arial" w:cs="Arial"/>
        </w:rPr>
        <w:t>Infraestructura pública para actividades de integración social (</w:t>
      </w:r>
      <w:r w:rsidR="001B12FA">
        <w:rPr>
          <w:rFonts w:ascii="Arial" w:hAnsi="Arial" w:cs="Arial"/>
        </w:rPr>
        <w:t>personas con discapacidad</w:t>
      </w:r>
      <w:r w:rsidR="003003F8">
        <w:rPr>
          <w:rFonts w:ascii="Arial" w:hAnsi="Arial" w:cs="Arial"/>
        </w:rPr>
        <w:t>)</w:t>
      </w:r>
      <w:r w:rsidR="001B12FA">
        <w:rPr>
          <w:rFonts w:ascii="Arial" w:hAnsi="Arial" w:cs="Arial"/>
        </w:rPr>
        <w:t>.</w:t>
      </w:r>
    </w:p>
    <w:p w14:paraId="6B44B6AA" w14:textId="77777777" w:rsidR="00242352" w:rsidRDefault="00242352" w:rsidP="006E41C8">
      <w:pPr>
        <w:jc w:val="both"/>
        <w:rPr>
          <w:rFonts w:ascii="Arial" w:hAnsi="Arial" w:cs="Arial"/>
          <w:b/>
          <w:bCs/>
        </w:rPr>
      </w:pPr>
    </w:p>
    <w:p w14:paraId="5DAF2DF0" w14:textId="6491CFAB" w:rsidR="006E41C8" w:rsidRDefault="006E41C8" w:rsidP="006E41C8">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6E41C8">
        <w:rPr>
          <w:rFonts w:ascii="Arial" w:hAnsi="Arial" w:cs="Arial"/>
        </w:rPr>
        <w:t>CONSTRUCCION DE PARADA DE BUSES EN EL BARRIO LA UNION Y RIO SALVADOR DE LA COMUNA WATARAKU</w:t>
      </w:r>
    </w:p>
    <w:p w14:paraId="33E8D9CE" w14:textId="6E719374" w:rsidR="006E41C8" w:rsidRDefault="006E41C8" w:rsidP="006E41C8">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21,948</w:t>
      </w:r>
      <w:r w:rsidRPr="00D15312">
        <w:rPr>
          <w:rFonts w:ascii="Arial" w:hAnsi="Arial" w:cs="Arial"/>
        </w:rPr>
        <w:t>.</w:t>
      </w:r>
      <w:r>
        <w:rPr>
          <w:rFonts w:ascii="Arial" w:hAnsi="Arial" w:cs="Arial"/>
        </w:rPr>
        <w:t>92</w:t>
      </w:r>
      <w:r w:rsidRPr="00D15312">
        <w:rPr>
          <w:rFonts w:ascii="Arial" w:hAnsi="Arial" w:cs="Arial"/>
        </w:rPr>
        <w:t xml:space="preserve"> </w:t>
      </w:r>
      <w:r w:rsidRPr="00E76AFB">
        <w:rPr>
          <w:rFonts w:ascii="Arial" w:hAnsi="Arial" w:cs="Arial"/>
        </w:rPr>
        <w:t>(SIN IVA).</w:t>
      </w:r>
    </w:p>
    <w:p w14:paraId="08DB91F6" w14:textId="30FC99CC" w:rsidR="006E41C8" w:rsidRPr="008D7AB0" w:rsidRDefault="006E41C8" w:rsidP="006E41C8">
      <w:pPr>
        <w:rPr>
          <w:rFonts w:ascii="Arial" w:hAnsi="Arial" w:cs="Arial"/>
        </w:rPr>
      </w:pPr>
      <w:r w:rsidRPr="008D7AB0">
        <w:rPr>
          <w:rFonts w:ascii="Arial" w:hAnsi="Arial" w:cs="Arial"/>
          <w:b/>
          <w:bCs/>
        </w:rPr>
        <w:t xml:space="preserve">Estado: </w:t>
      </w:r>
      <w:r w:rsidRPr="00E76AFB">
        <w:rPr>
          <w:rFonts w:ascii="Arial" w:hAnsi="Arial" w:cs="Arial"/>
        </w:rPr>
        <w:t>Ejecutado 100%</w:t>
      </w:r>
    </w:p>
    <w:p w14:paraId="171FA0B3" w14:textId="3A6DBAE3" w:rsidR="006E41C8" w:rsidRPr="008D7AB0" w:rsidRDefault="006E41C8" w:rsidP="006E41C8">
      <w:pPr>
        <w:jc w:val="both"/>
        <w:rPr>
          <w:rFonts w:ascii="Arial" w:hAnsi="Arial" w:cs="Arial"/>
        </w:rPr>
      </w:pPr>
      <w:r w:rsidRPr="008D7AB0">
        <w:rPr>
          <w:rFonts w:ascii="Arial" w:hAnsi="Arial" w:cs="Arial"/>
          <w:b/>
          <w:bCs/>
        </w:rPr>
        <w:t xml:space="preserve">Beneficiarios: </w:t>
      </w:r>
      <w:r w:rsidR="000E19FC">
        <w:rPr>
          <w:rFonts w:ascii="Arial" w:hAnsi="Arial" w:cs="Arial"/>
        </w:rPr>
        <w:t>B</w:t>
      </w:r>
      <w:r w:rsidR="000E19FC" w:rsidRPr="00C25DDA">
        <w:rPr>
          <w:rFonts w:ascii="Arial" w:hAnsi="Arial" w:cs="Arial"/>
        </w:rPr>
        <w:t>arrio</w:t>
      </w:r>
      <w:r w:rsidR="000E19FC">
        <w:rPr>
          <w:rFonts w:ascii="Arial" w:hAnsi="Arial" w:cs="Arial"/>
        </w:rPr>
        <w:t>s</w:t>
      </w:r>
      <w:r w:rsidR="000E19FC" w:rsidRPr="00C25DDA">
        <w:rPr>
          <w:rFonts w:ascii="Arial" w:hAnsi="Arial" w:cs="Arial"/>
        </w:rPr>
        <w:t xml:space="preserve"> la </w:t>
      </w:r>
      <w:r w:rsidR="000E19FC">
        <w:rPr>
          <w:rFonts w:ascii="Arial" w:hAnsi="Arial" w:cs="Arial"/>
        </w:rPr>
        <w:t>U</w:t>
      </w:r>
      <w:r w:rsidR="000E19FC" w:rsidRPr="00C25DDA">
        <w:rPr>
          <w:rFonts w:ascii="Arial" w:hAnsi="Arial" w:cs="Arial"/>
        </w:rPr>
        <w:t xml:space="preserve">nión y </w:t>
      </w:r>
      <w:r w:rsidR="000E19FC">
        <w:rPr>
          <w:rFonts w:ascii="Arial" w:hAnsi="Arial" w:cs="Arial"/>
        </w:rPr>
        <w:t>R</w:t>
      </w:r>
      <w:r w:rsidR="000E19FC" w:rsidRPr="00C25DDA">
        <w:rPr>
          <w:rFonts w:ascii="Arial" w:hAnsi="Arial" w:cs="Arial"/>
        </w:rPr>
        <w:t xml:space="preserve">io </w:t>
      </w:r>
      <w:r w:rsidR="000E19FC">
        <w:rPr>
          <w:rFonts w:ascii="Arial" w:hAnsi="Arial" w:cs="Arial"/>
        </w:rPr>
        <w:t>S</w:t>
      </w:r>
      <w:r w:rsidR="000E19FC" w:rsidRPr="00C25DDA">
        <w:rPr>
          <w:rFonts w:ascii="Arial" w:hAnsi="Arial" w:cs="Arial"/>
        </w:rPr>
        <w:t>alvador</w:t>
      </w:r>
    </w:p>
    <w:p w14:paraId="53C0D95B" w14:textId="4622E5D7" w:rsidR="004D0C7F" w:rsidRDefault="004D0C7F" w:rsidP="004D0C7F">
      <w:pPr>
        <w:jc w:val="both"/>
        <w:rPr>
          <w:rFonts w:ascii="Arial" w:hAnsi="Arial" w:cs="Arial"/>
          <w:b/>
          <w:bCs/>
        </w:rPr>
      </w:pPr>
      <w:r w:rsidRPr="00A8558A">
        <w:rPr>
          <w:rFonts w:ascii="Arial" w:hAnsi="Arial" w:cs="Arial"/>
          <w:b/>
          <w:bCs/>
        </w:rPr>
        <w:t>Anexo Fotográfico:</w:t>
      </w:r>
    </w:p>
    <w:p w14:paraId="285F6036" w14:textId="77777777" w:rsidR="004D0C7F" w:rsidRDefault="004D0C7F" w:rsidP="004D0C7F">
      <w:pPr>
        <w:jc w:val="both"/>
        <w:rPr>
          <w:rFonts w:ascii="Arial" w:hAnsi="Arial" w:cs="Arial"/>
          <w:b/>
          <w:bCs/>
        </w:rPr>
      </w:pPr>
      <w:r>
        <w:rPr>
          <w:noProof/>
        </w:rPr>
        <w:drawing>
          <wp:inline distT="0" distB="0" distL="0" distR="0" wp14:anchorId="6DFABD86" wp14:editId="3F5CC975">
            <wp:extent cx="2647950" cy="1489628"/>
            <wp:effectExtent l="0" t="0" r="0" b="0"/>
            <wp:docPr id="58629812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64772" cy="1499092"/>
                    </a:xfrm>
                    <a:prstGeom prst="rect">
                      <a:avLst/>
                    </a:prstGeom>
                    <a:noFill/>
                    <a:ln>
                      <a:noFill/>
                    </a:ln>
                  </pic:spPr>
                </pic:pic>
              </a:graphicData>
            </a:graphic>
          </wp:inline>
        </w:drawing>
      </w:r>
      <w:r>
        <w:rPr>
          <w:rFonts w:ascii="Arial" w:hAnsi="Arial" w:cs="Arial"/>
          <w:b/>
          <w:bCs/>
        </w:rPr>
        <w:t xml:space="preserve">  </w:t>
      </w:r>
      <w:r>
        <w:rPr>
          <w:noProof/>
        </w:rPr>
        <w:drawing>
          <wp:inline distT="0" distB="0" distL="0" distR="0" wp14:anchorId="56875BD2" wp14:editId="5DB9E396">
            <wp:extent cx="2641324" cy="1485900"/>
            <wp:effectExtent l="0" t="0" r="6985" b="0"/>
            <wp:docPr id="105245044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648730" cy="1490066"/>
                    </a:xfrm>
                    <a:prstGeom prst="rect">
                      <a:avLst/>
                    </a:prstGeom>
                    <a:noFill/>
                    <a:ln>
                      <a:noFill/>
                    </a:ln>
                  </pic:spPr>
                </pic:pic>
              </a:graphicData>
            </a:graphic>
          </wp:inline>
        </w:drawing>
      </w:r>
    </w:p>
    <w:p w14:paraId="608D4E10" w14:textId="77777777" w:rsidR="00780B8A" w:rsidRPr="008D7AB0" w:rsidRDefault="00780B8A" w:rsidP="00E76AFB">
      <w:pPr>
        <w:rPr>
          <w:rFonts w:ascii="Arial" w:hAnsi="Arial" w:cs="Arial"/>
          <w:b/>
          <w:bCs/>
        </w:rPr>
      </w:pPr>
    </w:p>
    <w:p w14:paraId="16504812" w14:textId="7E3BCA5E" w:rsidR="006E41C8" w:rsidRDefault="006E41C8" w:rsidP="006E41C8">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6E41C8">
        <w:rPr>
          <w:rFonts w:ascii="Arial" w:hAnsi="Arial" w:cs="Arial"/>
        </w:rPr>
        <w:t>INSUMOS, MATERIALES DE FERRETERIA PARA LA ADECUACION DE LA CASA COMUNAL 24 DE JULIO</w:t>
      </w:r>
    </w:p>
    <w:p w14:paraId="3BBD7855" w14:textId="0A090895" w:rsidR="006E41C8" w:rsidRDefault="006E41C8" w:rsidP="006E41C8">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1,256</w:t>
      </w:r>
      <w:r w:rsidRPr="00D15312">
        <w:rPr>
          <w:rFonts w:ascii="Arial" w:hAnsi="Arial" w:cs="Arial"/>
        </w:rPr>
        <w:t>.</w:t>
      </w:r>
      <w:r>
        <w:rPr>
          <w:rFonts w:ascii="Arial" w:hAnsi="Arial" w:cs="Arial"/>
        </w:rPr>
        <w:t>25</w:t>
      </w:r>
      <w:r w:rsidRPr="00D15312">
        <w:rPr>
          <w:rFonts w:ascii="Arial" w:hAnsi="Arial" w:cs="Arial"/>
        </w:rPr>
        <w:t xml:space="preserve"> </w:t>
      </w:r>
      <w:r w:rsidRPr="00E76AFB">
        <w:rPr>
          <w:rFonts w:ascii="Arial" w:hAnsi="Arial" w:cs="Arial"/>
        </w:rPr>
        <w:t>(SIN IVA).</w:t>
      </w:r>
    </w:p>
    <w:p w14:paraId="0F416F78" w14:textId="77777777" w:rsidR="006E41C8" w:rsidRPr="008D7AB0" w:rsidRDefault="006E41C8" w:rsidP="006E41C8">
      <w:pPr>
        <w:rPr>
          <w:rFonts w:ascii="Arial" w:hAnsi="Arial" w:cs="Arial"/>
        </w:rPr>
      </w:pPr>
      <w:r w:rsidRPr="008D7AB0">
        <w:rPr>
          <w:rFonts w:ascii="Arial" w:hAnsi="Arial" w:cs="Arial"/>
          <w:b/>
          <w:bCs/>
        </w:rPr>
        <w:t xml:space="preserve">Estado: </w:t>
      </w:r>
      <w:r w:rsidRPr="00E76AFB">
        <w:rPr>
          <w:rFonts w:ascii="Arial" w:hAnsi="Arial" w:cs="Arial"/>
        </w:rPr>
        <w:t>Ejecutado 100%</w:t>
      </w:r>
    </w:p>
    <w:p w14:paraId="1FC12459" w14:textId="5FA51F33" w:rsidR="006E41C8" w:rsidRPr="00CF6D28" w:rsidRDefault="006E41C8" w:rsidP="006E41C8">
      <w:pPr>
        <w:jc w:val="both"/>
        <w:rPr>
          <w:rFonts w:ascii="Arial" w:hAnsi="Arial" w:cs="Arial"/>
        </w:rPr>
      </w:pPr>
      <w:r w:rsidRPr="00CF6D28">
        <w:rPr>
          <w:rFonts w:ascii="Arial" w:hAnsi="Arial" w:cs="Arial"/>
          <w:b/>
          <w:bCs/>
        </w:rPr>
        <w:t xml:space="preserve">Beneficiarios: </w:t>
      </w:r>
      <w:r w:rsidR="00A5357B">
        <w:rPr>
          <w:rFonts w:ascii="Arial" w:hAnsi="Arial" w:cs="Arial"/>
        </w:rPr>
        <w:t>C</w:t>
      </w:r>
      <w:r w:rsidR="00CF6D28" w:rsidRPr="00CF6D28">
        <w:rPr>
          <w:rFonts w:ascii="Arial" w:hAnsi="Arial" w:cs="Arial"/>
        </w:rPr>
        <w:t>omunidad 24 de J</w:t>
      </w:r>
      <w:r w:rsidR="00CF6D28">
        <w:rPr>
          <w:rFonts w:ascii="Arial" w:hAnsi="Arial" w:cs="Arial"/>
        </w:rPr>
        <w:t>ulio</w:t>
      </w:r>
    </w:p>
    <w:p w14:paraId="2CAA24BE" w14:textId="43D846FB" w:rsidR="006E41C8" w:rsidRPr="00242352" w:rsidRDefault="006E41C8" w:rsidP="00E76AFB">
      <w:pPr>
        <w:rPr>
          <w:rFonts w:ascii="Arial" w:hAnsi="Arial" w:cs="Arial"/>
          <w:b/>
          <w:bCs/>
        </w:rPr>
      </w:pPr>
      <w:r w:rsidRPr="00242352">
        <w:rPr>
          <w:rFonts w:ascii="Arial" w:hAnsi="Arial" w:cs="Arial"/>
          <w:b/>
          <w:bCs/>
        </w:rPr>
        <w:t>Anexo Fotográfico:</w:t>
      </w:r>
    </w:p>
    <w:p w14:paraId="165FAC8C" w14:textId="547E6B32" w:rsidR="006E41C8" w:rsidRPr="00242352" w:rsidRDefault="00CF6D28" w:rsidP="00E76AFB">
      <w:pPr>
        <w:rPr>
          <w:rFonts w:ascii="Arial" w:hAnsi="Arial" w:cs="Arial"/>
          <w:b/>
          <w:bCs/>
        </w:rPr>
      </w:pPr>
      <w:r>
        <w:rPr>
          <w:noProof/>
        </w:rPr>
        <w:drawing>
          <wp:inline distT="0" distB="0" distL="0" distR="0" wp14:anchorId="24EB7112" wp14:editId="5205DFF5">
            <wp:extent cx="2514600" cy="1830629"/>
            <wp:effectExtent l="0" t="0" r="0" b="0"/>
            <wp:docPr id="10553111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529260" cy="1841301"/>
                    </a:xfrm>
                    <a:prstGeom prst="rect">
                      <a:avLst/>
                    </a:prstGeom>
                    <a:noFill/>
                    <a:ln>
                      <a:noFill/>
                    </a:ln>
                  </pic:spPr>
                </pic:pic>
              </a:graphicData>
            </a:graphic>
          </wp:inline>
        </w:drawing>
      </w:r>
      <w:r w:rsidR="00D403E6">
        <w:rPr>
          <w:noProof/>
        </w:rPr>
        <w:t xml:space="preserve">  </w:t>
      </w:r>
      <w:r w:rsidR="00D403E6">
        <w:rPr>
          <w:noProof/>
        </w:rPr>
        <w:drawing>
          <wp:inline distT="0" distB="0" distL="0" distR="0" wp14:anchorId="412C5BC6" wp14:editId="13698451">
            <wp:extent cx="2526643" cy="1845972"/>
            <wp:effectExtent l="0" t="0" r="7620" b="1905"/>
            <wp:docPr id="176362193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47419" cy="1861151"/>
                    </a:xfrm>
                    <a:prstGeom prst="rect">
                      <a:avLst/>
                    </a:prstGeom>
                    <a:noFill/>
                    <a:ln>
                      <a:noFill/>
                    </a:ln>
                  </pic:spPr>
                </pic:pic>
              </a:graphicData>
            </a:graphic>
          </wp:inline>
        </w:drawing>
      </w:r>
    </w:p>
    <w:p w14:paraId="2E5C690E" w14:textId="4FC7AB03" w:rsidR="00CF6D28" w:rsidRPr="00242352" w:rsidRDefault="00CF6D28" w:rsidP="00E76AFB">
      <w:pPr>
        <w:rPr>
          <w:rFonts w:ascii="Arial" w:hAnsi="Arial" w:cs="Arial"/>
          <w:b/>
          <w:bCs/>
        </w:rPr>
      </w:pPr>
    </w:p>
    <w:p w14:paraId="3370B7A5" w14:textId="12E309F3" w:rsidR="006E41C8" w:rsidRDefault="006E41C8" w:rsidP="006E41C8">
      <w:pPr>
        <w:jc w:val="both"/>
        <w:rPr>
          <w:rFonts w:ascii="Arial" w:hAnsi="Arial" w:cs="Arial"/>
        </w:rPr>
      </w:pPr>
      <w:r w:rsidRPr="00747DDF">
        <w:rPr>
          <w:rFonts w:ascii="Arial" w:hAnsi="Arial" w:cs="Arial"/>
          <w:b/>
          <w:bCs/>
        </w:rPr>
        <w:t>Proyecto:</w:t>
      </w:r>
      <w:r w:rsidRPr="00747DDF">
        <w:rPr>
          <w:rFonts w:ascii="Arial" w:hAnsi="Arial" w:cs="Arial"/>
        </w:rPr>
        <w:t xml:space="preserve"> </w:t>
      </w:r>
      <w:r w:rsidR="002D74A6" w:rsidRPr="002D74A6">
        <w:rPr>
          <w:rFonts w:ascii="Arial" w:hAnsi="Arial" w:cs="Arial"/>
        </w:rPr>
        <w:t>MANTENIMIENTO Y ADECUACION DE LA CASA TALLER DEL BARRIO LA UNION</w:t>
      </w:r>
    </w:p>
    <w:p w14:paraId="2E0D2E0A" w14:textId="5D413A0E" w:rsidR="006E41C8" w:rsidRDefault="006E41C8" w:rsidP="006E41C8">
      <w:pPr>
        <w:rPr>
          <w:rFonts w:ascii="Arial" w:hAnsi="Arial" w:cs="Arial"/>
        </w:rPr>
      </w:pPr>
      <w:r w:rsidRPr="00E76AFB">
        <w:rPr>
          <w:rFonts w:ascii="Arial" w:hAnsi="Arial" w:cs="Arial"/>
          <w:b/>
          <w:bCs/>
        </w:rPr>
        <w:t>Contrato Principal:</w:t>
      </w:r>
      <w:r w:rsidRPr="00E76AFB">
        <w:rPr>
          <w:rFonts w:ascii="Arial" w:hAnsi="Arial" w:cs="Arial"/>
        </w:rPr>
        <w:t xml:space="preserve"> El Presupuesto es de </w:t>
      </w:r>
      <w:proofErr w:type="spellStart"/>
      <w:r w:rsidRPr="00E76AFB">
        <w:rPr>
          <w:rFonts w:ascii="Arial" w:hAnsi="Arial" w:cs="Arial"/>
        </w:rPr>
        <w:t>usd</w:t>
      </w:r>
      <w:proofErr w:type="spellEnd"/>
      <w:r w:rsidRPr="00E76AFB">
        <w:rPr>
          <w:rFonts w:ascii="Arial" w:hAnsi="Arial" w:cs="Arial"/>
        </w:rPr>
        <w:t xml:space="preserve">. </w:t>
      </w:r>
      <w:r w:rsidR="002D74A6">
        <w:rPr>
          <w:rFonts w:ascii="Arial" w:hAnsi="Arial" w:cs="Arial"/>
        </w:rPr>
        <w:t>30</w:t>
      </w:r>
      <w:r>
        <w:rPr>
          <w:rFonts w:ascii="Arial" w:hAnsi="Arial" w:cs="Arial"/>
        </w:rPr>
        <w:t>,</w:t>
      </w:r>
      <w:r w:rsidR="002D74A6">
        <w:rPr>
          <w:rFonts w:ascii="Arial" w:hAnsi="Arial" w:cs="Arial"/>
        </w:rPr>
        <w:t>000</w:t>
      </w:r>
      <w:r w:rsidRPr="00D15312">
        <w:rPr>
          <w:rFonts w:ascii="Arial" w:hAnsi="Arial" w:cs="Arial"/>
        </w:rPr>
        <w:t>.</w:t>
      </w:r>
      <w:r w:rsidR="002D74A6">
        <w:rPr>
          <w:rFonts w:ascii="Arial" w:hAnsi="Arial" w:cs="Arial"/>
        </w:rPr>
        <w:t>00</w:t>
      </w:r>
      <w:r w:rsidRPr="00D15312">
        <w:rPr>
          <w:rFonts w:ascii="Arial" w:hAnsi="Arial" w:cs="Arial"/>
        </w:rPr>
        <w:t xml:space="preserve"> </w:t>
      </w:r>
      <w:r w:rsidRPr="00E76AFB">
        <w:rPr>
          <w:rFonts w:ascii="Arial" w:hAnsi="Arial" w:cs="Arial"/>
        </w:rPr>
        <w:t>(SIN IVA).</w:t>
      </w:r>
    </w:p>
    <w:p w14:paraId="42429003" w14:textId="4AC98412" w:rsidR="006E41C8" w:rsidRPr="008D7AB0" w:rsidRDefault="006E41C8" w:rsidP="006E41C8">
      <w:pPr>
        <w:rPr>
          <w:rFonts w:ascii="Arial" w:hAnsi="Arial" w:cs="Arial"/>
        </w:rPr>
      </w:pPr>
      <w:r w:rsidRPr="008D7AB0">
        <w:rPr>
          <w:rFonts w:ascii="Arial" w:hAnsi="Arial" w:cs="Arial"/>
          <w:b/>
          <w:bCs/>
        </w:rPr>
        <w:t xml:space="preserve">Estado: </w:t>
      </w:r>
      <w:r w:rsidR="00780DD5" w:rsidRPr="00780DD5">
        <w:rPr>
          <w:rFonts w:ascii="Arial" w:hAnsi="Arial" w:cs="Arial"/>
        </w:rPr>
        <w:t>30%</w:t>
      </w:r>
      <w:r w:rsidR="00780DD5">
        <w:rPr>
          <w:rFonts w:ascii="Arial" w:hAnsi="Arial" w:cs="Arial"/>
          <w:b/>
          <w:bCs/>
        </w:rPr>
        <w:t xml:space="preserve"> </w:t>
      </w:r>
      <w:r w:rsidR="00BA492B">
        <w:rPr>
          <w:rFonts w:ascii="Arial" w:hAnsi="Arial" w:cs="Arial"/>
        </w:rPr>
        <w:t>S</w:t>
      </w:r>
      <w:r w:rsidR="00BA492B" w:rsidRPr="00063134">
        <w:rPr>
          <w:rFonts w:ascii="Arial" w:hAnsi="Arial" w:cs="Arial"/>
        </w:rPr>
        <w:t>e encuentra en etapa precontractual publicado en el portal de compras publicas</w:t>
      </w:r>
    </w:p>
    <w:p w14:paraId="3A120A22" w14:textId="77777777" w:rsidR="000508DD" w:rsidRDefault="006E41C8" w:rsidP="002D74A6">
      <w:pPr>
        <w:jc w:val="both"/>
        <w:rPr>
          <w:rFonts w:ascii="Arial" w:hAnsi="Arial" w:cs="Arial"/>
        </w:rPr>
      </w:pPr>
      <w:r w:rsidRPr="008D7AB0">
        <w:rPr>
          <w:rFonts w:ascii="Arial" w:hAnsi="Arial" w:cs="Arial"/>
          <w:b/>
          <w:bCs/>
        </w:rPr>
        <w:t xml:space="preserve">Beneficiarios: </w:t>
      </w:r>
      <w:r w:rsidR="00AE1548">
        <w:rPr>
          <w:rFonts w:ascii="Arial" w:hAnsi="Arial" w:cs="Arial"/>
        </w:rPr>
        <w:t>B</w:t>
      </w:r>
      <w:r w:rsidR="00BA492B" w:rsidRPr="00BA492B">
        <w:rPr>
          <w:rFonts w:ascii="Arial" w:hAnsi="Arial" w:cs="Arial"/>
        </w:rPr>
        <w:t>arrio la Unión</w:t>
      </w:r>
      <w:r w:rsidR="000508DD">
        <w:rPr>
          <w:rFonts w:ascii="Arial" w:hAnsi="Arial" w:cs="Arial"/>
        </w:rPr>
        <w:t>.</w:t>
      </w:r>
    </w:p>
    <w:p w14:paraId="34DFB60C" w14:textId="501B156E" w:rsidR="002D74A6" w:rsidRDefault="002D74A6" w:rsidP="002D74A6">
      <w:pPr>
        <w:jc w:val="both"/>
        <w:rPr>
          <w:rFonts w:ascii="Arial" w:hAnsi="Arial" w:cs="Arial"/>
        </w:rPr>
      </w:pPr>
      <w:r w:rsidRPr="00747DDF">
        <w:rPr>
          <w:rFonts w:ascii="Arial" w:hAnsi="Arial" w:cs="Arial"/>
          <w:b/>
          <w:bCs/>
        </w:rPr>
        <w:lastRenderedPageBreak/>
        <w:t>Proyecto:</w:t>
      </w:r>
      <w:r w:rsidRPr="00747DDF">
        <w:rPr>
          <w:rFonts w:ascii="Arial" w:hAnsi="Arial" w:cs="Arial"/>
        </w:rPr>
        <w:t xml:space="preserve"> </w:t>
      </w:r>
      <w:r w:rsidRPr="002D74A6">
        <w:rPr>
          <w:rFonts w:ascii="Arial" w:hAnsi="Arial" w:cs="Arial"/>
        </w:rPr>
        <w:t>MAQUINARIAS Y EQUIPOS (SUBLIMADORA)</w:t>
      </w:r>
    </w:p>
    <w:p w14:paraId="0557B9CA" w14:textId="780E649E" w:rsidR="002D74A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r w:rsidR="000508DD">
        <w:rPr>
          <w:rFonts w:ascii="Arial" w:hAnsi="Arial" w:cs="Arial"/>
        </w:rPr>
        <w:t>$</w:t>
      </w:r>
      <w:r w:rsidRPr="00E76AFB">
        <w:rPr>
          <w:rFonts w:ascii="Arial" w:hAnsi="Arial" w:cs="Arial"/>
        </w:rPr>
        <w:t xml:space="preserve"> </w:t>
      </w:r>
      <w:r>
        <w:rPr>
          <w:rFonts w:ascii="Arial" w:hAnsi="Arial" w:cs="Arial"/>
        </w:rPr>
        <w:t>25,650</w:t>
      </w:r>
      <w:r w:rsidRPr="00D15312">
        <w:rPr>
          <w:rFonts w:ascii="Arial" w:hAnsi="Arial" w:cs="Arial"/>
        </w:rPr>
        <w:t>.</w:t>
      </w:r>
      <w:r>
        <w:rPr>
          <w:rFonts w:ascii="Arial" w:hAnsi="Arial" w:cs="Arial"/>
        </w:rPr>
        <w:t>00</w:t>
      </w:r>
      <w:r w:rsidRPr="00D15312">
        <w:rPr>
          <w:rFonts w:ascii="Arial" w:hAnsi="Arial" w:cs="Arial"/>
        </w:rPr>
        <w:t xml:space="preserve"> </w:t>
      </w:r>
      <w:r w:rsidRPr="00E76AFB">
        <w:rPr>
          <w:rFonts w:ascii="Arial" w:hAnsi="Arial" w:cs="Arial"/>
        </w:rPr>
        <w:t>(SIN IVA).</w:t>
      </w:r>
    </w:p>
    <w:p w14:paraId="5468C11D" w14:textId="6E06EE3D" w:rsidR="002D74A6" w:rsidRPr="008D7AB0" w:rsidRDefault="002D74A6" w:rsidP="002D74A6">
      <w:pPr>
        <w:rPr>
          <w:rFonts w:ascii="Arial" w:hAnsi="Arial" w:cs="Arial"/>
        </w:rPr>
      </w:pPr>
      <w:r w:rsidRPr="008D7AB0">
        <w:rPr>
          <w:rFonts w:ascii="Arial" w:hAnsi="Arial" w:cs="Arial"/>
          <w:b/>
          <w:bCs/>
        </w:rPr>
        <w:t xml:space="preserve">Estado: </w:t>
      </w:r>
      <w:r w:rsidRPr="00E76AFB">
        <w:rPr>
          <w:rFonts w:ascii="Arial" w:hAnsi="Arial" w:cs="Arial"/>
        </w:rPr>
        <w:t>Ejecutado 100%</w:t>
      </w:r>
    </w:p>
    <w:p w14:paraId="1B77110C" w14:textId="6F69C226" w:rsidR="002D74A6" w:rsidRPr="008D7AB0" w:rsidRDefault="002D74A6" w:rsidP="002D74A6">
      <w:pPr>
        <w:jc w:val="both"/>
        <w:rPr>
          <w:rFonts w:ascii="Arial" w:hAnsi="Arial" w:cs="Arial"/>
        </w:rPr>
      </w:pPr>
      <w:r w:rsidRPr="008D7AB0">
        <w:rPr>
          <w:rFonts w:ascii="Arial" w:hAnsi="Arial" w:cs="Arial"/>
          <w:b/>
          <w:bCs/>
        </w:rPr>
        <w:t xml:space="preserve">Beneficiarios: </w:t>
      </w:r>
      <w:r w:rsidR="00CF6458" w:rsidRPr="003367DC">
        <w:rPr>
          <w:rFonts w:ascii="Arial" w:hAnsi="Arial" w:cs="Arial"/>
        </w:rPr>
        <w:t>Asociación</w:t>
      </w:r>
      <w:r w:rsidR="003367DC" w:rsidRPr="003367DC">
        <w:rPr>
          <w:rFonts w:ascii="Arial" w:hAnsi="Arial" w:cs="Arial"/>
        </w:rPr>
        <w:t xml:space="preserve"> Wayra warmi</w:t>
      </w:r>
    </w:p>
    <w:p w14:paraId="3F094BC2" w14:textId="77777777" w:rsidR="002D74A6" w:rsidRPr="008D7AB0" w:rsidRDefault="002D74A6" w:rsidP="002D74A6">
      <w:pPr>
        <w:rPr>
          <w:rFonts w:ascii="Arial" w:hAnsi="Arial" w:cs="Arial"/>
          <w:b/>
          <w:bCs/>
        </w:rPr>
      </w:pPr>
      <w:r w:rsidRPr="008D7AB0">
        <w:rPr>
          <w:rFonts w:ascii="Arial" w:hAnsi="Arial" w:cs="Arial"/>
          <w:b/>
          <w:bCs/>
        </w:rPr>
        <w:t>Anexo Fotográfico:</w:t>
      </w:r>
    </w:p>
    <w:p w14:paraId="0A8DF768" w14:textId="2AB46FC5" w:rsidR="002D74A6" w:rsidRDefault="00CC4D87" w:rsidP="00E76AFB">
      <w:pPr>
        <w:rPr>
          <w:rFonts w:ascii="Arial" w:hAnsi="Arial" w:cs="Arial"/>
          <w:b/>
          <w:bCs/>
        </w:rPr>
      </w:pPr>
      <w:r w:rsidRPr="00CC4D87">
        <w:rPr>
          <w:rFonts w:ascii="Arial" w:hAnsi="Arial" w:cs="Arial"/>
          <w:b/>
          <w:bCs/>
          <w:noProof/>
        </w:rPr>
        <w:drawing>
          <wp:inline distT="0" distB="0" distL="0" distR="0" wp14:anchorId="2C383209" wp14:editId="6CE52EDD">
            <wp:extent cx="1593850" cy="2597385"/>
            <wp:effectExtent l="0" t="0" r="6350" b="0"/>
            <wp:docPr id="16783276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327622" name=""/>
                    <pic:cNvPicPr/>
                  </pic:nvPicPr>
                  <pic:blipFill>
                    <a:blip r:embed="rId47"/>
                    <a:stretch>
                      <a:fillRect/>
                    </a:stretch>
                  </pic:blipFill>
                  <pic:spPr>
                    <a:xfrm>
                      <a:off x="0" y="0"/>
                      <a:ext cx="1599482" cy="2606564"/>
                    </a:xfrm>
                    <a:prstGeom prst="rect">
                      <a:avLst/>
                    </a:prstGeom>
                  </pic:spPr>
                </pic:pic>
              </a:graphicData>
            </a:graphic>
          </wp:inline>
        </w:drawing>
      </w:r>
      <w:r>
        <w:rPr>
          <w:rFonts w:ascii="Arial" w:hAnsi="Arial" w:cs="Arial"/>
          <w:b/>
          <w:bCs/>
        </w:rPr>
        <w:t xml:space="preserve">    </w:t>
      </w:r>
      <w:r w:rsidRPr="00CC4D87">
        <w:rPr>
          <w:rFonts w:ascii="Arial" w:hAnsi="Arial" w:cs="Arial"/>
          <w:b/>
          <w:bCs/>
          <w:noProof/>
        </w:rPr>
        <w:drawing>
          <wp:inline distT="0" distB="0" distL="0" distR="0" wp14:anchorId="4B2E05F9" wp14:editId="4AFBBC44">
            <wp:extent cx="1593342" cy="2584450"/>
            <wp:effectExtent l="0" t="0" r="6985" b="6350"/>
            <wp:docPr id="4924700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47009" name=""/>
                    <pic:cNvPicPr/>
                  </pic:nvPicPr>
                  <pic:blipFill>
                    <a:blip r:embed="rId48"/>
                    <a:stretch>
                      <a:fillRect/>
                    </a:stretch>
                  </pic:blipFill>
                  <pic:spPr>
                    <a:xfrm>
                      <a:off x="0" y="0"/>
                      <a:ext cx="1608765" cy="2609467"/>
                    </a:xfrm>
                    <a:prstGeom prst="rect">
                      <a:avLst/>
                    </a:prstGeom>
                  </pic:spPr>
                </pic:pic>
              </a:graphicData>
            </a:graphic>
          </wp:inline>
        </w:drawing>
      </w:r>
    </w:p>
    <w:p w14:paraId="4E2E4003" w14:textId="77777777" w:rsidR="00CC4D87" w:rsidRDefault="00CC4D87" w:rsidP="00E76AFB">
      <w:pPr>
        <w:rPr>
          <w:rFonts w:ascii="Arial" w:hAnsi="Arial" w:cs="Arial"/>
          <w:b/>
          <w:bCs/>
        </w:rPr>
      </w:pPr>
    </w:p>
    <w:p w14:paraId="2DE92EA3" w14:textId="6D86C3F7" w:rsidR="00CC4D87" w:rsidRDefault="00CC4D87" w:rsidP="00E76AFB">
      <w:pPr>
        <w:rPr>
          <w:rFonts w:ascii="Arial" w:hAnsi="Arial" w:cs="Arial"/>
          <w:b/>
          <w:bCs/>
        </w:rPr>
      </w:pPr>
      <w:r w:rsidRPr="00CC4D87">
        <w:rPr>
          <w:rFonts w:ascii="Arial" w:hAnsi="Arial" w:cs="Arial"/>
          <w:b/>
          <w:bCs/>
          <w:noProof/>
        </w:rPr>
        <w:drawing>
          <wp:inline distT="0" distB="0" distL="0" distR="0" wp14:anchorId="60577A2A" wp14:editId="44B34D6F">
            <wp:extent cx="2419350" cy="1346421"/>
            <wp:effectExtent l="0" t="0" r="0" b="6350"/>
            <wp:docPr id="79338584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385847" name=""/>
                    <pic:cNvPicPr/>
                  </pic:nvPicPr>
                  <pic:blipFill>
                    <a:blip r:embed="rId49"/>
                    <a:stretch>
                      <a:fillRect/>
                    </a:stretch>
                  </pic:blipFill>
                  <pic:spPr>
                    <a:xfrm>
                      <a:off x="0" y="0"/>
                      <a:ext cx="2424389" cy="1349225"/>
                    </a:xfrm>
                    <a:prstGeom prst="rect">
                      <a:avLst/>
                    </a:prstGeom>
                  </pic:spPr>
                </pic:pic>
              </a:graphicData>
            </a:graphic>
          </wp:inline>
        </w:drawing>
      </w:r>
      <w:r>
        <w:rPr>
          <w:rFonts w:ascii="Arial" w:hAnsi="Arial" w:cs="Arial"/>
          <w:b/>
          <w:bCs/>
        </w:rPr>
        <w:t xml:space="preserve">   </w:t>
      </w:r>
      <w:r w:rsidRPr="00CC4D87">
        <w:rPr>
          <w:rFonts w:ascii="Arial" w:hAnsi="Arial" w:cs="Arial"/>
          <w:b/>
          <w:bCs/>
          <w:noProof/>
        </w:rPr>
        <w:drawing>
          <wp:inline distT="0" distB="0" distL="0" distR="0" wp14:anchorId="6618D6E2" wp14:editId="71AD4360">
            <wp:extent cx="2425848" cy="1358900"/>
            <wp:effectExtent l="0" t="0" r="0" b="0"/>
            <wp:docPr id="9529272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2927258" name=""/>
                    <pic:cNvPicPr/>
                  </pic:nvPicPr>
                  <pic:blipFill>
                    <a:blip r:embed="rId50"/>
                    <a:stretch>
                      <a:fillRect/>
                    </a:stretch>
                  </pic:blipFill>
                  <pic:spPr>
                    <a:xfrm>
                      <a:off x="0" y="0"/>
                      <a:ext cx="2433914" cy="1363419"/>
                    </a:xfrm>
                    <a:prstGeom prst="rect">
                      <a:avLst/>
                    </a:prstGeom>
                  </pic:spPr>
                </pic:pic>
              </a:graphicData>
            </a:graphic>
          </wp:inline>
        </w:drawing>
      </w:r>
    </w:p>
    <w:p w14:paraId="4EFF2F5F" w14:textId="77777777" w:rsidR="00CC4D87" w:rsidRDefault="00CC4D87" w:rsidP="00E76AFB">
      <w:pPr>
        <w:rPr>
          <w:rFonts w:ascii="Arial" w:hAnsi="Arial" w:cs="Arial"/>
          <w:b/>
          <w:bCs/>
        </w:rPr>
      </w:pPr>
    </w:p>
    <w:p w14:paraId="1F4C46E0" w14:textId="2CA83678" w:rsidR="002D74A6" w:rsidRDefault="002D74A6" w:rsidP="002D74A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MANTENIMIENTO CORRECTIVO Y PREVENTIVO DEL EQUIPO CAMINERO DEL GAD PARROQUIAL</w:t>
      </w:r>
    </w:p>
    <w:p w14:paraId="75886828" w14:textId="0756D441" w:rsidR="002D74A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82,103</w:t>
      </w:r>
      <w:r w:rsidRPr="00D15312">
        <w:rPr>
          <w:rFonts w:ascii="Arial" w:hAnsi="Arial" w:cs="Arial"/>
        </w:rPr>
        <w:t>.</w:t>
      </w:r>
      <w:r>
        <w:rPr>
          <w:rFonts w:ascii="Arial" w:hAnsi="Arial" w:cs="Arial"/>
        </w:rPr>
        <w:t>36</w:t>
      </w:r>
      <w:r w:rsidRPr="00D15312">
        <w:rPr>
          <w:rFonts w:ascii="Arial" w:hAnsi="Arial" w:cs="Arial"/>
        </w:rPr>
        <w:t xml:space="preserve"> </w:t>
      </w:r>
      <w:r w:rsidRPr="00E76AFB">
        <w:rPr>
          <w:rFonts w:ascii="Arial" w:hAnsi="Arial" w:cs="Arial"/>
        </w:rPr>
        <w:t>(SIN IVA).</w:t>
      </w:r>
    </w:p>
    <w:p w14:paraId="5800E7E7" w14:textId="77777777" w:rsidR="002D74A6" w:rsidRPr="008D7AB0" w:rsidRDefault="002D74A6" w:rsidP="002D74A6">
      <w:pPr>
        <w:rPr>
          <w:rFonts w:ascii="Arial" w:hAnsi="Arial" w:cs="Arial"/>
        </w:rPr>
      </w:pPr>
      <w:r w:rsidRPr="008D7AB0">
        <w:rPr>
          <w:rFonts w:ascii="Arial" w:hAnsi="Arial" w:cs="Arial"/>
          <w:b/>
          <w:bCs/>
        </w:rPr>
        <w:t xml:space="preserve">Estado: </w:t>
      </w:r>
      <w:r w:rsidRPr="00E76AFB">
        <w:rPr>
          <w:rFonts w:ascii="Arial" w:hAnsi="Arial" w:cs="Arial"/>
        </w:rPr>
        <w:t>Ejecutado 100%</w:t>
      </w:r>
    </w:p>
    <w:p w14:paraId="27886DA7" w14:textId="516CECEA" w:rsidR="002D74A6" w:rsidRPr="008D7AB0" w:rsidRDefault="002D74A6" w:rsidP="002D74A6">
      <w:pPr>
        <w:jc w:val="both"/>
        <w:rPr>
          <w:rFonts w:ascii="Arial" w:hAnsi="Arial" w:cs="Arial"/>
        </w:rPr>
      </w:pPr>
      <w:r w:rsidRPr="008D7AB0">
        <w:rPr>
          <w:rFonts w:ascii="Arial" w:hAnsi="Arial" w:cs="Arial"/>
          <w:b/>
          <w:bCs/>
        </w:rPr>
        <w:t xml:space="preserve">Beneficiarios: </w:t>
      </w:r>
      <w:r w:rsidR="00695839" w:rsidRPr="00695839">
        <w:rPr>
          <w:rFonts w:ascii="Arial" w:hAnsi="Arial" w:cs="Arial"/>
        </w:rPr>
        <w:t>Parroquia San Sebastián del Coca</w:t>
      </w:r>
    </w:p>
    <w:p w14:paraId="57136D13" w14:textId="5B3709EB" w:rsidR="002D74A6" w:rsidRPr="008D7AB0" w:rsidRDefault="002D74A6" w:rsidP="00E76AFB">
      <w:pPr>
        <w:rPr>
          <w:rFonts w:ascii="Arial" w:hAnsi="Arial" w:cs="Arial"/>
          <w:b/>
          <w:bCs/>
        </w:rPr>
      </w:pPr>
      <w:r w:rsidRPr="008D7AB0">
        <w:rPr>
          <w:rFonts w:ascii="Arial" w:hAnsi="Arial" w:cs="Arial"/>
          <w:b/>
          <w:bCs/>
        </w:rPr>
        <w:t>Anexo Fotográfico:</w:t>
      </w:r>
    </w:p>
    <w:p w14:paraId="3331AE16" w14:textId="40BDCEB7" w:rsidR="00CC4D87" w:rsidRDefault="00CC4D87" w:rsidP="00E76AFB">
      <w:pPr>
        <w:rPr>
          <w:rFonts w:ascii="Arial" w:hAnsi="Arial" w:cs="Arial"/>
          <w:b/>
          <w:bCs/>
        </w:rPr>
      </w:pPr>
      <w:r w:rsidRPr="00CC4D87">
        <w:rPr>
          <w:rFonts w:ascii="Arial" w:hAnsi="Arial" w:cs="Arial"/>
          <w:b/>
          <w:bCs/>
          <w:noProof/>
        </w:rPr>
        <w:drawing>
          <wp:inline distT="0" distB="0" distL="0" distR="0" wp14:anchorId="125E7D47" wp14:editId="70120CF9">
            <wp:extent cx="2565451" cy="1435100"/>
            <wp:effectExtent l="0" t="0" r="6350" b="0"/>
            <wp:docPr id="10685886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588638" name=""/>
                    <pic:cNvPicPr/>
                  </pic:nvPicPr>
                  <pic:blipFill>
                    <a:blip r:embed="rId51"/>
                    <a:stretch>
                      <a:fillRect/>
                    </a:stretch>
                  </pic:blipFill>
                  <pic:spPr>
                    <a:xfrm>
                      <a:off x="0" y="0"/>
                      <a:ext cx="2597769" cy="1453178"/>
                    </a:xfrm>
                    <a:prstGeom prst="rect">
                      <a:avLst/>
                    </a:prstGeom>
                  </pic:spPr>
                </pic:pic>
              </a:graphicData>
            </a:graphic>
          </wp:inline>
        </w:drawing>
      </w:r>
      <w:r>
        <w:rPr>
          <w:rFonts w:ascii="Arial" w:hAnsi="Arial" w:cs="Arial"/>
          <w:b/>
          <w:bCs/>
        </w:rPr>
        <w:t xml:space="preserve"> </w:t>
      </w:r>
      <w:r w:rsidR="00695358">
        <w:rPr>
          <w:rFonts w:ascii="Arial" w:hAnsi="Arial" w:cs="Arial"/>
          <w:b/>
          <w:bCs/>
        </w:rPr>
        <w:t xml:space="preserve">    </w:t>
      </w:r>
      <w:r w:rsidR="00695358" w:rsidRPr="00CC4D87">
        <w:rPr>
          <w:rFonts w:ascii="Arial" w:hAnsi="Arial" w:cs="Arial"/>
          <w:b/>
          <w:bCs/>
          <w:noProof/>
        </w:rPr>
        <w:drawing>
          <wp:inline distT="0" distB="0" distL="0" distR="0" wp14:anchorId="769E503F" wp14:editId="34E5A242">
            <wp:extent cx="2551401" cy="1423772"/>
            <wp:effectExtent l="0" t="0" r="1905" b="5080"/>
            <wp:docPr id="19242199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219986" name=""/>
                    <pic:cNvPicPr/>
                  </pic:nvPicPr>
                  <pic:blipFill>
                    <a:blip r:embed="rId52"/>
                    <a:stretch>
                      <a:fillRect/>
                    </a:stretch>
                  </pic:blipFill>
                  <pic:spPr>
                    <a:xfrm>
                      <a:off x="0" y="0"/>
                      <a:ext cx="2601160" cy="1451539"/>
                    </a:xfrm>
                    <a:prstGeom prst="rect">
                      <a:avLst/>
                    </a:prstGeom>
                  </pic:spPr>
                </pic:pic>
              </a:graphicData>
            </a:graphic>
          </wp:inline>
        </w:drawing>
      </w:r>
    </w:p>
    <w:p w14:paraId="03C1116E" w14:textId="77777777" w:rsidR="00CC4D87" w:rsidRDefault="00CC4D87" w:rsidP="00E76AFB">
      <w:pPr>
        <w:rPr>
          <w:rFonts w:ascii="Arial" w:hAnsi="Arial" w:cs="Arial"/>
          <w:b/>
          <w:bCs/>
        </w:rPr>
      </w:pPr>
    </w:p>
    <w:p w14:paraId="5E068124" w14:textId="6EDADD71" w:rsidR="00CC4D87" w:rsidRDefault="00CC4D87" w:rsidP="00695358">
      <w:pPr>
        <w:jc w:val="center"/>
        <w:rPr>
          <w:rFonts w:ascii="Arial" w:hAnsi="Arial" w:cs="Arial"/>
          <w:b/>
          <w:bCs/>
        </w:rPr>
      </w:pPr>
      <w:r w:rsidRPr="00CC4D87">
        <w:rPr>
          <w:rFonts w:ascii="Arial" w:hAnsi="Arial" w:cs="Arial"/>
          <w:b/>
          <w:bCs/>
          <w:noProof/>
        </w:rPr>
        <w:lastRenderedPageBreak/>
        <w:drawing>
          <wp:inline distT="0" distB="0" distL="0" distR="0" wp14:anchorId="5D6E1F3A" wp14:editId="596BB52D">
            <wp:extent cx="2907191" cy="1612640"/>
            <wp:effectExtent l="0" t="0" r="7620" b="6985"/>
            <wp:docPr id="14979205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920568" name=""/>
                    <pic:cNvPicPr/>
                  </pic:nvPicPr>
                  <pic:blipFill>
                    <a:blip r:embed="rId53"/>
                    <a:stretch>
                      <a:fillRect/>
                    </a:stretch>
                  </pic:blipFill>
                  <pic:spPr>
                    <a:xfrm>
                      <a:off x="0" y="0"/>
                      <a:ext cx="2921683" cy="1620679"/>
                    </a:xfrm>
                    <a:prstGeom prst="rect">
                      <a:avLst/>
                    </a:prstGeom>
                  </pic:spPr>
                </pic:pic>
              </a:graphicData>
            </a:graphic>
          </wp:inline>
        </w:drawing>
      </w:r>
    </w:p>
    <w:p w14:paraId="10422007" w14:textId="77777777" w:rsidR="002D74A6" w:rsidRDefault="002D74A6" w:rsidP="00E76AFB">
      <w:pPr>
        <w:rPr>
          <w:rFonts w:ascii="Arial" w:hAnsi="Arial" w:cs="Arial"/>
          <w:b/>
          <w:bCs/>
        </w:rPr>
      </w:pPr>
    </w:p>
    <w:p w14:paraId="1701EC4C" w14:textId="2EACC026" w:rsidR="002D74A6" w:rsidRDefault="002D74A6" w:rsidP="002D74A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MANTENIMIENTO DEL AUDITORIO Y CONSTRUCCION DE UNA BODEGA EN EL GAD PARROQUIAL</w:t>
      </w:r>
    </w:p>
    <w:p w14:paraId="1A59D23B" w14:textId="0134AEB5" w:rsidR="002D74A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38,844</w:t>
      </w:r>
      <w:r w:rsidRPr="00D15312">
        <w:rPr>
          <w:rFonts w:ascii="Arial" w:hAnsi="Arial" w:cs="Arial"/>
        </w:rPr>
        <w:t>.</w:t>
      </w:r>
      <w:r>
        <w:rPr>
          <w:rFonts w:ascii="Arial" w:hAnsi="Arial" w:cs="Arial"/>
        </w:rPr>
        <w:t>76</w:t>
      </w:r>
      <w:r w:rsidRPr="00D15312">
        <w:rPr>
          <w:rFonts w:ascii="Arial" w:hAnsi="Arial" w:cs="Arial"/>
        </w:rPr>
        <w:t xml:space="preserve"> </w:t>
      </w:r>
      <w:r w:rsidRPr="00E76AFB">
        <w:rPr>
          <w:rFonts w:ascii="Arial" w:hAnsi="Arial" w:cs="Arial"/>
        </w:rPr>
        <w:t>(SIN IVA).</w:t>
      </w:r>
    </w:p>
    <w:p w14:paraId="5398BA1C" w14:textId="77777777" w:rsidR="002D74A6" w:rsidRPr="008D7AB0" w:rsidRDefault="002D74A6" w:rsidP="002D74A6">
      <w:pPr>
        <w:rPr>
          <w:rFonts w:ascii="Arial" w:hAnsi="Arial" w:cs="Arial"/>
        </w:rPr>
      </w:pPr>
      <w:r w:rsidRPr="008D7AB0">
        <w:rPr>
          <w:rFonts w:ascii="Arial" w:hAnsi="Arial" w:cs="Arial"/>
          <w:b/>
          <w:bCs/>
        </w:rPr>
        <w:t xml:space="preserve">Estado: </w:t>
      </w:r>
      <w:r w:rsidRPr="00E76AFB">
        <w:rPr>
          <w:rFonts w:ascii="Arial" w:hAnsi="Arial" w:cs="Arial"/>
        </w:rPr>
        <w:t>Ejecutado 100%</w:t>
      </w:r>
    </w:p>
    <w:p w14:paraId="214B8CE4" w14:textId="16F05521" w:rsidR="002D74A6" w:rsidRPr="008D7AB0" w:rsidRDefault="002D74A6" w:rsidP="002D74A6">
      <w:pPr>
        <w:jc w:val="both"/>
        <w:rPr>
          <w:rFonts w:ascii="Arial" w:hAnsi="Arial" w:cs="Arial"/>
        </w:rPr>
      </w:pPr>
      <w:r w:rsidRPr="008D7AB0">
        <w:rPr>
          <w:rFonts w:ascii="Arial" w:hAnsi="Arial" w:cs="Arial"/>
          <w:b/>
          <w:bCs/>
        </w:rPr>
        <w:t xml:space="preserve">Beneficiarios: </w:t>
      </w:r>
      <w:r w:rsidR="0005713C" w:rsidRPr="00695839">
        <w:rPr>
          <w:rFonts w:ascii="Arial" w:hAnsi="Arial" w:cs="Arial"/>
        </w:rPr>
        <w:t>Parroquia San Sebastián del Coca</w:t>
      </w:r>
    </w:p>
    <w:p w14:paraId="2C972244" w14:textId="69845469" w:rsidR="002D74A6" w:rsidRDefault="002143DA" w:rsidP="00E76AFB">
      <w:pPr>
        <w:rPr>
          <w:rFonts w:ascii="Arial" w:hAnsi="Arial" w:cs="Arial"/>
          <w:b/>
          <w:bCs/>
        </w:rPr>
      </w:pPr>
      <w:r w:rsidRPr="008D7AB0">
        <w:rPr>
          <w:rFonts w:ascii="Arial" w:hAnsi="Arial" w:cs="Arial"/>
          <w:b/>
          <w:bCs/>
        </w:rPr>
        <w:t>Anexo Fotográfico:</w:t>
      </w:r>
    </w:p>
    <w:p w14:paraId="7AD3B610" w14:textId="1B8688C3" w:rsidR="002143DA" w:rsidRDefault="002143DA" w:rsidP="00E76AFB">
      <w:pPr>
        <w:rPr>
          <w:noProof/>
        </w:rPr>
      </w:pPr>
      <w:r>
        <w:rPr>
          <w:noProof/>
        </w:rPr>
        <w:drawing>
          <wp:inline distT="0" distB="0" distL="0" distR="0" wp14:anchorId="692D908B" wp14:editId="7E798C82">
            <wp:extent cx="2571750" cy="1928813"/>
            <wp:effectExtent l="0" t="0" r="0" b="0"/>
            <wp:docPr id="46968621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575599" cy="1931699"/>
                    </a:xfrm>
                    <a:prstGeom prst="rect">
                      <a:avLst/>
                    </a:prstGeom>
                    <a:noFill/>
                    <a:ln>
                      <a:noFill/>
                    </a:ln>
                  </pic:spPr>
                </pic:pic>
              </a:graphicData>
            </a:graphic>
          </wp:inline>
        </w:drawing>
      </w:r>
      <w:r w:rsidRPr="002143DA">
        <w:t xml:space="preserve"> </w:t>
      </w:r>
      <w:r>
        <w:rPr>
          <w:noProof/>
        </w:rPr>
        <w:t xml:space="preserve">   </w:t>
      </w:r>
      <w:r>
        <w:rPr>
          <w:noProof/>
        </w:rPr>
        <w:drawing>
          <wp:inline distT="0" distB="0" distL="0" distR="0" wp14:anchorId="245019FE" wp14:editId="24918A76">
            <wp:extent cx="2578100" cy="1933575"/>
            <wp:effectExtent l="0" t="0" r="0" b="9525"/>
            <wp:docPr id="121886525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594324" cy="1945743"/>
                    </a:xfrm>
                    <a:prstGeom prst="rect">
                      <a:avLst/>
                    </a:prstGeom>
                    <a:noFill/>
                    <a:ln>
                      <a:noFill/>
                    </a:ln>
                  </pic:spPr>
                </pic:pic>
              </a:graphicData>
            </a:graphic>
          </wp:inline>
        </w:drawing>
      </w:r>
    </w:p>
    <w:p w14:paraId="1C3E9840" w14:textId="77777777" w:rsidR="002143DA" w:rsidRDefault="002143DA" w:rsidP="00E76AFB">
      <w:pPr>
        <w:rPr>
          <w:noProof/>
        </w:rPr>
      </w:pPr>
    </w:p>
    <w:p w14:paraId="10A5BCB0" w14:textId="2741634B" w:rsidR="002143DA" w:rsidRPr="008D7AB0" w:rsidRDefault="002143DA" w:rsidP="00E76AFB">
      <w:pPr>
        <w:rPr>
          <w:rFonts w:ascii="Arial" w:hAnsi="Arial" w:cs="Arial"/>
          <w:b/>
          <w:bCs/>
        </w:rPr>
      </w:pPr>
      <w:r>
        <w:rPr>
          <w:noProof/>
        </w:rPr>
        <w:drawing>
          <wp:inline distT="0" distB="0" distL="0" distR="0" wp14:anchorId="39B6A998" wp14:editId="5117A6DE">
            <wp:extent cx="2565400" cy="1924050"/>
            <wp:effectExtent l="0" t="0" r="6350" b="0"/>
            <wp:docPr id="15910674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574031" cy="1930523"/>
                    </a:xfrm>
                    <a:prstGeom prst="rect">
                      <a:avLst/>
                    </a:prstGeom>
                    <a:noFill/>
                    <a:ln>
                      <a:noFill/>
                    </a:ln>
                  </pic:spPr>
                </pic:pic>
              </a:graphicData>
            </a:graphic>
          </wp:inline>
        </w:drawing>
      </w:r>
      <w:r>
        <w:rPr>
          <w:rFonts w:ascii="Arial" w:hAnsi="Arial" w:cs="Arial"/>
          <w:b/>
          <w:bCs/>
        </w:rPr>
        <w:t xml:space="preserve"> </w:t>
      </w:r>
      <w:r w:rsidR="00D403E6">
        <w:rPr>
          <w:noProof/>
        </w:rPr>
        <w:t xml:space="preserve">   </w:t>
      </w:r>
      <w:r>
        <w:rPr>
          <w:noProof/>
        </w:rPr>
        <w:drawing>
          <wp:inline distT="0" distB="0" distL="0" distR="0" wp14:anchorId="42E7D4FB" wp14:editId="2A71214F">
            <wp:extent cx="2546350" cy="1909763"/>
            <wp:effectExtent l="0" t="0" r="6350" b="0"/>
            <wp:docPr id="43747511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551719" cy="1913790"/>
                    </a:xfrm>
                    <a:prstGeom prst="rect">
                      <a:avLst/>
                    </a:prstGeom>
                    <a:noFill/>
                    <a:ln>
                      <a:noFill/>
                    </a:ln>
                  </pic:spPr>
                </pic:pic>
              </a:graphicData>
            </a:graphic>
          </wp:inline>
        </w:drawing>
      </w:r>
    </w:p>
    <w:p w14:paraId="50A28DC0" w14:textId="77777777" w:rsidR="00141AEB" w:rsidRDefault="00141AEB" w:rsidP="002D74A6">
      <w:pPr>
        <w:jc w:val="both"/>
        <w:rPr>
          <w:rFonts w:ascii="Arial" w:hAnsi="Arial" w:cs="Arial"/>
          <w:b/>
          <w:bCs/>
        </w:rPr>
      </w:pPr>
    </w:p>
    <w:p w14:paraId="0872C659" w14:textId="6D0414E5" w:rsidR="002D74A6" w:rsidRDefault="002D74A6" w:rsidP="002D74A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CONSULTORIA PARA EJECUCION DE PROYECTOS EN LA COMUNIDAD MARIA ELENA</w:t>
      </w:r>
    </w:p>
    <w:p w14:paraId="1428CFBD" w14:textId="14A72A65" w:rsidR="00D403E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es de </w:t>
      </w:r>
      <w:proofErr w:type="spellStart"/>
      <w:r w:rsidRPr="00E76AFB">
        <w:rPr>
          <w:rFonts w:ascii="Arial" w:hAnsi="Arial" w:cs="Arial"/>
        </w:rPr>
        <w:t>usd</w:t>
      </w:r>
      <w:proofErr w:type="spellEnd"/>
      <w:r w:rsidRPr="00E76AFB">
        <w:rPr>
          <w:rFonts w:ascii="Arial" w:hAnsi="Arial" w:cs="Arial"/>
        </w:rPr>
        <w:t xml:space="preserve">. </w:t>
      </w:r>
      <w:r w:rsidR="00274B57">
        <w:rPr>
          <w:rFonts w:ascii="Arial" w:hAnsi="Arial" w:cs="Arial"/>
        </w:rPr>
        <w:t>9</w:t>
      </w:r>
      <w:r>
        <w:rPr>
          <w:rFonts w:ascii="Arial" w:hAnsi="Arial" w:cs="Arial"/>
        </w:rPr>
        <w:t>5,000</w:t>
      </w:r>
      <w:r w:rsidRPr="00D15312">
        <w:rPr>
          <w:rFonts w:ascii="Arial" w:hAnsi="Arial" w:cs="Arial"/>
        </w:rPr>
        <w:t>.</w:t>
      </w:r>
      <w:r>
        <w:rPr>
          <w:rFonts w:ascii="Arial" w:hAnsi="Arial" w:cs="Arial"/>
        </w:rPr>
        <w:t>00</w:t>
      </w:r>
      <w:r w:rsidRPr="00D15312">
        <w:rPr>
          <w:rFonts w:ascii="Arial" w:hAnsi="Arial" w:cs="Arial"/>
        </w:rPr>
        <w:t xml:space="preserve"> </w:t>
      </w:r>
      <w:r w:rsidRPr="00E76AFB">
        <w:rPr>
          <w:rFonts w:ascii="Arial" w:hAnsi="Arial" w:cs="Arial"/>
        </w:rPr>
        <w:t>(SIN IVA).</w:t>
      </w:r>
    </w:p>
    <w:tbl>
      <w:tblPr>
        <w:tblStyle w:val="Tablaconcuadrcula"/>
        <w:tblW w:w="0" w:type="auto"/>
        <w:tblLook w:val="04A0" w:firstRow="1" w:lastRow="0" w:firstColumn="1" w:lastColumn="0" w:noHBand="0" w:noVBand="1"/>
      </w:tblPr>
      <w:tblGrid>
        <w:gridCol w:w="5524"/>
        <w:gridCol w:w="2970"/>
      </w:tblGrid>
      <w:tr w:rsidR="00274B57" w14:paraId="3E093636" w14:textId="77777777" w:rsidTr="00274B57">
        <w:tc>
          <w:tcPr>
            <w:tcW w:w="5524" w:type="dxa"/>
          </w:tcPr>
          <w:p w14:paraId="11408F70" w14:textId="77777777" w:rsidR="00274B57" w:rsidRDefault="00274B57" w:rsidP="002D5338">
            <w:pPr>
              <w:jc w:val="both"/>
              <w:rPr>
                <w:rFonts w:ascii="Arial" w:hAnsi="Arial" w:cs="Arial"/>
              </w:rPr>
            </w:pPr>
            <w:r>
              <w:rPr>
                <w:rFonts w:ascii="Arial" w:hAnsi="Arial" w:cs="Arial"/>
              </w:rPr>
              <w:t>PROYECTOS</w:t>
            </w:r>
          </w:p>
        </w:tc>
        <w:tc>
          <w:tcPr>
            <w:tcW w:w="2970" w:type="dxa"/>
          </w:tcPr>
          <w:p w14:paraId="74CB8062" w14:textId="77777777" w:rsidR="00274B57" w:rsidRDefault="00274B57" w:rsidP="002D5338">
            <w:pPr>
              <w:jc w:val="both"/>
              <w:rPr>
                <w:rFonts w:ascii="Arial" w:hAnsi="Arial" w:cs="Arial"/>
              </w:rPr>
            </w:pPr>
            <w:r>
              <w:rPr>
                <w:rFonts w:ascii="Arial" w:hAnsi="Arial" w:cs="Arial"/>
              </w:rPr>
              <w:t>VALOR</w:t>
            </w:r>
          </w:p>
        </w:tc>
      </w:tr>
      <w:tr w:rsidR="00274B57" w14:paraId="47E482CC" w14:textId="77777777" w:rsidTr="00274B57">
        <w:tc>
          <w:tcPr>
            <w:tcW w:w="5524" w:type="dxa"/>
          </w:tcPr>
          <w:p w14:paraId="02718891" w14:textId="45FF7625" w:rsidR="00274B57" w:rsidRDefault="00274B57" w:rsidP="002D5338">
            <w:pPr>
              <w:jc w:val="both"/>
              <w:rPr>
                <w:rFonts w:ascii="Arial" w:hAnsi="Arial" w:cs="Arial"/>
              </w:rPr>
            </w:pPr>
            <w:r>
              <w:rPr>
                <w:rFonts w:ascii="Arial" w:hAnsi="Arial" w:cs="Arial"/>
              </w:rPr>
              <w:t>CONSULTORIA (ESTUDIO ASFALTO)</w:t>
            </w:r>
          </w:p>
        </w:tc>
        <w:tc>
          <w:tcPr>
            <w:tcW w:w="2970" w:type="dxa"/>
          </w:tcPr>
          <w:p w14:paraId="5890D913" w14:textId="562C101F" w:rsidR="00274B57" w:rsidRDefault="00274B57" w:rsidP="002D5338">
            <w:pPr>
              <w:jc w:val="both"/>
              <w:rPr>
                <w:rFonts w:ascii="Arial" w:hAnsi="Arial" w:cs="Arial"/>
              </w:rPr>
            </w:pPr>
            <w:r>
              <w:rPr>
                <w:rFonts w:ascii="Arial" w:hAnsi="Arial" w:cs="Arial"/>
              </w:rPr>
              <w:t>$ 45.000,00</w:t>
            </w:r>
          </w:p>
        </w:tc>
      </w:tr>
      <w:tr w:rsidR="00274B57" w14:paraId="760EA15C" w14:textId="77777777" w:rsidTr="00274B57">
        <w:tc>
          <w:tcPr>
            <w:tcW w:w="5524" w:type="dxa"/>
          </w:tcPr>
          <w:p w14:paraId="247AB53C" w14:textId="44C6F169" w:rsidR="00274B57" w:rsidRDefault="00274B57" w:rsidP="002D5338">
            <w:pPr>
              <w:jc w:val="both"/>
              <w:rPr>
                <w:rFonts w:ascii="Arial" w:hAnsi="Arial" w:cs="Arial"/>
              </w:rPr>
            </w:pPr>
            <w:r>
              <w:rPr>
                <w:rFonts w:ascii="Arial" w:hAnsi="Arial" w:cs="Arial"/>
              </w:rPr>
              <w:t>CERRAMIENTO</w:t>
            </w:r>
            <w:r w:rsidR="00FB43A9">
              <w:rPr>
                <w:rFonts w:ascii="Arial" w:hAnsi="Arial" w:cs="Arial"/>
              </w:rPr>
              <w:t xml:space="preserve"> (POR EJECUTAR)</w:t>
            </w:r>
          </w:p>
        </w:tc>
        <w:tc>
          <w:tcPr>
            <w:tcW w:w="2970" w:type="dxa"/>
          </w:tcPr>
          <w:p w14:paraId="12879292" w14:textId="3703D282" w:rsidR="00274B57" w:rsidRDefault="00274B57" w:rsidP="002D5338">
            <w:pPr>
              <w:jc w:val="both"/>
              <w:rPr>
                <w:rFonts w:ascii="Arial" w:hAnsi="Arial" w:cs="Arial"/>
              </w:rPr>
            </w:pPr>
            <w:r>
              <w:rPr>
                <w:rFonts w:ascii="Arial" w:hAnsi="Arial" w:cs="Arial"/>
              </w:rPr>
              <w:t>$ 50.000,00</w:t>
            </w:r>
          </w:p>
        </w:tc>
      </w:tr>
      <w:tr w:rsidR="00274B57" w14:paraId="646D5BE2" w14:textId="77777777" w:rsidTr="00274B57">
        <w:tc>
          <w:tcPr>
            <w:tcW w:w="5524" w:type="dxa"/>
          </w:tcPr>
          <w:p w14:paraId="2A513AB6" w14:textId="77777777" w:rsidR="00274B57" w:rsidRPr="002A275C" w:rsidRDefault="00274B57" w:rsidP="002D5338">
            <w:pPr>
              <w:jc w:val="both"/>
              <w:rPr>
                <w:rFonts w:ascii="Arial" w:hAnsi="Arial" w:cs="Arial"/>
                <w:b/>
                <w:bCs/>
              </w:rPr>
            </w:pPr>
            <w:r w:rsidRPr="002A275C">
              <w:rPr>
                <w:rFonts w:ascii="Arial" w:hAnsi="Arial" w:cs="Arial"/>
                <w:b/>
                <w:bCs/>
              </w:rPr>
              <w:t>TOTAL</w:t>
            </w:r>
          </w:p>
        </w:tc>
        <w:tc>
          <w:tcPr>
            <w:tcW w:w="2970" w:type="dxa"/>
          </w:tcPr>
          <w:p w14:paraId="09462E5D" w14:textId="02125091" w:rsidR="00274B57" w:rsidRPr="00274B57" w:rsidRDefault="00274B57" w:rsidP="002D5338">
            <w:pPr>
              <w:jc w:val="both"/>
              <w:rPr>
                <w:rFonts w:ascii="Arial" w:hAnsi="Arial" w:cs="Arial"/>
                <w:b/>
                <w:bCs/>
              </w:rPr>
            </w:pPr>
            <w:r w:rsidRPr="00274B57">
              <w:rPr>
                <w:rFonts w:ascii="Arial" w:hAnsi="Arial" w:cs="Arial"/>
                <w:b/>
                <w:bCs/>
              </w:rPr>
              <w:t>$ 95.000,00</w:t>
            </w:r>
          </w:p>
        </w:tc>
      </w:tr>
    </w:tbl>
    <w:p w14:paraId="68F4FCD1" w14:textId="31267AD2" w:rsidR="002D74A6" w:rsidRPr="002D74A6" w:rsidRDefault="002D74A6" w:rsidP="002D74A6">
      <w:pPr>
        <w:rPr>
          <w:rFonts w:ascii="Arial" w:hAnsi="Arial" w:cs="Arial"/>
        </w:rPr>
      </w:pPr>
      <w:r w:rsidRPr="002D74A6">
        <w:rPr>
          <w:rFonts w:ascii="Arial" w:hAnsi="Arial" w:cs="Arial"/>
          <w:b/>
          <w:bCs/>
        </w:rPr>
        <w:lastRenderedPageBreak/>
        <w:t xml:space="preserve">Estado: </w:t>
      </w:r>
      <w:r w:rsidRPr="00E76AFB">
        <w:rPr>
          <w:rFonts w:ascii="Arial" w:hAnsi="Arial" w:cs="Arial"/>
        </w:rPr>
        <w:t>Ejecu</w:t>
      </w:r>
      <w:r>
        <w:rPr>
          <w:rFonts w:ascii="Arial" w:hAnsi="Arial" w:cs="Arial"/>
        </w:rPr>
        <w:t>ción</w:t>
      </w:r>
      <w:r w:rsidRPr="00E76AFB">
        <w:rPr>
          <w:rFonts w:ascii="Arial" w:hAnsi="Arial" w:cs="Arial"/>
        </w:rPr>
        <w:t xml:space="preserve"> </w:t>
      </w:r>
      <w:r w:rsidR="00274B57">
        <w:rPr>
          <w:rFonts w:ascii="Arial" w:hAnsi="Arial" w:cs="Arial"/>
        </w:rPr>
        <w:t>55</w:t>
      </w:r>
      <w:r w:rsidRPr="00E76AFB">
        <w:rPr>
          <w:rFonts w:ascii="Arial" w:hAnsi="Arial" w:cs="Arial"/>
        </w:rPr>
        <w:t>%</w:t>
      </w:r>
    </w:p>
    <w:p w14:paraId="552B52C9" w14:textId="5E4F7EFD" w:rsidR="002D74A6" w:rsidRPr="002D74A6" w:rsidRDefault="002D74A6" w:rsidP="002D74A6">
      <w:pPr>
        <w:jc w:val="both"/>
        <w:rPr>
          <w:rFonts w:ascii="Arial" w:hAnsi="Arial" w:cs="Arial"/>
        </w:rPr>
      </w:pPr>
      <w:r w:rsidRPr="002D74A6">
        <w:rPr>
          <w:rFonts w:ascii="Arial" w:hAnsi="Arial" w:cs="Arial"/>
          <w:b/>
          <w:bCs/>
        </w:rPr>
        <w:t xml:space="preserve">Beneficiarios: </w:t>
      </w:r>
      <w:r w:rsidR="00024B86">
        <w:rPr>
          <w:rFonts w:ascii="Arial" w:hAnsi="Arial" w:cs="Arial"/>
        </w:rPr>
        <w:t>C</w:t>
      </w:r>
      <w:r w:rsidR="00FB0017" w:rsidRPr="00FB0017">
        <w:rPr>
          <w:rFonts w:ascii="Arial" w:hAnsi="Arial" w:cs="Arial"/>
        </w:rPr>
        <w:t>omunidad María Elena</w:t>
      </w:r>
    </w:p>
    <w:p w14:paraId="00DF65CB" w14:textId="77777777" w:rsidR="002D74A6" w:rsidRDefault="002D74A6" w:rsidP="00E76AFB">
      <w:pPr>
        <w:rPr>
          <w:rFonts w:ascii="Arial" w:hAnsi="Arial" w:cs="Arial"/>
          <w:b/>
          <w:bCs/>
        </w:rPr>
      </w:pPr>
    </w:p>
    <w:p w14:paraId="2E12B827" w14:textId="7DBA857C" w:rsidR="002D74A6" w:rsidRDefault="002D74A6" w:rsidP="002D74A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CONSTRUCCION Y EQUIPAMIENTO DE UN CENTRO COMPLEJO DEPORTIVO EN LA PARROQUIA SAN SEBASTIÁN DEL COCA</w:t>
      </w:r>
    </w:p>
    <w:p w14:paraId="7C66F090" w14:textId="570B845C" w:rsidR="002D74A6" w:rsidRDefault="002D74A6" w:rsidP="002D74A6">
      <w:pPr>
        <w:rPr>
          <w:rFonts w:ascii="Arial" w:hAnsi="Arial" w:cs="Arial"/>
        </w:rPr>
      </w:pPr>
      <w:r w:rsidRPr="00867B95">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sidR="00684C96">
        <w:rPr>
          <w:rFonts w:ascii="Arial" w:hAnsi="Arial" w:cs="Arial"/>
        </w:rPr>
        <w:t>520,147.50</w:t>
      </w:r>
      <w:r w:rsidR="00684C96" w:rsidRPr="00E76AFB">
        <w:rPr>
          <w:rFonts w:ascii="Arial" w:hAnsi="Arial" w:cs="Arial"/>
        </w:rPr>
        <w:t xml:space="preserve"> </w:t>
      </w:r>
      <w:r w:rsidRPr="00E76AFB">
        <w:rPr>
          <w:rFonts w:ascii="Arial" w:hAnsi="Arial" w:cs="Arial"/>
        </w:rPr>
        <w:t>(SIN IVA).</w:t>
      </w:r>
    </w:p>
    <w:tbl>
      <w:tblPr>
        <w:tblStyle w:val="Tablaconcuadrcula"/>
        <w:tblW w:w="0" w:type="auto"/>
        <w:tblLook w:val="04A0" w:firstRow="1" w:lastRow="0" w:firstColumn="1" w:lastColumn="0" w:noHBand="0" w:noVBand="1"/>
      </w:tblPr>
      <w:tblGrid>
        <w:gridCol w:w="4673"/>
        <w:gridCol w:w="2268"/>
      </w:tblGrid>
      <w:tr w:rsidR="0012430A" w14:paraId="4AC29720" w14:textId="77777777" w:rsidTr="00102610">
        <w:tc>
          <w:tcPr>
            <w:tcW w:w="4673" w:type="dxa"/>
          </w:tcPr>
          <w:p w14:paraId="062EDF8C" w14:textId="6F152AEF" w:rsidR="0012430A" w:rsidRPr="00102610" w:rsidRDefault="0012430A" w:rsidP="002D74A6">
            <w:pPr>
              <w:rPr>
                <w:rFonts w:ascii="Arial" w:hAnsi="Arial" w:cs="Arial"/>
                <w:b/>
                <w:bCs/>
              </w:rPr>
            </w:pPr>
            <w:r w:rsidRPr="00102610">
              <w:rPr>
                <w:rFonts w:ascii="Arial" w:hAnsi="Arial" w:cs="Arial"/>
                <w:b/>
                <w:bCs/>
              </w:rPr>
              <w:t>APORTE STCTEA</w:t>
            </w:r>
          </w:p>
        </w:tc>
        <w:tc>
          <w:tcPr>
            <w:tcW w:w="2268" w:type="dxa"/>
            <w:vAlign w:val="center"/>
          </w:tcPr>
          <w:p w14:paraId="4F42A50C" w14:textId="05CFC900" w:rsidR="0012430A" w:rsidRDefault="0012430A" w:rsidP="00102610">
            <w:pPr>
              <w:jc w:val="center"/>
              <w:rPr>
                <w:rFonts w:ascii="Arial" w:hAnsi="Arial" w:cs="Arial"/>
              </w:rPr>
            </w:pPr>
            <w:r>
              <w:rPr>
                <w:rFonts w:ascii="Arial" w:hAnsi="Arial" w:cs="Arial"/>
              </w:rPr>
              <w:t>$ 544,203.44</w:t>
            </w:r>
          </w:p>
        </w:tc>
      </w:tr>
      <w:tr w:rsidR="0012430A" w14:paraId="4A177C12" w14:textId="77777777" w:rsidTr="00102610">
        <w:tc>
          <w:tcPr>
            <w:tcW w:w="4673" w:type="dxa"/>
          </w:tcPr>
          <w:p w14:paraId="35466CF7" w14:textId="0E9DC391" w:rsidR="0012430A" w:rsidRPr="00102610" w:rsidRDefault="0012430A" w:rsidP="002D74A6">
            <w:pPr>
              <w:rPr>
                <w:rFonts w:ascii="Arial" w:hAnsi="Arial" w:cs="Arial"/>
                <w:b/>
                <w:bCs/>
              </w:rPr>
            </w:pPr>
            <w:r w:rsidRPr="00102610">
              <w:rPr>
                <w:rFonts w:ascii="Arial" w:hAnsi="Arial" w:cs="Arial"/>
                <w:b/>
                <w:bCs/>
              </w:rPr>
              <w:t>VALOR ADJUDICADO</w:t>
            </w:r>
          </w:p>
        </w:tc>
        <w:tc>
          <w:tcPr>
            <w:tcW w:w="2268" w:type="dxa"/>
            <w:vAlign w:val="center"/>
          </w:tcPr>
          <w:p w14:paraId="69CF2050" w14:textId="41FA8A52" w:rsidR="0012430A" w:rsidRDefault="0012430A" w:rsidP="00102610">
            <w:pPr>
              <w:jc w:val="center"/>
              <w:rPr>
                <w:rFonts w:ascii="Arial" w:hAnsi="Arial" w:cs="Arial"/>
              </w:rPr>
            </w:pPr>
            <w:r>
              <w:rPr>
                <w:rFonts w:ascii="Arial" w:hAnsi="Arial" w:cs="Arial"/>
              </w:rPr>
              <w:t>$ 520,147.50</w:t>
            </w:r>
          </w:p>
        </w:tc>
      </w:tr>
      <w:tr w:rsidR="0012430A" w:rsidRPr="0012430A" w14:paraId="6FF5F8A2" w14:textId="77777777" w:rsidTr="00102610">
        <w:tc>
          <w:tcPr>
            <w:tcW w:w="4673" w:type="dxa"/>
          </w:tcPr>
          <w:p w14:paraId="6E55F814" w14:textId="3A8DE968" w:rsidR="0012430A" w:rsidRPr="00102610" w:rsidRDefault="0012430A" w:rsidP="002D74A6">
            <w:pPr>
              <w:rPr>
                <w:rFonts w:ascii="Arial" w:hAnsi="Arial" w:cs="Arial"/>
                <w:b/>
                <w:bCs/>
                <w:lang w:val="pt-PT"/>
              </w:rPr>
            </w:pPr>
            <w:r w:rsidRPr="00102610">
              <w:rPr>
                <w:rFonts w:ascii="Arial" w:hAnsi="Arial" w:cs="Arial"/>
                <w:b/>
                <w:bCs/>
                <w:lang w:val="pt-PT"/>
              </w:rPr>
              <w:t>REFORMA</w:t>
            </w:r>
            <w:r w:rsidR="00684C96" w:rsidRPr="00102610">
              <w:rPr>
                <w:rFonts w:ascii="Arial" w:hAnsi="Arial" w:cs="Arial"/>
                <w:b/>
                <w:bCs/>
                <w:lang w:val="pt-PT"/>
              </w:rPr>
              <w:t xml:space="preserve"> </w:t>
            </w:r>
            <w:r w:rsidRPr="00102610">
              <w:rPr>
                <w:rFonts w:ascii="Arial" w:hAnsi="Arial" w:cs="Arial"/>
                <w:b/>
                <w:bCs/>
                <w:lang w:val="pt-PT"/>
              </w:rPr>
              <w:t>(C. COMPLEMENTARIO, REAJUSTES DE PRECIOS)</w:t>
            </w:r>
          </w:p>
        </w:tc>
        <w:tc>
          <w:tcPr>
            <w:tcW w:w="2268" w:type="dxa"/>
            <w:vAlign w:val="center"/>
          </w:tcPr>
          <w:p w14:paraId="731B0E06" w14:textId="00222FBC" w:rsidR="0012430A" w:rsidRPr="0012430A" w:rsidRDefault="0012430A" w:rsidP="00102610">
            <w:pPr>
              <w:jc w:val="center"/>
              <w:rPr>
                <w:rFonts w:ascii="Arial" w:hAnsi="Arial" w:cs="Arial"/>
                <w:lang w:val="pt-PT"/>
              </w:rPr>
            </w:pPr>
            <w:r>
              <w:rPr>
                <w:rFonts w:ascii="Arial" w:hAnsi="Arial" w:cs="Arial"/>
                <w:lang w:val="pt-PT"/>
              </w:rPr>
              <w:t xml:space="preserve">$ </w:t>
            </w:r>
            <w:r w:rsidR="00684C96">
              <w:rPr>
                <w:rFonts w:ascii="Arial" w:hAnsi="Arial" w:cs="Arial"/>
                <w:lang w:val="pt-PT"/>
              </w:rPr>
              <w:t>54,075.14</w:t>
            </w:r>
          </w:p>
        </w:tc>
      </w:tr>
    </w:tbl>
    <w:p w14:paraId="514F544B" w14:textId="77777777" w:rsidR="002D74A6" w:rsidRPr="008D7AB0" w:rsidRDefault="002D74A6" w:rsidP="002D74A6">
      <w:pPr>
        <w:rPr>
          <w:rFonts w:ascii="Arial" w:hAnsi="Arial" w:cs="Arial"/>
        </w:rPr>
      </w:pPr>
      <w:r w:rsidRPr="008D7AB0">
        <w:rPr>
          <w:rFonts w:ascii="Arial" w:hAnsi="Arial" w:cs="Arial"/>
          <w:b/>
          <w:bCs/>
        </w:rPr>
        <w:t xml:space="preserve">Estado: </w:t>
      </w:r>
      <w:r w:rsidRPr="00E76AFB">
        <w:rPr>
          <w:rFonts w:ascii="Arial" w:hAnsi="Arial" w:cs="Arial"/>
        </w:rPr>
        <w:t>Ejecutado 100%</w:t>
      </w:r>
    </w:p>
    <w:p w14:paraId="1B25858E" w14:textId="62C12C56" w:rsidR="002D74A6" w:rsidRPr="008D7AB0" w:rsidRDefault="002D74A6" w:rsidP="002D74A6">
      <w:pPr>
        <w:jc w:val="both"/>
        <w:rPr>
          <w:rFonts w:ascii="Arial" w:hAnsi="Arial" w:cs="Arial"/>
        </w:rPr>
      </w:pPr>
      <w:r w:rsidRPr="008D7AB0">
        <w:rPr>
          <w:rFonts w:ascii="Arial" w:hAnsi="Arial" w:cs="Arial"/>
          <w:b/>
          <w:bCs/>
        </w:rPr>
        <w:t xml:space="preserve">Beneficiarios: </w:t>
      </w:r>
      <w:r w:rsidR="000D3145" w:rsidRPr="000D3145">
        <w:rPr>
          <w:rFonts w:ascii="Arial" w:hAnsi="Arial" w:cs="Arial"/>
        </w:rPr>
        <w:t>Habitantes de la parroquia</w:t>
      </w:r>
    </w:p>
    <w:p w14:paraId="55A4CB29" w14:textId="6C122DE5" w:rsidR="002D74A6" w:rsidRDefault="002D74A6" w:rsidP="00E76AFB">
      <w:pPr>
        <w:rPr>
          <w:rFonts w:ascii="Arial" w:hAnsi="Arial" w:cs="Arial"/>
          <w:b/>
          <w:bCs/>
        </w:rPr>
      </w:pPr>
      <w:r w:rsidRPr="008D7AB0">
        <w:rPr>
          <w:rFonts w:ascii="Arial" w:hAnsi="Arial" w:cs="Arial"/>
          <w:b/>
          <w:bCs/>
        </w:rPr>
        <w:t>Anexo Fotográfico:</w:t>
      </w:r>
    </w:p>
    <w:p w14:paraId="2734EA84" w14:textId="31D8936A" w:rsidR="00824AB1" w:rsidRDefault="00840274" w:rsidP="00E76AFB">
      <w:r>
        <w:rPr>
          <w:noProof/>
        </w:rPr>
        <w:drawing>
          <wp:inline distT="0" distB="0" distL="0" distR="0" wp14:anchorId="6AF46ACB" wp14:editId="4D2351A2">
            <wp:extent cx="2558626" cy="1537970"/>
            <wp:effectExtent l="0" t="0" r="0" b="5080"/>
            <wp:docPr id="60920643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t="19854"/>
                    <a:stretch/>
                  </pic:blipFill>
                  <pic:spPr bwMode="auto">
                    <a:xfrm>
                      <a:off x="0" y="0"/>
                      <a:ext cx="2560086" cy="1538848"/>
                    </a:xfrm>
                    <a:prstGeom prst="rect">
                      <a:avLst/>
                    </a:prstGeom>
                    <a:noFill/>
                    <a:ln>
                      <a:noFill/>
                    </a:ln>
                    <a:extLst>
                      <a:ext uri="{53640926-AAD7-44D8-BBD7-CCE9431645EC}">
                        <a14:shadowObscured xmlns:a14="http://schemas.microsoft.com/office/drawing/2010/main"/>
                      </a:ext>
                    </a:extLst>
                  </pic:spPr>
                </pic:pic>
              </a:graphicData>
            </a:graphic>
          </wp:inline>
        </w:drawing>
      </w:r>
      <w:r w:rsidRPr="00840274">
        <w:t xml:space="preserve"> </w:t>
      </w:r>
      <w:r w:rsidR="00C27816">
        <w:rPr>
          <w:noProof/>
        </w:rPr>
        <w:t xml:space="preserve">     </w:t>
      </w:r>
      <w:r>
        <w:rPr>
          <w:noProof/>
        </w:rPr>
        <w:drawing>
          <wp:inline distT="0" distB="0" distL="0" distR="0" wp14:anchorId="59A15CF1" wp14:editId="5BB2D941">
            <wp:extent cx="2571326" cy="1490345"/>
            <wp:effectExtent l="0" t="0" r="635" b="0"/>
            <wp:docPr id="80601836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t="22720"/>
                    <a:stretch/>
                  </pic:blipFill>
                  <pic:spPr bwMode="auto">
                    <a:xfrm rot="10800000" flipV="1">
                      <a:off x="0" y="0"/>
                      <a:ext cx="2587894" cy="1499948"/>
                    </a:xfrm>
                    <a:prstGeom prst="rect">
                      <a:avLst/>
                    </a:prstGeom>
                    <a:noFill/>
                    <a:ln>
                      <a:noFill/>
                    </a:ln>
                    <a:extLst>
                      <a:ext uri="{53640926-AAD7-44D8-BBD7-CCE9431645EC}">
                        <a14:shadowObscured xmlns:a14="http://schemas.microsoft.com/office/drawing/2010/main"/>
                      </a:ext>
                    </a:extLst>
                  </pic:spPr>
                </pic:pic>
              </a:graphicData>
            </a:graphic>
          </wp:inline>
        </w:drawing>
      </w:r>
    </w:p>
    <w:p w14:paraId="4350B21A" w14:textId="77777777" w:rsidR="00840274" w:rsidRDefault="00840274" w:rsidP="00E76AFB"/>
    <w:p w14:paraId="2980795B" w14:textId="22B68AF9" w:rsidR="00840274" w:rsidRDefault="00840274" w:rsidP="00E76AFB">
      <w:pPr>
        <w:rPr>
          <w:noProof/>
        </w:rPr>
      </w:pPr>
      <w:r>
        <w:rPr>
          <w:noProof/>
        </w:rPr>
        <w:drawing>
          <wp:inline distT="0" distB="0" distL="0" distR="0" wp14:anchorId="25340094" wp14:editId="670190F7">
            <wp:extent cx="2724150" cy="1532495"/>
            <wp:effectExtent l="0" t="0" r="0" b="0"/>
            <wp:docPr id="761759270"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31544" cy="1536655"/>
                    </a:xfrm>
                    <a:prstGeom prst="rect">
                      <a:avLst/>
                    </a:prstGeom>
                    <a:noFill/>
                    <a:ln>
                      <a:noFill/>
                    </a:ln>
                  </pic:spPr>
                </pic:pic>
              </a:graphicData>
            </a:graphic>
          </wp:inline>
        </w:drawing>
      </w:r>
      <w:r w:rsidRPr="00840274">
        <w:t xml:space="preserve"> </w:t>
      </w:r>
      <w:r>
        <w:rPr>
          <w:noProof/>
        </w:rPr>
        <w:t xml:space="preserve"> </w:t>
      </w:r>
      <w:r>
        <w:rPr>
          <w:noProof/>
        </w:rPr>
        <w:drawing>
          <wp:inline distT="0" distB="0" distL="0" distR="0" wp14:anchorId="7349DBFB" wp14:editId="32C6257E">
            <wp:extent cx="2057399" cy="1543050"/>
            <wp:effectExtent l="0" t="0" r="635" b="0"/>
            <wp:docPr id="54202104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081322" cy="1560993"/>
                    </a:xfrm>
                    <a:prstGeom prst="rect">
                      <a:avLst/>
                    </a:prstGeom>
                    <a:noFill/>
                    <a:ln>
                      <a:noFill/>
                    </a:ln>
                  </pic:spPr>
                </pic:pic>
              </a:graphicData>
            </a:graphic>
          </wp:inline>
        </w:drawing>
      </w:r>
    </w:p>
    <w:p w14:paraId="5B5049B2" w14:textId="77777777" w:rsidR="0012430A" w:rsidRDefault="0012430A" w:rsidP="00E76AFB">
      <w:pPr>
        <w:rPr>
          <w:noProof/>
        </w:rPr>
      </w:pPr>
    </w:p>
    <w:p w14:paraId="494D777F" w14:textId="300BD55D" w:rsidR="0012430A" w:rsidRDefault="0012430A" w:rsidP="00E76AFB">
      <w:pPr>
        <w:rPr>
          <w:rFonts w:ascii="Arial" w:hAnsi="Arial" w:cs="Arial"/>
          <w:b/>
          <w:bCs/>
        </w:rPr>
      </w:pPr>
      <w:r>
        <w:rPr>
          <w:noProof/>
        </w:rPr>
        <w:t xml:space="preserve">   </w:t>
      </w:r>
      <w:r>
        <w:rPr>
          <w:noProof/>
        </w:rPr>
        <w:drawing>
          <wp:inline distT="0" distB="0" distL="0" distR="0" wp14:anchorId="2FF21961" wp14:editId="56BA39ED">
            <wp:extent cx="2120506" cy="2290445"/>
            <wp:effectExtent l="0" t="0" r="0" b="0"/>
            <wp:docPr id="144686600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2">
                      <a:extLst>
                        <a:ext uri="{28A0092B-C50C-407E-A947-70E740481C1C}">
                          <a14:useLocalDpi xmlns:a14="http://schemas.microsoft.com/office/drawing/2010/main" val="0"/>
                        </a:ext>
                      </a:extLst>
                    </a:blip>
                    <a:srcRect t="11745"/>
                    <a:stretch/>
                  </pic:blipFill>
                  <pic:spPr bwMode="auto">
                    <a:xfrm>
                      <a:off x="0" y="0"/>
                      <a:ext cx="2126485" cy="2296903"/>
                    </a:xfrm>
                    <a:prstGeom prst="rect">
                      <a:avLst/>
                    </a:prstGeom>
                    <a:noFill/>
                    <a:ln>
                      <a:noFill/>
                    </a:ln>
                    <a:extLst>
                      <a:ext uri="{53640926-AAD7-44D8-BBD7-CCE9431645EC}">
                        <a14:shadowObscured xmlns:a14="http://schemas.microsoft.com/office/drawing/2010/main"/>
                      </a:ext>
                    </a:extLst>
                  </pic:spPr>
                </pic:pic>
              </a:graphicData>
            </a:graphic>
          </wp:inline>
        </w:drawing>
      </w:r>
      <w:r w:rsidRPr="0012430A">
        <w:t xml:space="preserve"> </w:t>
      </w:r>
      <w:r>
        <w:rPr>
          <w:noProof/>
        </w:rPr>
        <w:t xml:space="preserve">         </w:t>
      </w:r>
      <w:r>
        <w:rPr>
          <w:noProof/>
        </w:rPr>
        <w:drawing>
          <wp:inline distT="0" distB="0" distL="0" distR="0" wp14:anchorId="4EC2F0BF" wp14:editId="0FEDB3AF">
            <wp:extent cx="2139755" cy="2296795"/>
            <wp:effectExtent l="0" t="0" r="0" b="8255"/>
            <wp:docPr id="194707490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3">
                      <a:extLst>
                        <a:ext uri="{28A0092B-C50C-407E-A947-70E740481C1C}">
                          <a14:useLocalDpi xmlns:a14="http://schemas.microsoft.com/office/drawing/2010/main" val="0"/>
                        </a:ext>
                      </a:extLst>
                    </a:blip>
                    <a:srcRect t="13303"/>
                    <a:stretch/>
                  </pic:blipFill>
                  <pic:spPr bwMode="auto">
                    <a:xfrm>
                      <a:off x="0" y="0"/>
                      <a:ext cx="2143756" cy="2301090"/>
                    </a:xfrm>
                    <a:prstGeom prst="rect">
                      <a:avLst/>
                    </a:prstGeom>
                    <a:noFill/>
                    <a:ln>
                      <a:noFill/>
                    </a:ln>
                    <a:extLst>
                      <a:ext uri="{53640926-AAD7-44D8-BBD7-CCE9431645EC}">
                        <a14:shadowObscured xmlns:a14="http://schemas.microsoft.com/office/drawing/2010/main"/>
                      </a:ext>
                    </a:extLst>
                  </pic:spPr>
                </pic:pic>
              </a:graphicData>
            </a:graphic>
          </wp:inline>
        </w:drawing>
      </w:r>
    </w:p>
    <w:p w14:paraId="57BE6570" w14:textId="77777777" w:rsidR="002D74A6" w:rsidRDefault="002D74A6" w:rsidP="00E76AFB">
      <w:pPr>
        <w:rPr>
          <w:rFonts w:ascii="Arial" w:hAnsi="Arial" w:cs="Arial"/>
          <w:b/>
          <w:bCs/>
        </w:rPr>
      </w:pPr>
    </w:p>
    <w:p w14:paraId="30F72B1C" w14:textId="333E8D18" w:rsidR="002D74A6" w:rsidRDefault="002D74A6" w:rsidP="002D74A6">
      <w:pPr>
        <w:jc w:val="both"/>
        <w:rPr>
          <w:rFonts w:ascii="Arial" w:hAnsi="Arial" w:cs="Arial"/>
        </w:rPr>
      </w:pPr>
      <w:r w:rsidRPr="00747DDF">
        <w:rPr>
          <w:rFonts w:ascii="Arial" w:hAnsi="Arial" w:cs="Arial"/>
          <w:b/>
          <w:bCs/>
        </w:rPr>
        <w:lastRenderedPageBreak/>
        <w:t>Proyecto:</w:t>
      </w:r>
      <w:r w:rsidRPr="00747DDF">
        <w:rPr>
          <w:rFonts w:ascii="Arial" w:hAnsi="Arial" w:cs="Arial"/>
        </w:rPr>
        <w:t xml:space="preserve"> </w:t>
      </w:r>
      <w:r w:rsidRPr="002D74A6">
        <w:rPr>
          <w:rFonts w:ascii="Arial" w:hAnsi="Arial" w:cs="Arial"/>
        </w:rPr>
        <w:t>MANTENIMIENTO DEL BAÑO PUBLICO DEL ESTADIO PARROQUIAL</w:t>
      </w:r>
    </w:p>
    <w:p w14:paraId="76558C1C" w14:textId="54D0A803" w:rsidR="002D74A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920</w:t>
      </w:r>
      <w:r w:rsidRPr="00D15312">
        <w:rPr>
          <w:rFonts w:ascii="Arial" w:hAnsi="Arial" w:cs="Arial"/>
        </w:rPr>
        <w:t>.</w:t>
      </w:r>
      <w:r>
        <w:rPr>
          <w:rFonts w:ascii="Arial" w:hAnsi="Arial" w:cs="Arial"/>
        </w:rPr>
        <w:t>43</w:t>
      </w:r>
      <w:r w:rsidRPr="00D15312">
        <w:rPr>
          <w:rFonts w:ascii="Arial" w:hAnsi="Arial" w:cs="Arial"/>
        </w:rPr>
        <w:t xml:space="preserve"> </w:t>
      </w:r>
      <w:r w:rsidRPr="00E76AFB">
        <w:rPr>
          <w:rFonts w:ascii="Arial" w:hAnsi="Arial" w:cs="Arial"/>
        </w:rPr>
        <w:t>(SIN IVA).</w:t>
      </w:r>
    </w:p>
    <w:p w14:paraId="00732B7A" w14:textId="77777777" w:rsidR="002D74A6" w:rsidRPr="008D7AB0" w:rsidRDefault="002D74A6" w:rsidP="002D74A6">
      <w:pPr>
        <w:rPr>
          <w:rFonts w:ascii="Arial" w:hAnsi="Arial" w:cs="Arial"/>
        </w:rPr>
      </w:pPr>
      <w:r w:rsidRPr="008D7AB0">
        <w:rPr>
          <w:rFonts w:ascii="Arial" w:hAnsi="Arial" w:cs="Arial"/>
          <w:b/>
          <w:bCs/>
        </w:rPr>
        <w:t xml:space="preserve">Estado: </w:t>
      </w:r>
      <w:r w:rsidRPr="00E76AFB">
        <w:rPr>
          <w:rFonts w:ascii="Arial" w:hAnsi="Arial" w:cs="Arial"/>
        </w:rPr>
        <w:t>Ejecutado 100%</w:t>
      </w:r>
    </w:p>
    <w:p w14:paraId="01B859DE" w14:textId="72501B2E" w:rsidR="002D74A6" w:rsidRPr="008D7AB0" w:rsidRDefault="002D74A6" w:rsidP="002D74A6">
      <w:pPr>
        <w:jc w:val="both"/>
        <w:rPr>
          <w:rFonts w:ascii="Arial" w:hAnsi="Arial" w:cs="Arial"/>
        </w:rPr>
      </w:pPr>
      <w:r w:rsidRPr="008D7AB0">
        <w:rPr>
          <w:rFonts w:ascii="Arial" w:hAnsi="Arial" w:cs="Arial"/>
          <w:b/>
          <w:bCs/>
        </w:rPr>
        <w:t xml:space="preserve">Beneficiarios: </w:t>
      </w:r>
      <w:r w:rsidR="009F501C" w:rsidRPr="009F501C">
        <w:rPr>
          <w:rFonts w:ascii="Arial" w:hAnsi="Arial" w:cs="Arial"/>
        </w:rPr>
        <w:t xml:space="preserve">Usuarios de las instalaciones </w:t>
      </w:r>
      <w:r w:rsidR="00780B8A">
        <w:rPr>
          <w:rFonts w:ascii="Arial" w:hAnsi="Arial" w:cs="Arial"/>
        </w:rPr>
        <w:t xml:space="preserve">y </w:t>
      </w:r>
      <w:r w:rsidR="00780B8A" w:rsidRPr="00780B8A">
        <w:rPr>
          <w:rFonts w:ascii="Arial" w:hAnsi="Arial" w:cs="Arial"/>
        </w:rPr>
        <w:t>habitantes de la parroquia</w:t>
      </w:r>
    </w:p>
    <w:p w14:paraId="53C8D50F" w14:textId="77457092" w:rsidR="00994665" w:rsidRPr="008D7AB0" w:rsidRDefault="009270A0" w:rsidP="009270A0">
      <w:pPr>
        <w:rPr>
          <w:rFonts w:ascii="Arial" w:hAnsi="Arial" w:cs="Arial"/>
          <w:b/>
          <w:bCs/>
        </w:rPr>
      </w:pPr>
      <w:r w:rsidRPr="008D7AB0">
        <w:rPr>
          <w:rFonts w:ascii="Arial" w:hAnsi="Arial" w:cs="Arial"/>
          <w:b/>
          <w:bCs/>
        </w:rPr>
        <w:t>Anexo Fotográfico:</w:t>
      </w:r>
    </w:p>
    <w:p w14:paraId="7985CBD1" w14:textId="1F522B31" w:rsidR="002D74A6" w:rsidRDefault="009270A0" w:rsidP="00E76AFB">
      <w:pPr>
        <w:rPr>
          <w:rFonts w:ascii="Arial" w:hAnsi="Arial" w:cs="Arial"/>
          <w:b/>
          <w:bCs/>
        </w:rPr>
      </w:pPr>
      <w:r>
        <w:rPr>
          <w:noProof/>
        </w:rPr>
        <w:drawing>
          <wp:inline distT="0" distB="0" distL="0" distR="0" wp14:anchorId="7AC4BD1B" wp14:editId="3C556310">
            <wp:extent cx="1521392" cy="2439035"/>
            <wp:effectExtent l="0" t="0" r="3175" b="0"/>
            <wp:docPr id="206916945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19415" b="8441"/>
                    <a:stretch>
                      <a:fillRect/>
                    </a:stretch>
                  </pic:blipFill>
                  <pic:spPr bwMode="auto">
                    <a:xfrm>
                      <a:off x="0" y="0"/>
                      <a:ext cx="1546895" cy="247992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b/>
          <w:bCs/>
        </w:rPr>
        <w:t xml:space="preserve">    </w:t>
      </w:r>
      <w:r>
        <w:rPr>
          <w:noProof/>
        </w:rPr>
        <w:drawing>
          <wp:inline distT="0" distB="0" distL="0" distR="0" wp14:anchorId="43E24CC0" wp14:editId="13519888">
            <wp:extent cx="1452873" cy="2414270"/>
            <wp:effectExtent l="0" t="0" r="0" b="5080"/>
            <wp:docPr id="180826579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b="25220"/>
                    <a:stretch>
                      <a:fillRect/>
                    </a:stretch>
                  </pic:blipFill>
                  <pic:spPr bwMode="auto">
                    <a:xfrm flipH="1">
                      <a:off x="0" y="0"/>
                      <a:ext cx="1464822" cy="2434126"/>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b/>
          <w:bCs/>
        </w:rPr>
        <w:t xml:space="preserve">    </w:t>
      </w:r>
      <w:r>
        <w:rPr>
          <w:noProof/>
        </w:rPr>
        <w:drawing>
          <wp:inline distT="0" distB="0" distL="0" distR="0" wp14:anchorId="70E74A12" wp14:editId="3C729882">
            <wp:extent cx="1084170" cy="2409190"/>
            <wp:effectExtent l="0" t="0" r="1905" b="0"/>
            <wp:docPr id="49461992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flipH="1">
                      <a:off x="0" y="0"/>
                      <a:ext cx="1095154" cy="2433599"/>
                    </a:xfrm>
                    <a:prstGeom prst="rect">
                      <a:avLst/>
                    </a:prstGeom>
                    <a:noFill/>
                    <a:ln>
                      <a:noFill/>
                    </a:ln>
                  </pic:spPr>
                </pic:pic>
              </a:graphicData>
            </a:graphic>
          </wp:inline>
        </w:drawing>
      </w:r>
    </w:p>
    <w:p w14:paraId="6B80433F" w14:textId="77777777" w:rsidR="00D403E6" w:rsidRDefault="00D403E6" w:rsidP="002D74A6">
      <w:pPr>
        <w:jc w:val="both"/>
        <w:rPr>
          <w:rFonts w:ascii="Arial" w:hAnsi="Arial" w:cs="Arial"/>
          <w:b/>
          <w:bCs/>
        </w:rPr>
      </w:pPr>
    </w:p>
    <w:p w14:paraId="597A1685" w14:textId="77777777" w:rsidR="00D403E6" w:rsidRDefault="00D403E6" w:rsidP="002D74A6">
      <w:pPr>
        <w:jc w:val="both"/>
        <w:rPr>
          <w:rFonts w:ascii="Arial" w:hAnsi="Arial" w:cs="Arial"/>
          <w:b/>
          <w:bCs/>
        </w:rPr>
      </w:pPr>
    </w:p>
    <w:p w14:paraId="3DB7C8EC" w14:textId="32A0AF84" w:rsidR="002D74A6" w:rsidRDefault="002D74A6" w:rsidP="002D74A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FISCALIZACION OBRA RECONSTRUCCION PARQUE CENTRAL</w:t>
      </w:r>
    </w:p>
    <w:p w14:paraId="7DDC320E" w14:textId="041FC49A" w:rsidR="002D74A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56,035</w:t>
      </w:r>
      <w:r w:rsidRPr="00D15312">
        <w:rPr>
          <w:rFonts w:ascii="Arial" w:hAnsi="Arial" w:cs="Arial"/>
        </w:rPr>
        <w:t>.</w:t>
      </w:r>
      <w:r>
        <w:rPr>
          <w:rFonts w:ascii="Arial" w:hAnsi="Arial" w:cs="Arial"/>
        </w:rPr>
        <w:t>23</w:t>
      </w:r>
      <w:r w:rsidRPr="00D15312">
        <w:rPr>
          <w:rFonts w:ascii="Arial" w:hAnsi="Arial" w:cs="Arial"/>
        </w:rPr>
        <w:t xml:space="preserve"> </w:t>
      </w:r>
      <w:r w:rsidRPr="00E76AFB">
        <w:rPr>
          <w:rFonts w:ascii="Arial" w:hAnsi="Arial" w:cs="Arial"/>
        </w:rPr>
        <w:t>(SIN IVA).</w:t>
      </w:r>
    </w:p>
    <w:p w14:paraId="5F872F13" w14:textId="0B85E1F4" w:rsidR="002D74A6" w:rsidRPr="008D7AB0" w:rsidRDefault="002D74A6" w:rsidP="002D74A6">
      <w:pPr>
        <w:rPr>
          <w:rFonts w:ascii="Arial" w:hAnsi="Arial" w:cs="Arial"/>
        </w:rPr>
      </w:pPr>
      <w:r w:rsidRPr="008D7AB0">
        <w:rPr>
          <w:rFonts w:ascii="Arial" w:hAnsi="Arial" w:cs="Arial"/>
          <w:b/>
          <w:bCs/>
        </w:rPr>
        <w:t xml:space="preserve">Estado: </w:t>
      </w:r>
      <w:r w:rsidR="00F06972" w:rsidRPr="00F06972">
        <w:rPr>
          <w:rFonts w:ascii="Arial" w:hAnsi="Arial" w:cs="Arial"/>
        </w:rPr>
        <w:t>5%</w:t>
      </w:r>
      <w:r w:rsidR="00F06972">
        <w:rPr>
          <w:rFonts w:ascii="Arial" w:hAnsi="Arial" w:cs="Arial"/>
          <w:b/>
          <w:bCs/>
        </w:rPr>
        <w:t xml:space="preserve"> </w:t>
      </w:r>
      <w:r w:rsidR="00F06972" w:rsidRPr="00F06972">
        <w:rPr>
          <w:rFonts w:ascii="Arial" w:hAnsi="Arial" w:cs="Arial"/>
        </w:rPr>
        <w:t>se encuentra en etapa preparatoria</w:t>
      </w:r>
    </w:p>
    <w:p w14:paraId="20B3A41C" w14:textId="696E3417" w:rsidR="009F501C" w:rsidRPr="008D7AB0" w:rsidRDefault="002D74A6" w:rsidP="009F501C">
      <w:pPr>
        <w:jc w:val="both"/>
        <w:rPr>
          <w:rFonts w:ascii="Arial" w:hAnsi="Arial" w:cs="Arial"/>
        </w:rPr>
      </w:pPr>
      <w:r w:rsidRPr="008D7AB0">
        <w:rPr>
          <w:rFonts w:ascii="Arial" w:hAnsi="Arial" w:cs="Arial"/>
          <w:b/>
          <w:bCs/>
        </w:rPr>
        <w:t xml:space="preserve">Beneficiarios: </w:t>
      </w:r>
      <w:r w:rsidR="009F501C">
        <w:rPr>
          <w:rFonts w:ascii="Arial" w:hAnsi="Arial" w:cs="Arial"/>
        </w:rPr>
        <w:t>Parroquia San Sebastián del Coca</w:t>
      </w:r>
    </w:p>
    <w:p w14:paraId="79249E12" w14:textId="77777777" w:rsidR="00D403E6" w:rsidRDefault="00D403E6" w:rsidP="005B492D">
      <w:pPr>
        <w:jc w:val="both"/>
        <w:rPr>
          <w:rFonts w:ascii="Arial" w:hAnsi="Arial" w:cs="Arial"/>
          <w:b/>
          <w:bCs/>
        </w:rPr>
      </w:pPr>
    </w:p>
    <w:p w14:paraId="697AF36D" w14:textId="3BBED5AB" w:rsidR="005B492D" w:rsidRDefault="005B492D" w:rsidP="005B492D">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C</w:t>
      </w:r>
      <w:r w:rsidRPr="002C262A">
        <w:rPr>
          <w:rFonts w:ascii="Arial" w:hAnsi="Arial" w:cs="Arial"/>
        </w:rPr>
        <w:t xml:space="preserve">ONSTRUCCIÓN DEL CERRAMIENTO DEL ESTADIO </w:t>
      </w:r>
      <w:r>
        <w:rPr>
          <w:rFonts w:ascii="Arial" w:hAnsi="Arial" w:cs="Arial"/>
        </w:rPr>
        <w:t>P</w:t>
      </w:r>
      <w:r w:rsidRPr="002C262A">
        <w:rPr>
          <w:rFonts w:ascii="Arial" w:hAnsi="Arial" w:cs="Arial"/>
        </w:rPr>
        <w:t xml:space="preserve">ALMA </w:t>
      </w:r>
      <w:r>
        <w:rPr>
          <w:rFonts w:ascii="Arial" w:hAnsi="Arial" w:cs="Arial"/>
        </w:rPr>
        <w:t>O</w:t>
      </w:r>
      <w:r w:rsidRPr="002C262A">
        <w:rPr>
          <w:rFonts w:ascii="Arial" w:hAnsi="Arial" w:cs="Arial"/>
        </w:rPr>
        <w:t>RIENTE</w:t>
      </w:r>
    </w:p>
    <w:p w14:paraId="2CD99815" w14:textId="77777777" w:rsidR="005B492D" w:rsidRDefault="005B492D" w:rsidP="005B492D">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contratado es de </w:t>
      </w:r>
      <w:proofErr w:type="spellStart"/>
      <w:r w:rsidRPr="00A8558A">
        <w:rPr>
          <w:rFonts w:ascii="Arial" w:hAnsi="Arial" w:cs="Arial"/>
        </w:rPr>
        <w:t>usd</w:t>
      </w:r>
      <w:proofErr w:type="spellEnd"/>
      <w:r w:rsidRPr="00A8558A">
        <w:rPr>
          <w:rFonts w:ascii="Arial" w:hAnsi="Arial" w:cs="Arial"/>
        </w:rPr>
        <w:t xml:space="preserve">. </w:t>
      </w:r>
      <w:r w:rsidRPr="002C262A">
        <w:rPr>
          <w:rFonts w:ascii="Arial" w:hAnsi="Arial" w:cs="Arial"/>
        </w:rPr>
        <w:t>88</w:t>
      </w:r>
      <w:r>
        <w:rPr>
          <w:rFonts w:ascii="Arial" w:hAnsi="Arial" w:cs="Arial"/>
        </w:rPr>
        <w:t>,</w:t>
      </w:r>
      <w:r w:rsidRPr="002C262A">
        <w:rPr>
          <w:rFonts w:ascii="Arial" w:hAnsi="Arial" w:cs="Arial"/>
        </w:rPr>
        <w:t xml:space="preserve">505.19 </w:t>
      </w:r>
      <w:r w:rsidRPr="00A8558A">
        <w:rPr>
          <w:rFonts w:ascii="Arial" w:hAnsi="Arial" w:cs="Arial"/>
        </w:rPr>
        <w:t>(SIN IVA).</w:t>
      </w:r>
    </w:p>
    <w:p w14:paraId="32AC1E4B" w14:textId="77777777" w:rsidR="005B492D" w:rsidRDefault="005B492D" w:rsidP="005B492D">
      <w:pPr>
        <w:jc w:val="both"/>
        <w:rPr>
          <w:rFonts w:ascii="Arial" w:hAnsi="Arial" w:cs="Arial"/>
        </w:rPr>
      </w:pPr>
      <w:r w:rsidRPr="00A8558A">
        <w:rPr>
          <w:rFonts w:ascii="Arial" w:hAnsi="Arial" w:cs="Arial"/>
          <w:b/>
          <w:bCs/>
        </w:rPr>
        <w:t>Estado:</w:t>
      </w:r>
      <w:r w:rsidRPr="00A8558A">
        <w:rPr>
          <w:rFonts w:ascii="Arial" w:hAnsi="Arial" w:cs="Arial"/>
        </w:rPr>
        <w:t xml:space="preserve"> Ejecutado. 100%, con Acta de Entrega Recepción</w:t>
      </w:r>
      <w:r>
        <w:rPr>
          <w:rFonts w:ascii="Arial" w:hAnsi="Arial" w:cs="Arial"/>
        </w:rPr>
        <w:t xml:space="preserve"> Definitiva</w:t>
      </w:r>
      <w:r w:rsidRPr="00A8558A">
        <w:rPr>
          <w:rFonts w:ascii="Arial" w:hAnsi="Arial" w:cs="Arial"/>
        </w:rPr>
        <w:t>.</w:t>
      </w:r>
    </w:p>
    <w:p w14:paraId="1012F3B9" w14:textId="77777777" w:rsidR="005B492D" w:rsidRDefault="005B492D" w:rsidP="005B492D">
      <w:pPr>
        <w:jc w:val="both"/>
        <w:rPr>
          <w:rFonts w:ascii="Arial" w:hAnsi="Arial" w:cs="Arial"/>
        </w:rPr>
      </w:pPr>
      <w:r w:rsidRPr="00A8558A">
        <w:rPr>
          <w:rFonts w:ascii="Arial" w:hAnsi="Arial" w:cs="Arial"/>
          <w:b/>
          <w:bCs/>
        </w:rPr>
        <w:t>Beneficiarios:</w:t>
      </w:r>
      <w:r w:rsidRPr="00A8558A">
        <w:rPr>
          <w:rFonts w:ascii="Arial" w:hAnsi="Arial" w:cs="Arial"/>
        </w:rPr>
        <w:t xml:space="preserve"> </w:t>
      </w:r>
      <w:r>
        <w:rPr>
          <w:rFonts w:ascii="Arial" w:hAnsi="Arial" w:cs="Arial"/>
        </w:rPr>
        <w:t>Parroquia San Sebastián del Coca</w:t>
      </w:r>
    </w:p>
    <w:p w14:paraId="7ADFE625" w14:textId="77777777" w:rsidR="00F7487E" w:rsidRDefault="00F7487E" w:rsidP="00F7487E">
      <w:pPr>
        <w:jc w:val="both"/>
        <w:rPr>
          <w:noProof/>
        </w:rPr>
      </w:pPr>
      <w:r>
        <w:rPr>
          <w:noProof/>
        </w:rPr>
        <w:drawing>
          <wp:inline distT="0" distB="0" distL="0" distR="0" wp14:anchorId="00421F3F" wp14:editId="55411A61">
            <wp:extent cx="2497665" cy="1873250"/>
            <wp:effectExtent l="0" t="0" r="0" b="0"/>
            <wp:docPr id="207975222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506063" cy="1879548"/>
                    </a:xfrm>
                    <a:prstGeom prst="rect">
                      <a:avLst/>
                    </a:prstGeom>
                    <a:noFill/>
                    <a:ln>
                      <a:noFill/>
                    </a:ln>
                  </pic:spPr>
                </pic:pic>
              </a:graphicData>
            </a:graphic>
          </wp:inline>
        </w:drawing>
      </w:r>
      <w:r>
        <w:rPr>
          <w:rFonts w:ascii="Arial" w:hAnsi="Arial" w:cs="Arial"/>
          <w:b/>
          <w:bCs/>
        </w:rPr>
        <w:t xml:space="preserve"> </w:t>
      </w:r>
      <w:r>
        <w:rPr>
          <w:noProof/>
        </w:rPr>
        <w:t xml:space="preserve">  </w:t>
      </w:r>
      <w:r>
        <w:rPr>
          <w:noProof/>
        </w:rPr>
        <w:drawing>
          <wp:inline distT="0" distB="0" distL="0" distR="0" wp14:anchorId="5E17F151" wp14:editId="674821AF">
            <wp:extent cx="2489199" cy="1866900"/>
            <wp:effectExtent l="0" t="0" r="6985" b="0"/>
            <wp:docPr id="85288527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509330" cy="1881998"/>
                    </a:xfrm>
                    <a:prstGeom prst="rect">
                      <a:avLst/>
                    </a:prstGeom>
                    <a:noFill/>
                    <a:ln>
                      <a:noFill/>
                    </a:ln>
                  </pic:spPr>
                </pic:pic>
              </a:graphicData>
            </a:graphic>
          </wp:inline>
        </w:drawing>
      </w:r>
    </w:p>
    <w:p w14:paraId="7A8D0F73" w14:textId="77777777" w:rsidR="00F7487E" w:rsidRDefault="00F7487E" w:rsidP="00F7487E">
      <w:pPr>
        <w:jc w:val="both"/>
        <w:rPr>
          <w:noProof/>
        </w:rPr>
      </w:pPr>
    </w:p>
    <w:p w14:paraId="1096B248" w14:textId="77777777" w:rsidR="00F7487E" w:rsidRDefault="00F7487E" w:rsidP="00F7487E">
      <w:pPr>
        <w:jc w:val="center"/>
        <w:rPr>
          <w:rFonts w:ascii="Arial" w:hAnsi="Arial" w:cs="Arial"/>
          <w:b/>
          <w:bCs/>
        </w:rPr>
      </w:pPr>
      <w:r>
        <w:rPr>
          <w:noProof/>
        </w:rPr>
        <w:lastRenderedPageBreak/>
        <w:drawing>
          <wp:inline distT="0" distB="0" distL="0" distR="0" wp14:anchorId="0551FBDC" wp14:editId="0C3EFBA2">
            <wp:extent cx="2954867" cy="2216150"/>
            <wp:effectExtent l="0" t="0" r="0" b="0"/>
            <wp:docPr id="1754479439"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962612" cy="2221958"/>
                    </a:xfrm>
                    <a:prstGeom prst="rect">
                      <a:avLst/>
                    </a:prstGeom>
                    <a:noFill/>
                    <a:ln>
                      <a:noFill/>
                    </a:ln>
                  </pic:spPr>
                </pic:pic>
              </a:graphicData>
            </a:graphic>
          </wp:inline>
        </w:drawing>
      </w:r>
    </w:p>
    <w:p w14:paraId="1DDBC82E" w14:textId="65EDEA80" w:rsidR="002D74A6" w:rsidRDefault="002D74A6" w:rsidP="00E76AFB">
      <w:pPr>
        <w:rPr>
          <w:rFonts w:ascii="Arial" w:hAnsi="Arial" w:cs="Arial"/>
          <w:b/>
          <w:bCs/>
        </w:rPr>
      </w:pPr>
    </w:p>
    <w:p w14:paraId="6E92853F" w14:textId="759A746C" w:rsidR="002D74A6" w:rsidRDefault="002D74A6" w:rsidP="002D74A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FISCALIZACION OBRA SEGUNDA ETAPA DEL ASFALTO VIA PUCUNA-SARDINAS</w:t>
      </w:r>
    </w:p>
    <w:p w14:paraId="7BEE8411" w14:textId="311D25B1" w:rsidR="002D74A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80,000</w:t>
      </w:r>
      <w:r w:rsidRPr="00D15312">
        <w:rPr>
          <w:rFonts w:ascii="Arial" w:hAnsi="Arial" w:cs="Arial"/>
        </w:rPr>
        <w:t>.</w:t>
      </w:r>
      <w:r>
        <w:rPr>
          <w:rFonts w:ascii="Arial" w:hAnsi="Arial" w:cs="Arial"/>
        </w:rPr>
        <w:t>00</w:t>
      </w:r>
      <w:r w:rsidRPr="00D15312">
        <w:rPr>
          <w:rFonts w:ascii="Arial" w:hAnsi="Arial" w:cs="Arial"/>
        </w:rPr>
        <w:t xml:space="preserve"> </w:t>
      </w:r>
      <w:r w:rsidRPr="00E76AFB">
        <w:rPr>
          <w:rFonts w:ascii="Arial" w:hAnsi="Arial" w:cs="Arial"/>
        </w:rPr>
        <w:t>(SIN IVA).</w:t>
      </w:r>
    </w:p>
    <w:p w14:paraId="1F430693" w14:textId="4A26C6B4" w:rsidR="002D74A6" w:rsidRPr="008D7AB0" w:rsidRDefault="002D74A6" w:rsidP="002D74A6">
      <w:pPr>
        <w:rPr>
          <w:rFonts w:ascii="Arial" w:hAnsi="Arial" w:cs="Arial"/>
        </w:rPr>
      </w:pPr>
      <w:r w:rsidRPr="008D7AB0">
        <w:rPr>
          <w:rFonts w:ascii="Arial" w:hAnsi="Arial" w:cs="Arial"/>
          <w:b/>
          <w:bCs/>
        </w:rPr>
        <w:t xml:space="preserve">Estado: </w:t>
      </w:r>
      <w:r w:rsidR="00440C94" w:rsidRPr="00440C94">
        <w:rPr>
          <w:rFonts w:ascii="Arial" w:hAnsi="Arial" w:cs="Arial"/>
        </w:rPr>
        <w:t>5%</w:t>
      </w:r>
      <w:r w:rsidR="00440C94">
        <w:rPr>
          <w:rFonts w:ascii="Arial" w:hAnsi="Arial" w:cs="Arial"/>
          <w:b/>
          <w:bCs/>
        </w:rPr>
        <w:t xml:space="preserve"> </w:t>
      </w:r>
      <w:r w:rsidR="00D40318">
        <w:rPr>
          <w:rFonts w:ascii="Arial" w:hAnsi="Arial" w:cs="Arial"/>
        </w:rPr>
        <w:t>S</w:t>
      </w:r>
      <w:r w:rsidR="00D40318" w:rsidRPr="003C2558">
        <w:rPr>
          <w:rFonts w:ascii="Arial" w:hAnsi="Arial" w:cs="Arial"/>
        </w:rPr>
        <w:t>e encuentra en etapa preparatoria firma de convenio con la S</w:t>
      </w:r>
      <w:r w:rsidR="00A81C5A">
        <w:rPr>
          <w:rFonts w:ascii="Arial" w:hAnsi="Arial" w:cs="Arial"/>
        </w:rPr>
        <w:t>TCT</w:t>
      </w:r>
      <w:r w:rsidR="00D40318" w:rsidRPr="003C2558">
        <w:rPr>
          <w:rFonts w:ascii="Arial" w:hAnsi="Arial" w:cs="Arial"/>
        </w:rPr>
        <w:t>EA</w:t>
      </w:r>
    </w:p>
    <w:p w14:paraId="1EF4773B" w14:textId="56FD08BE" w:rsidR="002D74A6" w:rsidRPr="008D7AB0" w:rsidRDefault="002D74A6" w:rsidP="002D74A6">
      <w:pPr>
        <w:jc w:val="both"/>
        <w:rPr>
          <w:rFonts w:ascii="Arial" w:hAnsi="Arial" w:cs="Arial"/>
        </w:rPr>
      </w:pPr>
      <w:r w:rsidRPr="008D7AB0">
        <w:rPr>
          <w:rFonts w:ascii="Arial" w:hAnsi="Arial" w:cs="Arial"/>
          <w:b/>
          <w:bCs/>
        </w:rPr>
        <w:t xml:space="preserve">Beneficiarios: </w:t>
      </w:r>
      <w:r w:rsidR="00D50420">
        <w:rPr>
          <w:rFonts w:ascii="Arial" w:hAnsi="Arial" w:cs="Arial"/>
        </w:rPr>
        <w:t>Comunidades de la parroquia de San Sebastián del Coca</w:t>
      </w:r>
    </w:p>
    <w:p w14:paraId="2C9AFDD2" w14:textId="77777777" w:rsidR="00AA4ED6" w:rsidRDefault="00AA4ED6" w:rsidP="002D74A6">
      <w:pPr>
        <w:jc w:val="both"/>
        <w:rPr>
          <w:rFonts w:ascii="Arial" w:hAnsi="Arial" w:cs="Arial"/>
          <w:b/>
          <w:bCs/>
        </w:rPr>
      </w:pPr>
    </w:p>
    <w:p w14:paraId="17E7F7F5" w14:textId="38BE6D99" w:rsidR="002D74A6" w:rsidRDefault="002D74A6" w:rsidP="002D74A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CONSTRUCCION ETAPA II DEL ASFALTADO DE LA VIA PUCUNA SARDINAS</w:t>
      </w:r>
    </w:p>
    <w:p w14:paraId="21FA0978" w14:textId="268BD396" w:rsidR="002D74A6" w:rsidRDefault="002D74A6" w:rsidP="002D74A6">
      <w:pPr>
        <w:rPr>
          <w:rFonts w:ascii="Arial" w:hAnsi="Arial" w:cs="Arial"/>
        </w:rPr>
      </w:pPr>
      <w:r w:rsidRPr="00E76AFB">
        <w:rPr>
          <w:rFonts w:ascii="Arial" w:hAnsi="Arial" w:cs="Arial"/>
          <w:b/>
          <w:bCs/>
        </w:rPr>
        <w:t>Contrato Principal:</w:t>
      </w:r>
      <w:r w:rsidRPr="00E76AFB">
        <w:rPr>
          <w:rFonts w:ascii="Arial" w:hAnsi="Arial" w:cs="Arial"/>
        </w:rPr>
        <w:t xml:space="preserve"> El Presupuesto </w:t>
      </w:r>
      <w:r w:rsidR="00D62034">
        <w:rPr>
          <w:rFonts w:ascii="Arial" w:hAnsi="Arial" w:cs="Arial"/>
        </w:rPr>
        <w:t xml:space="preserve">contratado </w:t>
      </w:r>
      <w:r w:rsidRPr="00E76AFB">
        <w:rPr>
          <w:rFonts w:ascii="Arial" w:hAnsi="Arial" w:cs="Arial"/>
        </w:rPr>
        <w:t xml:space="preserve">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2,800,385</w:t>
      </w:r>
      <w:r w:rsidRPr="00D15312">
        <w:rPr>
          <w:rFonts w:ascii="Arial" w:hAnsi="Arial" w:cs="Arial"/>
        </w:rPr>
        <w:t>.</w:t>
      </w:r>
      <w:r>
        <w:rPr>
          <w:rFonts w:ascii="Arial" w:hAnsi="Arial" w:cs="Arial"/>
        </w:rPr>
        <w:t>36</w:t>
      </w:r>
      <w:r w:rsidRPr="00D15312">
        <w:rPr>
          <w:rFonts w:ascii="Arial" w:hAnsi="Arial" w:cs="Arial"/>
        </w:rPr>
        <w:t xml:space="preserve"> </w:t>
      </w:r>
      <w:r w:rsidRPr="00E76AFB">
        <w:rPr>
          <w:rFonts w:ascii="Arial" w:hAnsi="Arial" w:cs="Arial"/>
        </w:rPr>
        <w:t>(SIN IVA).</w:t>
      </w:r>
    </w:p>
    <w:p w14:paraId="02A62B60" w14:textId="1C6610C4" w:rsidR="002D74A6" w:rsidRPr="00D50420" w:rsidRDefault="002D74A6" w:rsidP="002D74A6">
      <w:pPr>
        <w:rPr>
          <w:rFonts w:ascii="Arial" w:hAnsi="Arial" w:cs="Arial"/>
        </w:rPr>
      </w:pPr>
      <w:r w:rsidRPr="00D50420">
        <w:rPr>
          <w:rFonts w:ascii="Arial" w:hAnsi="Arial" w:cs="Arial"/>
          <w:b/>
          <w:bCs/>
        </w:rPr>
        <w:t xml:space="preserve">Estado: </w:t>
      </w:r>
      <w:r w:rsidR="001D6B06">
        <w:rPr>
          <w:rFonts w:ascii="Arial" w:hAnsi="Arial" w:cs="Arial"/>
        </w:rPr>
        <w:t>En etapa contractual</w:t>
      </w:r>
      <w:r w:rsidR="00DC18B6">
        <w:rPr>
          <w:rFonts w:ascii="Arial" w:hAnsi="Arial" w:cs="Arial"/>
        </w:rPr>
        <w:t xml:space="preserve"> 50%</w:t>
      </w:r>
    </w:p>
    <w:p w14:paraId="509CED2C" w14:textId="444541AE" w:rsidR="002D74A6" w:rsidRPr="00D50420" w:rsidRDefault="002D74A6" w:rsidP="002D74A6">
      <w:pPr>
        <w:jc w:val="both"/>
        <w:rPr>
          <w:rFonts w:ascii="Arial" w:hAnsi="Arial" w:cs="Arial"/>
        </w:rPr>
      </w:pPr>
      <w:r w:rsidRPr="00D50420">
        <w:rPr>
          <w:rFonts w:ascii="Arial" w:hAnsi="Arial" w:cs="Arial"/>
          <w:b/>
          <w:bCs/>
        </w:rPr>
        <w:t xml:space="preserve">Beneficiarios: </w:t>
      </w:r>
      <w:r w:rsidR="00D50420">
        <w:rPr>
          <w:rFonts w:ascii="Arial" w:hAnsi="Arial" w:cs="Arial"/>
        </w:rPr>
        <w:t>Comunidades de la parroquia de San Sebastián del Coca</w:t>
      </w:r>
    </w:p>
    <w:p w14:paraId="442A4EA7" w14:textId="77777777" w:rsidR="00AA4ED6" w:rsidRDefault="00AA4ED6" w:rsidP="000508DD">
      <w:pPr>
        <w:rPr>
          <w:rFonts w:ascii="Arial" w:hAnsi="Arial" w:cs="Arial"/>
          <w:b/>
          <w:bCs/>
        </w:rPr>
      </w:pPr>
    </w:p>
    <w:p w14:paraId="2D5333EB" w14:textId="51083D73" w:rsidR="008D7AB0" w:rsidRPr="00E61708" w:rsidRDefault="001B3CD6" w:rsidP="001B3CD6">
      <w:pPr>
        <w:jc w:val="center"/>
        <w:rPr>
          <w:rFonts w:ascii="Arial" w:hAnsi="Arial" w:cs="Arial"/>
          <w:b/>
          <w:bCs/>
        </w:rPr>
      </w:pPr>
      <w:r w:rsidRPr="00E61708">
        <w:rPr>
          <w:rFonts w:ascii="Arial" w:hAnsi="Arial" w:cs="Arial"/>
          <w:b/>
          <w:bCs/>
        </w:rPr>
        <w:t>CUMPLIMIENTO DEL PLAN DE TRABAJO DE LA MÁXIMA AUTORIDAD</w:t>
      </w:r>
    </w:p>
    <w:p w14:paraId="7EF42CE1" w14:textId="77777777" w:rsidR="001B3CD6" w:rsidRPr="001B3CD6" w:rsidRDefault="001B3CD6" w:rsidP="001B3CD6">
      <w:pPr>
        <w:jc w:val="center"/>
        <w:rPr>
          <w:rFonts w:ascii="Arial" w:hAnsi="Arial" w:cs="Arial"/>
        </w:rPr>
      </w:pPr>
    </w:p>
    <w:p w14:paraId="08DAE2AE" w14:textId="77777777" w:rsidR="00EC4E9E" w:rsidRDefault="00EC4E9E" w:rsidP="00EC4E9E">
      <w:pPr>
        <w:jc w:val="both"/>
        <w:rPr>
          <w:rFonts w:ascii="Arial" w:hAnsi="Arial" w:cs="Arial"/>
        </w:rPr>
      </w:pPr>
      <w:r w:rsidRPr="008D7AB0">
        <w:rPr>
          <w:rFonts w:ascii="Arial" w:hAnsi="Arial" w:cs="Arial"/>
        </w:rPr>
        <w:t>La rendición de cuentas es un proceso mediante el cual las instituciones públicas informan a la ciudadanía sobre la gestión realizada, garantizando transparencia, participación y control social. Este informe presenta de manera detallada las acciones ejecutadas durante el periodo fiscal 2025.</w:t>
      </w:r>
    </w:p>
    <w:p w14:paraId="5BE204B1" w14:textId="77777777" w:rsidR="00EC4E9E" w:rsidRDefault="00EC4E9E" w:rsidP="001B3CD6">
      <w:pPr>
        <w:rPr>
          <w:rFonts w:ascii="Arial" w:hAnsi="Arial" w:cs="Arial"/>
        </w:rPr>
      </w:pPr>
    </w:p>
    <w:p w14:paraId="2ECE2A29" w14:textId="083E5F7D" w:rsidR="001B3CD6" w:rsidRDefault="001B3CD6" w:rsidP="001B3CD6">
      <w:pPr>
        <w:rPr>
          <w:rFonts w:ascii="Arial" w:hAnsi="Arial" w:cs="Arial"/>
        </w:rPr>
      </w:pPr>
      <w:r w:rsidRPr="001B3CD6">
        <w:rPr>
          <w:rFonts w:ascii="Arial" w:hAnsi="Arial" w:cs="Arial"/>
        </w:rPr>
        <w:t xml:space="preserve">A continuación, se describen los proyectos y los resultados alcanzados </w:t>
      </w:r>
      <w:r w:rsidR="004F72F0" w:rsidRPr="001B3CD6">
        <w:rPr>
          <w:rFonts w:ascii="Arial" w:hAnsi="Arial" w:cs="Arial"/>
        </w:rPr>
        <w:t>con relación al</w:t>
      </w:r>
      <w:r w:rsidRPr="001B3CD6">
        <w:rPr>
          <w:rFonts w:ascii="Arial" w:hAnsi="Arial" w:cs="Arial"/>
        </w:rPr>
        <w:t xml:space="preserve"> cumplimiento del plan de</w:t>
      </w:r>
      <w:r>
        <w:rPr>
          <w:rFonts w:ascii="Arial" w:hAnsi="Arial" w:cs="Arial"/>
        </w:rPr>
        <w:t xml:space="preserve"> </w:t>
      </w:r>
      <w:r w:rsidRPr="001B3CD6">
        <w:rPr>
          <w:rFonts w:ascii="Arial" w:hAnsi="Arial" w:cs="Arial"/>
        </w:rPr>
        <w:t xml:space="preserve">trabajo electoral de la </w:t>
      </w:r>
      <w:r w:rsidR="004F72F0">
        <w:rPr>
          <w:rFonts w:ascii="Arial" w:hAnsi="Arial" w:cs="Arial"/>
        </w:rPr>
        <w:t>s</w:t>
      </w:r>
      <w:r w:rsidRPr="001B3CD6">
        <w:rPr>
          <w:rFonts w:ascii="Arial" w:hAnsi="Arial" w:cs="Arial"/>
        </w:rPr>
        <w:t xml:space="preserve">eñora </w:t>
      </w:r>
      <w:r w:rsidR="004F72F0">
        <w:rPr>
          <w:rFonts w:ascii="Arial" w:hAnsi="Arial" w:cs="Arial"/>
        </w:rPr>
        <w:t>presidenta</w:t>
      </w:r>
      <w:r>
        <w:rPr>
          <w:rFonts w:ascii="Arial" w:hAnsi="Arial" w:cs="Arial"/>
        </w:rPr>
        <w:t xml:space="preserve"> del GADPRSSC</w:t>
      </w:r>
      <w:r w:rsidRPr="001B3CD6">
        <w:rPr>
          <w:rFonts w:ascii="Arial" w:hAnsi="Arial" w:cs="Arial"/>
        </w:rPr>
        <w:t>.</w:t>
      </w:r>
    </w:p>
    <w:p w14:paraId="07270C81" w14:textId="77777777" w:rsidR="00787D8F" w:rsidRDefault="00787D8F" w:rsidP="001B3CD6">
      <w:pPr>
        <w:rPr>
          <w:rFonts w:ascii="Arial" w:hAnsi="Arial" w:cs="Arial"/>
        </w:rPr>
      </w:pPr>
    </w:p>
    <w:p w14:paraId="24FEA505" w14:textId="0994B315" w:rsidR="000E1161" w:rsidRPr="00EA5D1A" w:rsidRDefault="000E1161" w:rsidP="001B3CD6">
      <w:pPr>
        <w:rPr>
          <w:rFonts w:ascii="Arial" w:hAnsi="Arial" w:cs="Arial"/>
          <w:b/>
          <w:bCs/>
          <w:u w:val="single"/>
        </w:rPr>
      </w:pPr>
      <w:r w:rsidRPr="00EA5D1A">
        <w:rPr>
          <w:rFonts w:ascii="Arial" w:hAnsi="Arial" w:cs="Arial"/>
          <w:b/>
          <w:bCs/>
          <w:u w:val="single"/>
        </w:rPr>
        <w:t xml:space="preserve">COMPONENTE </w:t>
      </w:r>
      <w:r w:rsidR="00524C17" w:rsidRPr="00EA5D1A">
        <w:rPr>
          <w:rFonts w:ascii="Arial" w:hAnsi="Arial" w:cs="Arial"/>
          <w:b/>
          <w:bCs/>
          <w:u w:val="single"/>
        </w:rPr>
        <w:t>FÍSICO AMBIENTAL</w:t>
      </w:r>
    </w:p>
    <w:p w14:paraId="0B1F46C7" w14:textId="77777777" w:rsidR="000E1161" w:rsidRDefault="000E1161" w:rsidP="001B3CD6">
      <w:pPr>
        <w:rPr>
          <w:rFonts w:ascii="Arial" w:hAnsi="Arial" w:cs="Arial"/>
          <w:b/>
          <w:bCs/>
        </w:rPr>
      </w:pPr>
    </w:p>
    <w:p w14:paraId="2F5EF5E0" w14:textId="7B4FCCF3" w:rsidR="004F72F0" w:rsidRDefault="004F72F0" w:rsidP="000E1161">
      <w:pPr>
        <w:jc w:val="both"/>
        <w:rPr>
          <w:rFonts w:ascii="Arial" w:hAnsi="Arial" w:cs="Arial"/>
        </w:rPr>
      </w:pPr>
      <w:r w:rsidRPr="004F72F0">
        <w:rPr>
          <w:rFonts w:ascii="Arial" w:hAnsi="Arial" w:cs="Arial"/>
          <w:b/>
          <w:bCs/>
        </w:rPr>
        <w:t>Oferta del plan:</w:t>
      </w:r>
      <w:r>
        <w:rPr>
          <w:rFonts w:ascii="Arial" w:hAnsi="Arial" w:cs="Arial"/>
          <w:b/>
          <w:bCs/>
        </w:rPr>
        <w:t xml:space="preserve"> </w:t>
      </w:r>
      <w:r w:rsidR="00524C17">
        <w:rPr>
          <w:rFonts w:ascii="Arial" w:hAnsi="Arial" w:cs="Arial"/>
        </w:rPr>
        <w:t>P</w:t>
      </w:r>
      <w:r w:rsidR="00524C17" w:rsidRPr="00524C17">
        <w:rPr>
          <w:rFonts w:ascii="Arial" w:hAnsi="Arial" w:cs="Arial"/>
        </w:rPr>
        <w:t>romover el desarrollo e implementación de estrategias integradas, equilibradas y resilientes ante el cambio climático, riesgos y seguridad ciudadana</w:t>
      </w:r>
      <w:r w:rsidR="00524C17">
        <w:rPr>
          <w:rFonts w:ascii="Arial" w:hAnsi="Arial" w:cs="Arial"/>
        </w:rPr>
        <w:t>.</w:t>
      </w:r>
    </w:p>
    <w:p w14:paraId="7155B13D" w14:textId="77777777" w:rsidR="000E1161" w:rsidRDefault="000E1161" w:rsidP="000E1161">
      <w:pPr>
        <w:jc w:val="both"/>
        <w:rPr>
          <w:rFonts w:ascii="Arial" w:hAnsi="Arial" w:cs="Arial"/>
          <w:b/>
          <w:bCs/>
        </w:rPr>
      </w:pPr>
    </w:p>
    <w:p w14:paraId="54043058" w14:textId="523C38F6" w:rsidR="000E1161" w:rsidRDefault="000E1161" w:rsidP="00EC4E9E">
      <w:pPr>
        <w:jc w:val="both"/>
        <w:rPr>
          <w:rFonts w:ascii="Arial" w:hAnsi="Arial" w:cs="Arial"/>
        </w:rPr>
      </w:pPr>
      <w:r w:rsidRPr="000E1161">
        <w:rPr>
          <w:rFonts w:ascii="Arial" w:hAnsi="Arial" w:cs="Arial"/>
          <w:b/>
          <w:bCs/>
        </w:rPr>
        <w:t>Proyecto:</w:t>
      </w:r>
      <w:r>
        <w:rPr>
          <w:rFonts w:ascii="Arial" w:hAnsi="Arial" w:cs="Arial"/>
          <w:b/>
          <w:bCs/>
        </w:rPr>
        <w:t xml:space="preserve"> </w:t>
      </w:r>
      <w:r w:rsidR="00EC4E9E">
        <w:rPr>
          <w:rFonts w:ascii="Arial" w:hAnsi="Arial" w:cs="Arial"/>
        </w:rPr>
        <w:t>P</w:t>
      </w:r>
      <w:r w:rsidR="00EC4E9E" w:rsidRPr="00EC4E9E">
        <w:rPr>
          <w:rFonts w:ascii="Arial" w:hAnsi="Arial" w:cs="Arial"/>
        </w:rPr>
        <w:t>rograma de reforestación con especies maderables nativas para la recuperación de ecosistemas degradados y control de la erosión progresiva en comunas, comunidades y en la cabecera parroquial san Sebastián del</w:t>
      </w:r>
      <w:r w:rsidR="00EC4E9E">
        <w:rPr>
          <w:rFonts w:ascii="Arial" w:hAnsi="Arial" w:cs="Arial"/>
        </w:rPr>
        <w:t xml:space="preserve"> C</w:t>
      </w:r>
      <w:r w:rsidR="00EC4E9E" w:rsidRPr="00EC4E9E">
        <w:rPr>
          <w:rFonts w:ascii="Arial" w:hAnsi="Arial" w:cs="Arial"/>
        </w:rPr>
        <w:t xml:space="preserve">oca, cantón la </w:t>
      </w:r>
      <w:r w:rsidR="00EC4E9E">
        <w:rPr>
          <w:rFonts w:ascii="Arial" w:hAnsi="Arial" w:cs="Arial"/>
        </w:rPr>
        <w:t>J</w:t>
      </w:r>
      <w:r w:rsidR="00EC4E9E" w:rsidRPr="00EC4E9E">
        <w:rPr>
          <w:rFonts w:ascii="Arial" w:hAnsi="Arial" w:cs="Arial"/>
        </w:rPr>
        <w:t xml:space="preserve">oya de los </w:t>
      </w:r>
      <w:r w:rsidR="00EC4E9E">
        <w:rPr>
          <w:rFonts w:ascii="Arial" w:hAnsi="Arial" w:cs="Arial"/>
        </w:rPr>
        <w:t>S</w:t>
      </w:r>
      <w:r w:rsidR="00EC4E9E" w:rsidRPr="00EC4E9E">
        <w:rPr>
          <w:rFonts w:ascii="Arial" w:hAnsi="Arial" w:cs="Arial"/>
        </w:rPr>
        <w:t xml:space="preserve">achas, </w:t>
      </w:r>
      <w:r w:rsidR="00EC4E9E">
        <w:rPr>
          <w:rFonts w:ascii="Arial" w:hAnsi="Arial" w:cs="Arial"/>
        </w:rPr>
        <w:t>P</w:t>
      </w:r>
      <w:r w:rsidR="00EC4E9E" w:rsidRPr="00EC4E9E">
        <w:rPr>
          <w:rFonts w:ascii="Arial" w:hAnsi="Arial" w:cs="Arial"/>
        </w:rPr>
        <w:t xml:space="preserve">rovincia de </w:t>
      </w:r>
      <w:r w:rsidR="00EC4E9E">
        <w:rPr>
          <w:rFonts w:ascii="Arial" w:hAnsi="Arial" w:cs="Arial"/>
        </w:rPr>
        <w:t>O</w:t>
      </w:r>
      <w:r w:rsidR="00EC4E9E" w:rsidRPr="00EC4E9E">
        <w:rPr>
          <w:rFonts w:ascii="Arial" w:hAnsi="Arial" w:cs="Arial"/>
        </w:rPr>
        <w:t>rellana</w:t>
      </w:r>
      <w:r w:rsidR="00EC4E9E">
        <w:rPr>
          <w:rFonts w:ascii="Arial" w:hAnsi="Arial" w:cs="Arial"/>
        </w:rPr>
        <w:t>.</w:t>
      </w:r>
    </w:p>
    <w:p w14:paraId="2941E08F" w14:textId="274567FD" w:rsidR="00EC4E9E" w:rsidRDefault="00EC4E9E" w:rsidP="00EC4E9E">
      <w:pPr>
        <w:jc w:val="both"/>
        <w:rPr>
          <w:rFonts w:ascii="Arial" w:hAnsi="Arial" w:cs="Arial"/>
        </w:rPr>
      </w:pPr>
      <w:r w:rsidRPr="00EC4E9E">
        <w:rPr>
          <w:rFonts w:ascii="Arial" w:hAnsi="Arial" w:cs="Arial"/>
          <w:b/>
          <w:bCs/>
        </w:rPr>
        <w:lastRenderedPageBreak/>
        <w:t>Porcentaje de avance de la oferta:</w:t>
      </w:r>
      <w:r>
        <w:rPr>
          <w:rFonts w:ascii="Arial" w:hAnsi="Arial" w:cs="Arial"/>
          <w:b/>
          <w:bCs/>
        </w:rPr>
        <w:t xml:space="preserve"> </w:t>
      </w:r>
      <w:r w:rsidR="00524C17" w:rsidRPr="00524C17">
        <w:rPr>
          <w:rFonts w:ascii="Arial" w:hAnsi="Arial" w:cs="Arial"/>
        </w:rPr>
        <w:t>100%</w:t>
      </w:r>
      <w:r w:rsidR="00524C17">
        <w:rPr>
          <w:rFonts w:ascii="Arial" w:hAnsi="Arial" w:cs="Arial"/>
        </w:rPr>
        <w:t xml:space="preserve"> en cumplimiento del programa</w:t>
      </w:r>
    </w:p>
    <w:p w14:paraId="2D13DAD1" w14:textId="603E14D3" w:rsidR="00EC4E9E" w:rsidRDefault="00EC4E9E" w:rsidP="00EC4E9E">
      <w:pPr>
        <w:jc w:val="both"/>
        <w:rPr>
          <w:rFonts w:ascii="Arial" w:hAnsi="Arial" w:cs="Arial"/>
        </w:rPr>
      </w:pPr>
      <w:r w:rsidRPr="00EC4E9E">
        <w:rPr>
          <w:rFonts w:ascii="Arial" w:hAnsi="Arial" w:cs="Arial"/>
          <w:b/>
          <w:bCs/>
        </w:rPr>
        <w:t>Resultados alcanzados:</w:t>
      </w:r>
      <w:r>
        <w:rPr>
          <w:rFonts w:ascii="Arial" w:hAnsi="Arial" w:cs="Arial"/>
          <w:b/>
          <w:bCs/>
        </w:rPr>
        <w:t xml:space="preserve"> </w:t>
      </w:r>
      <w:r w:rsidR="002A2E4D" w:rsidRPr="002A2E4D">
        <w:rPr>
          <w:rFonts w:ascii="Arial" w:hAnsi="Arial" w:cs="Arial"/>
        </w:rPr>
        <w:t>Con la implementación del</w:t>
      </w:r>
      <w:r w:rsidR="002A2E4D">
        <w:rPr>
          <w:rFonts w:ascii="Arial" w:hAnsi="Arial" w:cs="Arial"/>
          <w:b/>
          <w:bCs/>
        </w:rPr>
        <w:t xml:space="preserve"> </w:t>
      </w:r>
      <w:r w:rsidR="002A2E4D">
        <w:rPr>
          <w:rFonts w:ascii="Arial" w:hAnsi="Arial" w:cs="Arial"/>
        </w:rPr>
        <w:t>p</w:t>
      </w:r>
      <w:r w:rsidR="002A2E4D" w:rsidRPr="00EC4E9E">
        <w:rPr>
          <w:rFonts w:ascii="Arial" w:hAnsi="Arial" w:cs="Arial"/>
        </w:rPr>
        <w:t xml:space="preserve">rograma de reforestación </w:t>
      </w:r>
      <w:r w:rsidR="002A2E4D" w:rsidRPr="002A2E4D">
        <w:rPr>
          <w:rFonts w:ascii="Arial" w:hAnsi="Arial" w:cs="Arial"/>
        </w:rPr>
        <w:t>se busca restaurar las áreas afectadas por la deforestación y el uso inadecuado del suelo, promoviendo la recuperación de la cobertura vegetal y la funcionalidad ecológica de los ecosistemas.</w:t>
      </w:r>
    </w:p>
    <w:p w14:paraId="6F851DB5" w14:textId="77777777" w:rsidR="00524C17" w:rsidRDefault="00524C17" w:rsidP="00EC4E9E">
      <w:pPr>
        <w:jc w:val="both"/>
        <w:rPr>
          <w:rFonts w:ascii="Arial" w:hAnsi="Arial" w:cs="Arial"/>
        </w:rPr>
      </w:pPr>
    </w:p>
    <w:p w14:paraId="5686A897" w14:textId="513CB446" w:rsidR="00524C17" w:rsidRPr="00EA5D1A" w:rsidRDefault="00524C17" w:rsidP="00524C17">
      <w:pPr>
        <w:rPr>
          <w:rFonts w:ascii="Arial" w:hAnsi="Arial" w:cs="Arial"/>
          <w:b/>
          <w:bCs/>
          <w:u w:val="single"/>
        </w:rPr>
      </w:pPr>
      <w:r w:rsidRPr="00EA5D1A">
        <w:rPr>
          <w:rFonts w:ascii="Arial" w:hAnsi="Arial" w:cs="Arial"/>
          <w:b/>
          <w:bCs/>
          <w:u w:val="single"/>
        </w:rPr>
        <w:t xml:space="preserve">COMPONENTE </w:t>
      </w:r>
      <w:r w:rsidR="00EA5D1A">
        <w:rPr>
          <w:rFonts w:ascii="Arial" w:hAnsi="Arial" w:cs="Arial"/>
          <w:b/>
          <w:bCs/>
          <w:u w:val="single"/>
        </w:rPr>
        <w:t>ASENTAMIENTOS HUMANOS</w:t>
      </w:r>
    </w:p>
    <w:p w14:paraId="06FE7A75" w14:textId="77777777" w:rsidR="00524C17" w:rsidRDefault="00524C17" w:rsidP="00524C17">
      <w:pPr>
        <w:rPr>
          <w:rFonts w:ascii="Arial" w:hAnsi="Arial" w:cs="Arial"/>
          <w:b/>
          <w:bCs/>
        </w:rPr>
      </w:pPr>
    </w:p>
    <w:p w14:paraId="6BAC868F" w14:textId="2577D997" w:rsidR="00524C17" w:rsidRDefault="00524C17" w:rsidP="00524C17">
      <w:pPr>
        <w:jc w:val="both"/>
        <w:rPr>
          <w:rFonts w:ascii="Arial" w:hAnsi="Arial" w:cs="Arial"/>
        </w:rPr>
      </w:pPr>
      <w:r w:rsidRPr="004F72F0">
        <w:rPr>
          <w:rFonts w:ascii="Arial" w:hAnsi="Arial" w:cs="Arial"/>
          <w:b/>
          <w:bCs/>
        </w:rPr>
        <w:t>Oferta del plan:</w:t>
      </w:r>
      <w:r>
        <w:rPr>
          <w:rFonts w:ascii="Arial" w:hAnsi="Arial" w:cs="Arial"/>
          <w:b/>
          <w:bCs/>
        </w:rPr>
        <w:t xml:space="preserve"> </w:t>
      </w:r>
      <w:r w:rsidR="00EA5D1A">
        <w:rPr>
          <w:rFonts w:ascii="Arial" w:hAnsi="Arial" w:cs="Arial"/>
        </w:rPr>
        <w:t>G</w:t>
      </w:r>
      <w:r w:rsidR="00EA5D1A" w:rsidRPr="00EA5D1A">
        <w:rPr>
          <w:rFonts w:ascii="Arial" w:hAnsi="Arial" w:cs="Arial"/>
        </w:rPr>
        <w:t>arantizar la provisión de obras y servicios públicos de calidad dentro de la parroquia</w:t>
      </w:r>
      <w:r w:rsidR="00E11346">
        <w:rPr>
          <w:rFonts w:ascii="Arial" w:hAnsi="Arial" w:cs="Arial"/>
        </w:rPr>
        <w:t>.</w:t>
      </w:r>
    </w:p>
    <w:p w14:paraId="54B314A8" w14:textId="77777777" w:rsidR="00524C17" w:rsidRDefault="00524C17" w:rsidP="00524C17">
      <w:pPr>
        <w:jc w:val="both"/>
        <w:rPr>
          <w:rFonts w:ascii="Arial" w:hAnsi="Arial" w:cs="Arial"/>
          <w:b/>
          <w:bCs/>
        </w:rPr>
      </w:pPr>
    </w:p>
    <w:p w14:paraId="752C62D8" w14:textId="0B711D2B" w:rsidR="00524C17" w:rsidRDefault="00524C17" w:rsidP="00524C17">
      <w:pPr>
        <w:jc w:val="both"/>
        <w:rPr>
          <w:rFonts w:ascii="Arial" w:hAnsi="Arial" w:cs="Arial"/>
        </w:rPr>
      </w:pPr>
      <w:r w:rsidRPr="000E1161">
        <w:rPr>
          <w:rFonts w:ascii="Arial" w:hAnsi="Arial" w:cs="Arial"/>
          <w:b/>
          <w:bCs/>
        </w:rPr>
        <w:t>Proyecto:</w:t>
      </w:r>
      <w:r>
        <w:rPr>
          <w:rFonts w:ascii="Arial" w:hAnsi="Arial" w:cs="Arial"/>
          <w:b/>
          <w:bCs/>
        </w:rPr>
        <w:t xml:space="preserve"> </w:t>
      </w:r>
      <w:r w:rsidR="00EA5D1A">
        <w:rPr>
          <w:rFonts w:ascii="Arial" w:hAnsi="Arial" w:cs="Arial"/>
        </w:rPr>
        <w:t>A</w:t>
      </w:r>
      <w:r w:rsidR="00EA5D1A" w:rsidRPr="00EA5D1A">
        <w:rPr>
          <w:rFonts w:ascii="Arial" w:hAnsi="Arial" w:cs="Arial"/>
        </w:rPr>
        <w:t xml:space="preserve">doquinado de las calle c y calle 3 ubicado en el </w:t>
      </w:r>
      <w:r w:rsidR="00EA5D1A">
        <w:rPr>
          <w:rFonts w:ascii="Arial" w:hAnsi="Arial" w:cs="Arial"/>
        </w:rPr>
        <w:t>B</w:t>
      </w:r>
      <w:r w:rsidR="00EA5D1A" w:rsidRPr="00EA5D1A">
        <w:rPr>
          <w:rFonts w:ascii="Arial" w:hAnsi="Arial" w:cs="Arial"/>
        </w:rPr>
        <w:t xml:space="preserve">arrio </w:t>
      </w:r>
      <w:r w:rsidR="00EA5D1A">
        <w:rPr>
          <w:rFonts w:ascii="Arial" w:hAnsi="Arial" w:cs="Arial"/>
        </w:rPr>
        <w:t>A</w:t>
      </w:r>
      <w:r w:rsidR="00EA5D1A" w:rsidRPr="00EA5D1A">
        <w:rPr>
          <w:rFonts w:ascii="Arial" w:hAnsi="Arial" w:cs="Arial"/>
        </w:rPr>
        <w:t xml:space="preserve">mazonas, de la parroquia </w:t>
      </w:r>
      <w:r w:rsidR="00EA5D1A">
        <w:rPr>
          <w:rFonts w:ascii="Arial" w:hAnsi="Arial" w:cs="Arial"/>
        </w:rPr>
        <w:t>S</w:t>
      </w:r>
      <w:r w:rsidR="00EA5D1A" w:rsidRPr="00EA5D1A">
        <w:rPr>
          <w:rFonts w:ascii="Arial" w:hAnsi="Arial" w:cs="Arial"/>
        </w:rPr>
        <w:t xml:space="preserve">an </w:t>
      </w:r>
      <w:r w:rsidR="00EA5D1A">
        <w:rPr>
          <w:rFonts w:ascii="Arial" w:hAnsi="Arial" w:cs="Arial"/>
        </w:rPr>
        <w:t>S</w:t>
      </w:r>
      <w:r w:rsidR="00EA5D1A" w:rsidRPr="00EA5D1A">
        <w:rPr>
          <w:rFonts w:ascii="Arial" w:hAnsi="Arial" w:cs="Arial"/>
        </w:rPr>
        <w:t xml:space="preserve">ebastián del </w:t>
      </w:r>
      <w:r w:rsidR="00EA5D1A">
        <w:rPr>
          <w:rFonts w:ascii="Arial" w:hAnsi="Arial" w:cs="Arial"/>
        </w:rPr>
        <w:t>C</w:t>
      </w:r>
      <w:r w:rsidR="00EA5D1A" w:rsidRPr="00EA5D1A">
        <w:rPr>
          <w:rFonts w:ascii="Arial" w:hAnsi="Arial" w:cs="Arial"/>
        </w:rPr>
        <w:t xml:space="preserve">oca, </w:t>
      </w:r>
      <w:r w:rsidR="00EA5D1A">
        <w:rPr>
          <w:rFonts w:ascii="Arial" w:hAnsi="Arial" w:cs="Arial"/>
        </w:rPr>
        <w:t>C</w:t>
      </w:r>
      <w:r w:rsidR="00EA5D1A" w:rsidRPr="00EA5D1A">
        <w:rPr>
          <w:rFonts w:ascii="Arial" w:hAnsi="Arial" w:cs="Arial"/>
        </w:rPr>
        <w:t xml:space="preserve">antón la </w:t>
      </w:r>
      <w:r w:rsidR="00EA5D1A">
        <w:rPr>
          <w:rFonts w:ascii="Arial" w:hAnsi="Arial" w:cs="Arial"/>
        </w:rPr>
        <w:t>J</w:t>
      </w:r>
      <w:r w:rsidR="00EA5D1A" w:rsidRPr="00EA5D1A">
        <w:rPr>
          <w:rFonts w:ascii="Arial" w:hAnsi="Arial" w:cs="Arial"/>
        </w:rPr>
        <w:t xml:space="preserve">oya de los </w:t>
      </w:r>
      <w:r w:rsidR="00EA5D1A">
        <w:rPr>
          <w:rFonts w:ascii="Arial" w:hAnsi="Arial" w:cs="Arial"/>
        </w:rPr>
        <w:t>S</w:t>
      </w:r>
      <w:r w:rsidR="00EA5D1A" w:rsidRPr="00EA5D1A">
        <w:rPr>
          <w:rFonts w:ascii="Arial" w:hAnsi="Arial" w:cs="Arial"/>
        </w:rPr>
        <w:t xml:space="preserve">achas, </w:t>
      </w:r>
      <w:r w:rsidR="00EA5D1A">
        <w:rPr>
          <w:rFonts w:ascii="Arial" w:hAnsi="Arial" w:cs="Arial"/>
        </w:rPr>
        <w:t>P</w:t>
      </w:r>
      <w:r w:rsidR="00EA5D1A" w:rsidRPr="00EA5D1A">
        <w:rPr>
          <w:rFonts w:ascii="Arial" w:hAnsi="Arial" w:cs="Arial"/>
        </w:rPr>
        <w:t xml:space="preserve">rovincia de </w:t>
      </w:r>
      <w:r w:rsidR="00EA5D1A">
        <w:rPr>
          <w:rFonts w:ascii="Arial" w:hAnsi="Arial" w:cs="Arial"/>
        </w:rPr>
        <w:t>O</w:t>
      </w:r>
      <w:r w:rsidR="00EA5D1A" w:rsidRPr="00EA5D1A">
        <w:rPr>
          <w:rFonts w:ascii="Arial" w:hAnsi="Arial" w:cs="Arial"/>
        </w:rPr>
        <w:t>rellana</w:t>
      </w:r>
    </w:p>
    <w:p w14:paraId="18475621" w14:textId="01E33147" w:rsidR="00524C17" w:rsidRDefault="00524C17" w:rsidP="00524C1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001D39A0">
        <w:rPr>
          <w:rFonts w:ascii="Arial" w:hAnsi="Arial" w:cs="Arial"/>
        </w:rPr>
        <w:t>30</w:t>
      </w:r>
      <w:r w:rsidRPr="00524C17">
        <w:rPr>
          <w:rFonts w:ascii="Arial" w:hAnsi="Arial" w:cs="Arial"/>
        </w:rPr>
        <w:t>%</w:t>
      </w:r>
      <w:r>
        <w:rPr>
          <w:rFonts w:ascii="Arial" w:hAnsi="Arial" w:cs="Arial"/>
        </w:rPr>
        <w:t xml:space="preserve"> </w:t>
      </w:r>
      <w:r w:rsidR="001D39A0" w:rsidRPr="001D39A0">
        <w:rPr>
          <w:rFonts w:ascii="Arial" w:hAnsi="Arial" w:cs="Arial"/>
        </w:rPr>
        <w:t>se encuentra en etapa pre</w:t>
      </w:r>
      <w:r w:rsidR="00E11346">
        <w:rPr>
          <w:rFonts w:ascii="Arial" w:hAnsi="Arial" w:cs="Arial"/>
        </w:rPr>
        <w:t xml:space="preserve"> </w:t>
      </w:r>
      <w:r w:rsidR="001D39A0" w:rsidRPr="001D39A0">
        <w:rPr>
          <w:rFonts w:ascii="Arial" w:hAnsi="Arial" w:cs="Arial"/>
        </w:rPr>
        <w:t>contractual publicado en el portal de compras publicas</w:t>
      </w:r>
    </w:p>
    <w:p w14:paraId="7497319D" w14:textId="7129D6F8" w:rsidR="00524C17" w:rsidRPr="001D39A0" w:rsidRDefault="00524C17" w:rsidP="00524C17">
      <w:pPr>
        <w:jc w:val="both"/>
        <w:rPr>
          <w:rFonts w:ascii="Arial" w:hAnsi="Arial" w:cs="Arial"/>
        </w:rPr>
      </w:pPr>
      <w:r w:rsidRPr="00EC4E9E">
        <w:rPr>
          <w:rFonts w:ascii="Arial" w:hAnsi="Arial" w:cs="Arial"/>
          <w:b/>
          <w:bCs/>
        </w:rPr>
        <w:t>Resultados alcanzados:</w:t>
      </w:r>
      <w:r>
        <w:rPr>
          <w:rFonts w:ascii="Arial" w:hAnsi="Arial" w:cs="Arial"/>
          <w:b/>
          <w:bCs/>
        </w:rPr>
        <w:t xml:space="preserve"> </w:t>
      </w:r>
      <w:r w:rsidR="001D39A0">
        <w:rPr>
          <w:rFonts w:ascii="Arial" w:hAnsi="Arial" w:cs="Arial"/>
        </w:rPr>
        <w:t xml:space="preserve">Con el mejoramiento de la vialidad urbana y mediante la ejecución del proyecto de adoquinado se prevé </w:t>
      </w:r>
      <w:r w:rsidR="007E729A" w:rsidRPr="007E729A">
        <w:rPr>
          <w:rFonts w:ascii="Arial" w:hAnsi="Arial" w:cs="Arial"/>
        </w:rPr>
        <w:t>mejorar las condiciones de transitabilidad vehicular y peatonal, mediante la adecuación de una superficie vial resistente, uniforme y duradera que facilite el desplazamiento seguro de los habitantes del sector.</w:t>
      </w:r>
    </w:p>
    <w:p w14:paraId="66A4ACD1" w14:textId="5B307FF5" w:rsidR="00524C17" w:rsidRDefault="00524C17" w:rsidP="00EC4E9E">
      <w:pPr>
        <w:jc w:val="both"/>
        <w:rPr>
          <w:rFonts w:ascii="Arial" w:hAnsi="Arial" w:cs="Arial"/>
        </w:rPr>
      </w:pPr>
    </w:p>
    <w:p w14:paraId="0A8F70D9" w14:textId="77777777" w:rsidR="008C2E14" w:rsidRDefault="008C2E14" w:rsidP="008C2E14">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F</w:t>
      </w:r>
      <w:r w:rsidRPr="00416304">
        <w:rPr>
          <w:rFonts w:ascii="Arial" w:hAnsi="Arial" w:cs="Arial"/>
        </w:rPr>
        <w:t>iscalización obra reconstrucción parque central</w:t>
      </w:r>
    </w:p>
    <w:p w14:paraId="3BE8EE87" w14:textId="77777777" w:rsidR="008C2E14" w:rsidRDefault="008C2E14" w:rsidP="008C2E14">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10</w:t>
      </w:r>
      <w:r w:rsidRPr="001D421B">
        <w:rPr>
          <w:rFonts w:ascii="Arial" w:hAnsi="Arial" w:cs="Arial"/>
        </w:rPr>
        <w:t>%</w:t>
      </w:r>
      <w:r>
        <w:rPr>
          <w:rFonts w:ascii="Arial" w:hAnsi="Arial" w:cs="Arial"/>
        </w:rPr>
        <w:t xml:space="preserve"> </w:t>
      </w:r>
      <w:r w:rsidRPr="003C2558">
        <w:rPr>
          <w:rFonts w:ascii="Arial" w:hAnsi="Arial" w:cs="Arial"/>
        </w:rPr>
        <w:t>se encuentra en etapa preparatoria tramites reforma de incremento</w:t>
      </w:r>
    </w:p>
    <w:p w14:paraId="721385A2" w14:textId="77777777" w:rsidR="008C2E14" w:rsidRDefault="008C2E14" w:rsidP="008C2E14">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F</w:t>
      </w:r>
      <w:r w:rsidRPr="00416304">
        <w:rPr>
          <w:rFonts w:ascii="Arial" w:hAnsi="Arial" w:cs="Arial"/>
        </w:rPr>
        <w:t>iscalización obra reconstrucción parque central</w:t>
      </w:r>
      <w:r>
        <w:rPr>
          <w:rFonts w:ascii="Arial" w:hAnsi="Arial" w:cs="Arial"/>
        </w:rPr>
        <w:t xml:space="preserve"> se busca </w:t>
      </w:r>
      <w:r w:rsidRPr="00416304">
        <w:rPr>
          <w:rFonts w:ascii="Arial" w:hAnsi="Arial" w:cs="Arial"/>
        </w:rPr>
        <w:t>garantizar la correcta ejecución de los trabajos conforme a los estudios, diseños, especificaciones técnicas y normativa vigente</w:t>
      </w:r>
      <w:r>
        <w:rPr>
          <w:rFonts w:ascii="Arial" w:hAnsi="Arial" w:cs="Arial"/>
        </w:rPr>
        <w:t xml:space="preserve"> para el proyecto reconstrucción del parque central de la parroquia.</w:t>
      </w:r>
    </w:p>
    <w:p w14:paraId="71FA9AD3" w14:textId="77777777" w:rsidR="008C2E14" w:rsidRDefault="008C2E14" w:rsidP="008C2E14">
      <w:pPr>
        <w:jc w:val="both"/>
        <w:rPr>
          <w:rFonts w:ascii="Arial" w:hAnsi="Arial" w:cs="Arial"/>
        </w:rPr>
      </w:pPr>
    </w:p>
    <w:p w14:paraId="36127DF9" w14:textId="77777777" w:rsidR="008C2E14" w:rsidRDefault="008C2E14" w:rsidP="008C2E14">
      <w:pPr>
        <w:jc w:val="both"/>
        <w:rPr>
          <w:rFonts w:ascii="Arial" w:hAnsi="Arial" w:cs="Arial"/>
        </w:rPr>
      </w:pPr>
      <w:r w:rsidRPr="000E1161">
        <w:rPr>
          <w:rFonts w:ascii="Arial" w:hAnsi="Arial" w:cs="Arial"/>
          <w:b/>
          <w:bCs/>
        </w:rPr>
        <w:t>Proyecto:</w:t>
      </w:r>
      <w:r>
        <w:rPr>
          <w:rFonts w:ascii="Arial" w:hAnsi="Arial" w:cs="Arial"/>
          <w:b/>
          <w:bCs/>
        </w:rPr>
        <w:t xml:space="preserve"> </w:t>
      </w:r>
      <w:r w:rsidRPr="003C2558">
        <w:rPr>
          <w:rFonts w:ascii="Arial" w:hAnsi="Arial" w:cs="Arial"/>
        </w:rPr>
        <w:t>Fiscalización obra segunda etapa del asfalto vía Pucuna-Sardinas</w:t>
      </w:r>
    </w:p>
    <w:p w14:paraId="7E7793E4" w14:textId="77777777" w:rsidR="008C2E14" w:rsidRDefault="008C2E14" w:rsidP="008C2E14">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10</w:t>
      </w:r>
      <w:r w:rsidRPr="001D421B">
        <w:rPr>
          <w:rFonts w:ascii="Arial" w:hAnsi="Arial" w:cs="Arial"/>
        </w:rPr>
        <w:t>%</w:t>
      </w:r>
      <w:r>
        <w:rPr>
          <w:rFonts w:ascii="Arial" w:hAnsi="Arial" w:cs="Arial"/>
        </w:rPr>
        <w:t xml:space="preserve"> </w:t>
      </w:r>
      <w:r w:rsidRPr="003C2558">
        <w:rPr>
          <w:rFonts w:ascii="Arial" w:hAnsi="Arial" w:cs="Arial"/>
        </w:rPr>
        <w:t xml:space="preserve">se encuentra en etapa preparatoria </w:t>
      </w:r>
    </w:p>
    <w:p w14:paraId="4C719B3F" w14:textId="77777777" w:rsidR="008C2E14" w:rsidRDefault="008C2E14" w:rsidP="008C2E14">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F</w:t>
      </w:r>
      <w:r w:rsidRPr="00416304">
        <w:rPr>
          <w:rFonts w:ascii="Arial" w:hAnsi="Arial" w:cs="Arial"/>
        </w:rPr>
        <w:t>iscalización obra reconstrucción parque central</w:t>
      </w:r>
      <w:r>
        <w:rPr>
          <w:rFonts w:ascii="Arial" w:hAnsi="Arial" w:cs="Arial"/>
        </w:rPr>
        <w:t xml:space="preserve"> se busca </w:t>
      </w:r>
      <w:r w:rsidRPr="003C2558">
        <w:rPr>
          <w:rFonts w:ascii="Arial" w:hAnsi="Arial" w:cs="Arial"/>
        </w:rPr>
        <w:t>garantizar la correcta ejecución de los trabajos conforme a los estudios, diseños, especificaciones técnicas y normativa vigente.</w:t>
      </w:r>
    </w:p>
    <w:p w14:paraId="5EAC1430" w14:textId="77777777" w:rsidR="008C2E14" w:rsidRDefault="008C2E14" w:rsidP="00EC4E9E">
      <w:pPr>
        <w:jc w:val="both"/>
        <w:rPr>
          <w:rFonts w:ascii="Arial" w:hAnsi="Arial" w:cs="Arial"/>
        </w:rPr>
      </w:pPr>
    </w:p>
    <w:p w14:paraId="5A82737D" w14:textId="403A19CC" w:rsidR="007566CE" w:rsidRDefault="007566CE" w:rsidP="007566CE">
      <w:pPr>
        <w:jc w:val="both"/>
        <w:rPr>
          <w:rFonts w:ascii="Arial" w:hAnsi="Arial" w:cs="Arial"/>
        </w:rPr>
      </w:pPr>
      <w:r w:rsidRPr="000E1161">
        <w:rPr>
          <w:rFonts w:ascii="Arial" w:hAnsi="Arial" w:cs="Arial"/>
          <w:b/>
          <w:bCs/>
        </w:rPr>
        <w:t>Proyecto:</w:t>
      </w:r>
      <w:r>
        <w:rPr>
          <w:rFonts w:ascii="Arial" w:hAnsi="Arial" w:cs="Arial"/>
          <w:b/>
          <w:bCs/>
        </w:rPr>
        <w:t xml:space="preserve"> </w:t>
      </w:r>
      <w:r w:rsidRPr="007566CE">
        <w:rPr>
          <w:rFonts w:ascii="Arial" w:hAnsi="Arial" w:cs="Arial"/>
        </w:rPr>
        <w:t>Construcción de</w:t>
      </w:r>
      <w:r>
        <w:rPr>
          <w:rFonts w:ascii="Arial" w:hAnsi="Arial" w:cs="Arial"/>
          <w:b/>
          <w:bCs/>
        </w:rPr>
        <w:t xml:space="preserve"> </w:t>
      </w:r>
      <w:r w:rsidRPr="007566CE">
        <w:rPr>
          <w:rFonts w:ascii="Arial" w:hAnsi="Arial" w:cs="Arial"/>
        </w:rPr>
        <w:t xml:space="preserve">parada de buses </w:t>
      </w:r>
      <w:r>
        <w:rPr>
          <w:rFonts w:ascii="Arial" w:hAnsi="Arial" w:cs="Arial"/>
        </w:rPr>
        <w:t>C</w:t>
      </w:r>
      <w:r w:rsidRPr="007566CE">
        <w:rPr>
          <w:rFonts w:ascii="Arial" w:hAnsi="Arial" w:cs="Arial"/>
        </w:rPr>
        <w:t>omunidad Nueva Esperanza</w:t>
      </w:r>
    </w:p>
    <w:p w14:paraId="524B918F" w14:textId="1C163E25" w:rsidR="007566CE" w:rsidRDefault="007566CE" w:rsidP="007566CE">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Pr="007566CE">
        <w:rPr>
          <w:rFonts w:ascii="Arial" w:hAnsi="Arial" w:cs="Arial"/>
        </w:rPr>
        <w:t xml:space="preserve">Ejecutado </w:t>
      </w:r>
      <w:r>
        <w:rPr>
          <w:rFonts w:ascii="Arial" w:hAnsi="Arial" w:cs="Arial"/>
        </w:rPr>
        <w:t>100</w:t>
      </w:r>
      <w:r w:rsidRPr="00524C17">
        <w:rPr>
          <w:rFonts w:ascii="Arial" w:hAnsi="Arial" w:cs="Arial"/>
        </w:rPr>
        <w:t>%</w:t>
      </w:r>
      <w:r>
        <w:rPr>
          <w:rFonts w:ascii="Arial" w:hAnsi="Arial" w:cs="Arial"/>
        </w:rPr>
        <w:t xml:space="preserve"> </w:t>
      </w:r>
    </w:p>
    <w:p w14:paraId="24AA2E20" w14:textId="4F2EE650" w:rsidR="007566CE" w:rsidRDefault="007566CE" w:rsidP="007566CE">
      <w:pPr>
        <w:jc w:val="both"/>
        <w:rPr>
          <w:rFonts w:ascii="Arial" w:hAnsi="Arial" w:cs="Arial"/>
        </w:rPr>
      </w:pPr>
      <w:r w:rsidRPr="00EC4E9E">
        <w:rPr>
          <w:rFonts w:ascii="Arial" w:hAnsi="Arial" w:cs="Arial"/>
          <w:b/>
          <w:bCs/>
        </w:rPr>
        <w:t>Resultados alcanzados:</w:t>
      </w:r>
      <w:r>
        <w:rPr>
          <w:rFonts w:ascii="Arial" w:hAnsi="Arial" w:cs="Arial"/>
          <w:b/>
          <w:bCs/>
        </w:rPr>
        <w:t xml:space="preserve"> </w:t>
      </w:r>
      <w:r w:rsidR="00DB2497" w:rsidRPr="00DB2497">
        <w:rPr>
          <w:rFonts w:ascii="Arial" w:hAnsi="Arial" w:cs="Arial"/>
        </w:rPr>
        <w:t>Con la implementación del proyecto construcción de parada de buses se busca mejorar las condiciones de movilidad y accesibilidad para los usuarios del transporte público, garantizando un espacio adecuado, seguro y funcional para el ascenso y descenso de pasajeros.</w:t>
      </w:r>
    </w:p>
    <w:p w14:paraId="549D4B70" w14:textId="77777777" w:rsidR="00C10856" w:rsidRDefault="00C10856" w:rsidP="007566CE">
      <w:pPr>
        <w:jc w:val="both"/>
        <w:rPr>
          <w:rFonts w:ascii="Arial" w:hAnsi="Arial" w:cs="Arial"/>
        </w:rPr>
      </w:pPr>
    </w:p>
    <w:p w14:paraId="0E6F4402" w14:textId="0B1AB21B" w:rsidR="00943805" w:rsidRDefault="00943805" w:rsidP="00943805">
      <w:pPr>
        <w:jc w:val="both"/>
        <w:rPr>
          <w:rFonts w:ascii="Arial" w:hAnsi="Arial" w:cs="Arial"/>
        </w:rPr>
      </w:pPr>
      <w:r w:rsidRPr="000E1161">
        <w:rPr>
          <w:rFonts w:ascii="Arial" w:hAnsi="Arial" w:cs="Arial"/>
          <w:b/>
          <w:bCs/>
        </w:rPr>
        <w:t>Proyecto:</w:t>
      </w:r>
      <w:r>
        <w:rPr>
          <w:rFonts w:ascii="Arial" w:hAnsi="Arial" w:cs="Arial"/>
          <w:b/>
          <w:bCs/>
        </w:rPr>
        <w:t xml:space="preserve"> </w:t>
      </w:r>
      <w:r w:rsidR="00297437">
        <w:rPr>
          <w:rFonts w:ascii="Arial" w:hAnsi="Arial" w:cs="Arial"/>
        </w:rPr>
        <w:t>C</w:t>
      </w:r>
      <w:r w:rsidR="00297437" w:rsidRPr="00297437">
        <w:rPr>
          <w:rFonts w:ascii="Arial" w:hAnsi="Arial" w:cs="Arial"/>
        </w:rPr>
        <w:t xml:space="preserve">onstrucción de parada de buses en el </w:t>
      </w:r>
      <w:r w:rsidR="00297437">
        <w:rPr>
          <w:rFonts w:ascii="Arial" w:hAnsi="Arial" w:cs="Arial"/>
        </w:rPr>
        <w:t>B</w:t>
      </w:r>
      <w:r w:rsidR="00297437" w:rsidRPr="00297437">
        <w:rPr>
          <w:rFonts w:ascii="Arial" w:hAnsi="Arial" w:cs="Arial"/>
        </w:rPr>
        <w:t xml:space="preserve">arrio la </w:t>
      </w:r>
      <w:r w:rsidR="00297437">
        <w:rPr>
          <w:rFonts w:ascii="Arial" w:hAnsi="Arial" w:cs="Arial"/>
        </w:rPr>
        <w:t>U</w:t>
      </w:r>
      <w:r w:rsidR="00297437" w:rsidRPr="00297437">
        <w:rPr>
          <w:rFonts w:ascii="Arial" w:hAnsi="Arial" w:cs="Arial"/>
        </w:rPr>
        <w:t xml:space="preserve">nión y </w:t>
      </w:r>
      <w:r w:rsidR="00297437">
        <w:rPr>
          <w:rFonts w:ascii="Arial" w:hAnsi="Arial" w:cs="Arial"/>
        </w:rPr>
        <w:t>R</w:t>
      </w:r>
      <w:r w:rsidR="00297437" w:rsidRPr="00297437">
        <w:rPr>
          <w:rFonts w:ascii="Arial" w:hAnsi="Arial" w:cs="Arial"/>
        </w:rPr>
        <w:t xml:space="preserve">io </w:t>
      </w:r>
      <w:r w:rsidR="00297437">
        <w:rPr>
          <w:rFonts w:ascii="Arial" w:hAnsi="Arial" w:cs="Arial"/>
        </w:rPr>
        <w:t>S</w:t>
      </w:r>
      <w:r w:rsidR="00297437" w:rsidRPr="00297437">
        <w:rPr>
          <w:rFonts w:ascii="Arial" w:hAnsi="Arial" w:cs="Arial"/>
        </w:rPr>
        <w:t xml:space="preserve">alvador de la </w:t>
      </w:r>
      <w:r w:rsidR="00297437">
        <w:rPr>
          <w:rFonts w:ascii="Arial" w:hAnsi="Arial" w:cs="Arial"/>
        </w:rPr>
        <w:t>C</w:t>
      </w:r>
      <w:r w:rsidR="00297437" w:rsidRPr="00297437">
        <w:rPr>
          <w:rFonts w:ascii="Arial" w:hAnsi="Arial" w:cs="Arial"/>
        </w:rPr>
        <w:t xml:space="preserve">omuna </w:t>
      </w:r>
      <w:r w:rsidR="00297437">
        <w:rPr>
          <w:rFonts w:ascii="Arial" w:hAnsi="Arial" w:cs="Arial"/>
        </w:rPr>
        <w:t>W</w:t>
      </w:r>
      <w:r w:rsidR="00297437" w:rsidRPr="00297437">
        <w:rPr>
          <w:rFonts w:ascii="Arial" w:hAnsi="Arial" w:cs="Arial"/>
        </w:rPr>
        <w:t>ataraku</w:t>
      </w:r>
    </w:p>
    <w:p w14:paraId="5D90C5E2" w14:textId="77777777" w:rsidR="00943805" w:rsidRDefault="00943805" w:rsidP="00943805">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Pr="007566CE">
        <w:rPr>
          <w:rFonts w:ascii="Arial" w:hAnsi="Arial" w:cs="Arial"/>
        </w:rPr>
        <w:t xml:space="preserve">Ejecutado </w:t>
      </w:r>
      <w:r>
        <w:rPr>
          <w:rFonts w:ascii="Arial" w:hAnsi="Arial" w:cs="Arial"/>
        </w:rPr>
        <w:t>100</w:t>
      </w:r>
      <w:r w:rsidRPr="00524C17">
        <w:rPr>
          <w:rFonts w:ascii="Arial" w:hAnsi="Arial" w:cs="Arial"/>
        </w:rPr>
        <w:t>%</w:t>
      </w:r>
      <w:r>
        <w:rPr>
          <w:rFonts w:ascii="Arial" w:hAnsi="Arial" w:cs="Arial"/>
        </w:rPr>
        <w:t xml:space="preserve"> </w:t>
      </w:r>
    </w:p>
    <w:p w14:paraId="1604620B" w14:textId="230A2903" w:rsidR="00943805" w:rsidRDefault="00943805" w:rsidP="00943805">
      <w:pPr>
        <w:jc w:val="both"/>
        <w:rPr>
          <w:rFonts w:ascii="Arial" w:hAnsi="Arial" w:cs="Arial"/>
        </w:rPr>
      </w:pPr>
      <w:r w:rsidRPr="00EC4E9E">
        <w:rPr>
          <w:rFonts w:ascii="Arial" w:hAnsi="Arial" w:cs="Arial"/>
          <w:b/>
          <w:bCs/>
        </w:rPr>
        <w:lastRenderedPageBreak/>
        <w:t>Resultados alcanzados:</w:t>
      </w:r>
      <w:r>
        <w:rPr>
          <w:rFonts w:ascii="Arial" w:hAnsi="Arial" w:cs="Arial"/>
          <w:b/>
          <w:bCs/>
        </w:rPr>
        <w:t xml:space="preserve"> </w:t>
      </w:r>
      <w:r>
        <w:rPr>
          <w:rFonts w:ascii="Arial" w:hAnsi="Arial" w:cs="Arial"/>
        </w:rPr>
        <w:t xml:space="preserve">Con la implementación del proyecto construcción de parada de buses se busca </w:t>
      </w:r>
      <w:r w:rsidR="00DB2497" w:rsidRPr="00DB2497">
        <w:rPr>
          <w:rFonts w:ascii="Arial" w:hAnsi="Arial" w:cs="Arial"/>
        </w:rPr>
        <w:t>mejorar las condiciones de movilidad y accesibilidad para los usuarios del transporte público, garantizando un espacio adecuado, seguro y funcional para el ascenso y descenso de pasajeros.</w:t>
      </w:r>
    </w:p>
    <w:p w14:paraId="60204618" w14:textId="77777777" w:rsidR="00C10856" w:rsidRPr="001D39A0" w:rsidRDefault="00C10856" w:rsidP="007566CE">
      <w:pPr>
        <w:jc w:val="both"/>
        <w:rPr>
          <w:rFonts w:ascii="Arial" w:hAnsi="Arial" w:cs="Arial"/>
        </w:rPr>
      </w:pPr>
    </w:p>
    <w:p w14:paraId="68FA2718" w14:textId="0E7A6924" w:rsidR="00297437" w:rsidRDefault="00297437" w:rsidP="00297437">
      <w:pPr>
        <w:jc w:val="both"/>
        <w:rPr>
          <w:rFonts w:ascii="Arial" w:hAnsi="Arial" w:cs="Arial"/>
        </w:rPr>
      </w:pPr>
      <w:r w:rsidRPr="000E1161">
        <w:rPr>
          <w:rFonts w:ascii="Arial" w:hAnsi="Arial" w:cs="Arial"/>
          <w:b/>
          <w:bCs/>
        </w:rPr>
        <w:t>Proyecto:</w:t>
      </w:r>
      <w:r>
        <w:rPr>
          <w:rFonts w:ascii="Arial" w:hAnsi="Arial" w:cs="Arial"/>
          <w:b/>
          <w:bCs/>
        </w:rPr>
        <w:t xml:space="preserve"> </w:t>
      </w:r>
      <w:r w:rsidR="00761E23" w:rsidRPr="00761E23">
        <w:rPr>
          <w:rFonts w:ascii="Arial" w:hAnsi="Arial" w:cs="Arial"/>
        </w:rPr>
        <w:t>I</w:t>
      </w:r>
      <w:r w:rsidR="00761E23">
        <w:rPr>
          <w:rFonts w:ascii="Arial" w:hAnsi="Arial" w:cs="Arial"/>
        </w:rPr>
        <w:t>nfraestructura pública para actividades de integración social (personas con discapacidad).</w:t>
      </w:r>
    </w:p>
    <w:p w14:paraId="5FBAAA85" w14:textId="518EB7D3" w:rsidR="00297437" w:rsidRDefault="00297437" w:rsidP="0029743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00CD7A51">
        <w:rPr>
          <w:rFonts w:ascii="Arial" w:hAnsi="Arial" w:cs="Arial"/>
        </w:rPr>
        <w:t>5</w:t>
      </w:r>
      <w:r w:rsidRPr="00524C17">
        <w:rPr>
          <w:rFonts w:ascii="Arial" w:hAnsi="Arial" w:cs="Arial"/>
        </w:rPr>
        <w:t>%</w:t>
      </w:r>
      <w:r>
        <w:rPr>
          <w:rFonts w:ascii="Arial" w:hAnsi="Arial" w:cs="Arial"/>
        </w:rPr>
        <w:t xml:space="preserve"> </w:t>
      </w:r>
      <w:r w:rsidR="00CD7A51" w:rsidRPr="00CD7A51">
        <w:rPr>
          <w:rFonts w:ascii="Arial" w:hAnsi="Arial" w:cs="Arial"/>
        </w:rPr>
        <w:t>se encuentra en etapa preparatoria en tramites legalización de terreno</w:t>
      </w:r>
    </w:p>
    <w:p w14:paraId="172C9240" w14:textId="0FB37775" w:rsidR="00297437" w:rsidRDefault="00297437" w:rsidP="00297437">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w:t>
      </w:r>
      <w:r w:rsidR="00A617E9">
        <w:rPr>
          <w:rFonts w:ascii="Arial" w:hAnsi="Arial" w:cs="Arial"/>
        </w:rPr>
        <w:t xml:space="preserve"> de infraestructura pública para actividades de integración social (personas con discapacidad), </w:t>
      </w:r>
      <w:r w:rsidR="00CD7A51">
        <w:rPr>
          <w:rFonts w:ascii="Arial" w:hAnsi="Arial" w:cs="Arial"/>
        </w:rPr>
        <w:t xml:space="preserve">se busca </w:t>
      </w:r>
      <w:r w:rsidR="00CD7A51" w:rsidRPr="00CD7A51">
        <w:rPr>
          <w:rFonts w:ascii="Arial" w:hAnsi="Arial" w:cs="Arial"/>
        </w:rPr>
        <w:t>garantizar condiciones adecuadas, seguras y accesibles para el desarrollo de actividades formativas, ocupacionales y de integración social. Este proyecto tiene como propósito mejorar la infraestructura física, optimizar los espacios de trabajo y asegurar el correcto funcionamiento de los servicios básicos, promoviendo así un entorno inclusivo que favorezca la autonomía, el bienestar y la calidad de vida</w:t>
      </w:r>
      <w:r w:rsidR="00A617E9">
        <w:rPr>
          <w:rFonts w:ascii="Arial" w:hAnsi="Arial" w:cs="Arial"/>
        </w:rPr>
        <w:t xml:space="preserve"> en especial</w:t>
      </w:r>
      <w:r w:rsidR="00CD7A51" w:rsidRPr="00CD7A51">
        <w:rPr>
          <w:rFonts w:ascii="Arial" w:hAnsi="Arial" w:cs="Arial"/>
        </w:rPr>
        <w:t xml:space="preserve"> de las personas con discapacidad</w:t>
      </w:r>
      <w:r w:rsidR="00A617E9">
        <w:rPr>
          <w:rFonts w:ascii="Arial" w:hAnsi="Arial" w:cs="Arial"/>
        </w:rPr>
        <w:t>.</w:t>
      </w:r>
    </w:p>
    <w:p w14:paraId="293467E5" w14:textId="77777777" w:rsidR="007566CE" w:rsidRDefault="007566CE" w:rsidP="00EC4E9E">
      <w:pPr>
        <w:jc w:val="both"/>
        <w:rPr>
          <w:rFonts w:ascii="Arial" w:hAnsi="Arial" w:cs="Arial"/>
        </w:rPr>
      </w:pPr>
    </w:p>
    <w:p w14:paraId="124F0D0F" w14:textId="7AA1CB22" w:rsidR="001D421B" w:rsidRDefault="001D421B" w:rsidP="001D421B">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A</w:t>
      </w:r>
      <w:r w:rsidRPr="001D421B">
        <w:rPr>
          <w:rFonts w:ascii="Arial" w:hAnsi="Arial" w:cs="Arial"/>
        </w:rPr>
        <w:t>dquisición de insumos, materiales de ferretería para la adecuación de la casa comunal 24 de julio</w:t>
      </w:r>
    </w:p>
    <w:p w14:paraId="7DB4B643" w14:textId="664F60C0" w:rsidR="001D421B" w:rsidRDefault="001D421B" w:rsidP="001D421B">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Pr="001D421B">
        <w:rPr>
          <w:rFonts w:ascii="Arial" w:hAnsi="Arial" w:cs="Arial"/>
        </w:rPr>
        <w:t>Ejecutado 100%</w:t>
      </w:r>
      <w:r>
        <w:rPr>
          <w:rFonts w:ascii="Arial" w:hAnsi="Arial" w:cs="Arial"/>
        </w:rPr>
        <w:t xml:space="preserve"> </w:t>
      </w:r>
    </w:p>
    <w:p w14:paraId="6B360447" w14:textId="33DB18EE" w:rsidR="001D421B" w:rsidRDefault="001D421B" w:rsidP="00EC4E9E">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a</w:t>
      </w:r>
      <w:r w:rsidRPr="001D421B">
        <w:rPr>
          <w:rFonts w:ascii="Arial" w:hAnsi="Arial" w:cs="Arial"/>
        </w:rPr>
        <w:t>dquisición de insumos, materiales de ferretería para la adecuación de la casa comunal 24 de julio</w:t>
      </w:r>
      <w:r>
        <w:rPr>
          <w:rFonts w:ascii="Arial" w:hAnsi="Arial" w:cs="Arial"/>
        </w:rPr>
        <w:t xml:space="preserve"> se busca </w:t>
      </w:r>
      <w:r w:rsidRPr="001D421B">
        <w:rPr>
          <w:rFonts w:ascii="Arial" w:hAnsi="Arial" w:cs="Arial"/>
        </w:rPr>
        <w:t>mejorar las condiciones físicas y funcionales de este espacio comunitario, garantizando un ambiente adecuado, seguro y confortable para el desarrollo de actividades sociales, culturales y organizativas.</w:t>
      </w:r>
    </w:p>
    <w:p w14:paraId="3376FCB1" w14:textId="77777777" w:rsidR="005D214E" w:rsidRDefault="005D214E" w:rsidP="00EC4E9E">
      <w:pPr>
        <w:jc w:val="both"/>
        <w:rPr>
          <w:rFonts w:ascii="Arial" w:hAnsi="Arial" w:cs="Arial"/>
        </w:rPr>
      </w:pPr>
    </w:p>
    <w:p w14:paraId="029BA1A3" w14:textId="6E861A01" w:rsidR="00063134" w:rsidRDefault="00063134" w:rsidP="00063134">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M</w:t>
      </w:r>
      <w:r w:rsidRPr="00063134">
        <w:rPr>
          <w:rFonts w:ascii="Arial" w:hAnsi="Arial" w:cs="Arial"/>
        </w:rPr>
        <w:t xml:space="preserve">antenimiento y adecuación de la casa taller del barrio la </w:t>
      </w:r>
      <w:r>
        <w:rPr>
          <w:rFonts w:ascii="Arial" w:hAnsi="Arial" w:cs="Arial"/>
        </w:rPr>
        <w:t>U</w:t>
      </w:r>
      <w:r w:rsidRPr="00063134">
        <w:rPr>
          <w:rFonts w:ascii="Arial" w:hAnsi="Arial" w:cs="Arial"/>
        </w:rPr>
        <w:t>nión</w:t>
      </w:r>
    </w:p>
    <w:p w14:paraId="27948976" w14:textId="34B45FA4" w:rsidR="00063134" w:rsidRDefault="00063134" w:rsidP="00063134">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3</w:t>
      </w:r>
      <w:r w:rsidRPr="001D421B">
        <w:rPr>
          <w:rFonts w:ascii="Arial" w:hAnsi="Arial" w:cs="Arial"/>
        </w:rPr>
        <w:t>0%</w:t>
      </w:r>
      <w:r>
        <w:rPr>
          <w:rFonts w:ascii="Arial" w:hAnsi="Arial" w:cs="Arial"/>
        </w:rPr>
        <w:t xml:space="preserve"> </w:t>
      </w:r>
      <w:r w:rsidRPr="00063134">
        <w:rPr>
          <w:rFonts w:ascii="Arial" w:hAnsi="Arial" w:cs="Arial"/>
        </w:rPr>
        <w:t>se encuentra en etapa precontractual publicado en el portal de compras publicas</w:t>
      </w:r>
    </w:p>
    <w:p w14:paraId="086A43E6" w14:textId="5C3B498E" w:rsidR="00063134" w:rsidRDefault="00063134" w:rsidP="00063134">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m</w:t>
      </w:r>
      <w:r w:rsidRPr="00063134">
        <w:rPr>
          <w:rFonts w:ascii="Arial" w:hAnsi="Arial" w:cs="Arial"/>
        </w:rPr>
        <w:t xml:space="preserve">antenimiento y adecuación de la casa taller del barrio la </w:t>
      </w:r>
      <w:r>
        <w:rPr>
          <w:rFonts w:ascii="Arial" w:hAnsi="Arial" w:cs="Arial"/>
        </w:rPr>
        <w:t>U</w:t>
      </w:r>
      <w:r w:rsidRPr="00063134">
        <w:rPr>
          <w:rFonts w:ascii="Arial" w:hAnsi="Arial" w:cs="Arial"/>
        </w:rPr>
        <w:t>nión</w:t>
      </w:r>
      <w:r>
        <w:rPr>
          <w:rFonts w:ascii="Arial" w:hAnsi="Arial" w:cs="Arial"/>
        </w:rPr>
        <w:t xml:space="preserve"> se busca </w:t>
      </w:r>
      <w:r w:rsidRPr="00063134">
        <w:rPr>
          <w:rFonts w:ascii="Arial" w:hAnsi="Arial" w:cs="Arial"/>
        </w:rPr>
        <w:t>mejorar las condiciones físicas, funcionales y de seguridad de este espacio comunitario, garantizando un ambiente adecuado para el desarrollo de actividades formativas, productivas y de integración social.</w:t>
      </w:r>
    </w:p>
    <w:p w14:paraId="2B29EDFC" w14:textId="77777777" w:rsidR="00063134" w:rsidRDefault="00063134" w:rsidP="00EC4E9E">
      <w:pPr>
        <w:jc w:val="both"/>
        <w:rPr>
          <w:rFonts w:ascii="Arial" w:hAnsi="Arial" w:cs="Arial"/>
        </w:rPr>
      </w:pPr>
    </w:p>
    <w:p w14:paraId="21B80DE1" w14:textId="7CDE8BFF" w:rsidR="00E16F63" w:rsidRDefault="00E16F63" w:rsidP="00E16F63">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M</w:t>
      </w:r>
      <w:r w:rsidRPr="00E16F63">
        <w:rPr>
          <w:rFonts w:ascii="Arial" w:hAnsi="Arial" w:cs="Arial"/>
        </w:rPr>
        <w:t xml:space="preserve">antenimiento correctivo y preventivo del equipo caminero del GAD </w:t>
      </w:r>
      <w:r>
        <w:rPr>
          <w:rFonts w:ascii="Arial" w:hAnsi="Arial" w:cs="Arial"/>
        </w:rPr>
        <w:t>P</w:t>
      </w:r>
      <w:r w:rsidRPr="00E16F63">
        <w:rPr>
          <w:rFonts w:ascii="Arial" w:hAnsi="Arial" w:cs="Arial"/>
        </w:rPr>
        <w:t>arroquial</w:t>
      </w:r>
    </w:p>
    <w:p w14:paraId="2CF945B5" w14:textId="577A5D79" w:rsidR="00E16F63" w:rsidRDefault="00E16F63" w:rsidP="00E16F63">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Pr="00E16F63">
        <w:rPr>
          <w:rFonts w:ascii="Arial" w:hAnsi="Arial" w:cs="Arial"/>
        </w:rPr>
        <w:t xml:space="preserve">Ejecutado </w:t>
      </w:r>
      <w:r>
        <w:rPr>
          <w:rFonts w:ascii="Arial" w:hAnsi="Arial" w:cs="Arial"/>
        </w:rPr>
        <w:t>10</w:t>
      </w:r>
      <w:r w:rsidRPr="001D421B">
        <w:rPr>
          <w:rFonts w:ascii="Arial" w:hAnsi="Arial" w:cs="Arial"/>
        </w:rPr>
        <w:t>0%</w:t>
      </w:r>
    </w:p>
    <w:p w14:paraId="11EA775A" w14:textId="0918B7AD" w:rsidR="005D214E" w:rsidRDefault="00E16F63" w:rsidP="00EC4E9E">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m</w:t>
      </w:r>
      <w:r w:rsidRPr="00E16F63">
        <w:rPr>
          <w:rFonts w:ascii="Arial" w:hAnsi="Arial" w:cs="Arial"/>
        </w:rPr>
        <w:t xml:space="preserve">antenimiento correctivo y preventivo del equipo caminero del GAD Parroquial </w:t>
      </w:r>
      <w:r>
        <w:rPr>
          <w:rFonts w:ascii="Arial" w:hAnsi="Arial" w:cs="Arial"/>
        </w:rPr>
        <w:t xml:space="preserve">se busca </w:t>
      </w:r>
      <w:r w:rsidRPr="00E16F63">
        <w:rPr>
          <w:rFonts w:ascii="Arial" w:hAnsi="Arial" w:cs="Arial"/>
        </w:rPr>
        <w:t>garantizar el óptimo funcionamiento, disponibilidad y vida útil de la maquinaria utilizada en la ejecución de obras y servicios comunitarios.</w:t>
      </w:r>
    </w:p>
    <w:p w14:paraId="1D9D3CB9" w14:textId="77777777" w:rsidR="009B6606" w:rsidRDefault="009B6606" w:rsidP="00EC4E9E">
      <w:pPr>
        <w:jc w:val="both"/>
        <w:rPr>
          <w:rFonts w:ascii="Arial" w:hAnsi="Arial" w:cs="Arial"/>
        </w:rPr>
      </w:pPr>
    </w:p>
    <w:p w14:paraId="43D1FB77" w14:textId="714F3706" w:rsidR="009B6606" w:rsidRDefault="009B6606" w:rsidP="009B6606">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M</w:t>
      </w:r>
      <w:r w:rsidRPr="009B6606">
        <w:rPr>
          <w:rFonts w:ascii="Arial" w:hAnsi="Arial" w:cs="Arial"/>
        </w:rPr>
        <w:t xml:space="preserve">antenimiento del auditorio y construcción de una bodega en el GAD </w:t>
      </w:r>
      <w:r>
        <w:rPr>
          <w:rFonts w:ascii="Arial" w:hAnsi="Arial" w:cs="Arial"/>
        </w:rPr>
        <w:t>P</w:t>
      </w:r>
      <w:r w:rsidRPr="009B6606">
        <w:rPr>
          <w:rFonts w:ascii="Arial" w:hAnsi="Arial" w:cs="Arial"/>
        </w:rPr>
        <w:t>arroquial</w:t>
      </w:r>
    </w:p>
    <w:p w14:paraId="69A8CAF6" w14:textId="77777777" w:rsidR="009B6606" w:rsidRDefault="009B6606" w:rsidP="009B6606">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Pr="00E16F63">
        <w:rPr>
          <w:rFonts w:ascii="Arial" w:hAnsi="Arial" w:cs="Arial"/>
        </w:rPr>
        <w:t xml:space="preserve">Ejecutado </w:t>
      </w:r>
      <w:r>
        <w:rPr>
          <w:rFonts w:ascii="Arial" w:hAnsi="Arial" w:cs="Arial"/>
        </w:rPr>
        <w:t>10</w:t>
      </w:r>
      <w:r w:rsidRPr="001D421B">
        <w:rPr>
          <w:rFonts w:ascii="Arial" w:hAnsi="Arial" w:cs="Arial"/>
        </w:rPr>
        <w:t>0%</w:t>
      </w:r>
    </w:p>
    <w:p w14:paraId="0B7F2B31" w14:textId="11980991" w:rsidR="009B6606" w:rsidRPr="00EC4E9E" w:rsidRDefault="009B6606" w:rsidP="009B6606">
      <w:pPr>
        <w:jc w:val="both"/>
        <w:rPr>
          <w:rFonts w:ascii="Arial" w:hAnsi="Arial" w:cs="Arial"/>
        </w:rPr>
      </w:pPr>
      <w:r w:rsidRPr="00EC4E9E">
        <w:rPr>
          <w:rFonts w:ascii="Arial" w:hAnsi="Arial" w:cs="Arial"/>
          <w:b/>
          <w:bCs/>
        </w:rPr>
        <w:lastRenderedPageBreak/>
        <w:t>Resultados alcanzados:</w:t>
      </w:r>
      <w:r>
        <w:rPr>
          <w:rFonts w:ascii="Arial" w:hAnsi="Arial" w:cs="Arial"/>
          <w:b/>
          <w:bCs/>
        </w:rPr>
        <w:t xml:space="preserve"> </w:t>
      </w:r>
      <w:r>
        <w:rPr>
          <w:rFonts w:ascii="Arial" w:hAnsi="Arial" w:cs="Arial"/>
        </w:rPr>
        <w:t>Con la implementación del proyecto m</w:t>
      </w:r>
      <w:r w:rsidRPr="009B6606">
        <w:rPr>
          <w:rFonts w:ascii="Arial" w:hAnsi="Arial" w:cs="Arial"/>
        </w:rPr>
        <w:t xml:space="preserve">antenimiento del auditorio y construcción de una bodega en el GAD </w:t>
      </w:r>
      <w:r>
        <w:rPr>
          <w:rFonts w:ascii="Arial" w:hAnsi="Arial" w:cs="Arial"/>
        </w:rPr>
        <w:t>P</w:t>
      </w:r>
      <w:r w:rsidRPr="009B6606">
        <w:rPr>
          <w:rFonts w:ascii="Arial" w:hAnsi="Arial" w:cs="Arial"/>
        </w:rPr>
        <w:t>arroquial</w:t>
      </w:r>
      <w:r>
        <w:rPr>
          <w:rFonts w:ascii="Arial" w:hAnsi="Arial" w:cs="Arial"/>
        </w:rPr>
        <w:t xml:space="preserve"> se busca </w:t>
      </w:r>
      <w:r w:rsidRPr="009B6606">
        <w:rPr>
          <w:rFonts w:ascii="Arial" w:hAnsi="Arial" w:cs="Arial"/>
        </w:rPr>
        <w:t>mejorar y fortalecer la infraestructura institucional, garantizando espacios adecuados, seguros y funcionales para el desarrollo de actividades administrativas, sociales, culturales y comunitarias.</w:t>
      </w:r>
    </w:p>
    <w:p w14:paraId="1264E5D6" w14:textId="77777777" w:rsidR="009B6606" w:rsidRDefault="009B6606" w:rsidP="00EC4E9E">
      <w:pPr>
        <w:jc w:val="both"/>
        <w:rPr>
          <w:rFonts w:ascii="Arial" w:hAnsi="Arial" w:cs="Arial"/>
        </w:rPr>
      </w:pPr>
    </w:p>
    <w:p w14:paraId="0806A26E" w14:textId="20046EDD" w:rsidR="007B3B46" w:rsidRDefault="007B3B46" w:rsidP="007B3B46">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C</w:t>
      </w:r>
      <w:r w:rsidRPr="007B3B46">
        <w:rPr>
          <w:rFonts w:ascii="Arial" w:hAnsi="Arial" w:cs="Arial"/>
        </w:rPr>
        <w:t>onsultoría</w:t>
      </w:r>
      <w:r w:rsidR="00383DA3">
        <w:rPr>
          <w:rFonts w:ascii="Arial" w:hAnsi="Arial" w:cs="Arial"/>
        </w:rPr>
        <w:t xml:space="preserve"> (estudio asfalto)</w:t>
      </w:r>
      <w:r w:rsidRPr="007B3B46">
        <w:rPr>
          <w:rFonts w:ascii="Arial" w:hAnsi="Arial" w:cs="Arial"/>
        </w:rPr>
        <w:t xml:space="preserve"> para ejecución de proyecto</w:t>
      </w:r>
      <w:r w:rsidR="00383DA3">
        <w:rPr>
          <w:rFonts w:ascii="Arial" w:hAnsi="Arial" w:cs="Arial"/>
        </w:rPr>
        <w:t>s viales</w:t>
      </w:r>
      <w:r w:rsidRPr="007B3B46">
        <w:rPr>
          <w:rFonts w:ascii="Arial" w:hAnsi="Arial" w:cs="Arial"/>
        </w:rPr>
        <w:t xml:space="preserve"> en la comunidad </w:t>
      </w:r>
      <w:r>
        <w:rPr>
          <w:rFonts w:ascii="Arial" w:hAnsi="Arial" w:cs="Arial"/>
        </w:rPr>
        <w:t>M</w:t>
      </w:r>
      <w:r w:rsidRPr="007B3B46">
        <w:rPr>
          <w:rFonts w:ascii="Arial" w:hAnsi="Arial" w:cs="Arial"/>
        </w:rPr>
        <w:t xml:space="preserve">aría </w:t>
      </w:r>
      <w:r>
        <w:rPr>
          <w:rFonts w:ascii="Arial" w:hAnsi="Arial" w:cs="Arial"/>
        </w:rPr>
        <w:t>E</w:t>
      </w:r>
      <w:r w:rsidRPr="007B3B46">
        <w:rPr>
          <w:rFonts w:ascii="Arial" w:hAnsi="Arial" w:cs="Arial"/>
        </w:rPr>
        <w:t>lena</w:t>
      </w:r>
    </w:p>
    <w:p w14:paraId="01920B8A" w14:textId="4D6BB212" w:rsidR="007B3B46" w:rsidRDefault="007B3B46" w:rsidP="007B3B46">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Pr="00E16F63">
        <w:rPr>
          <w:rFonts w:ascii="Arial" w:hAnsi="Arial" w:cs="Arial"/>
        </w:rPr>
        <w:t>E</w:t>
      </w:r>
      <w:r>
        <w:rPr>
          <w:rFonts w:ascii="Arial" w:hAnsi="Arial" w:cs="Arial"/>
        </w:rPr>
        <w:t>n ejecución</w:t>
      </w:r>
      <w:r w:rsidRPr="00E16F63">
        <w:rPr>
          <w:rFonts w:ascii="Arial" w:hAnsi="Arial" w:cs="Arial"/>
        </w:rPr>
        <w:t xml:space="preserve"> </w:t>
      </w:r>
      <w:r w:rsidR="007743AF">
        <w:rPr>
          <w:rFonts w:ascii="Arial" w:hAnsi="Arial" w:cs="Arial"/>
        </w:rPr>
        <w:t>100</w:t>
      </w:r>
      <w:r w:rsidRPr="001D421B">
        <w:rPr>
          <w:rFonts w:ascii="Arial" w:hAnsi="Arial" w:cs="Arial"/>
        </w:rPr>
        <w:t>%</w:t>
      </w:r>
    </w:p>
    <w:p w14:paraId="5AD15BBD" w14:textId="0DA22C3D" w:rsidR="007B3B46" w:rsidRPr="00EC4E9E" w:rsidRDefault="007B3B46" w:rsidP="007B3B46">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c</w:t>
      </w:r>
      <w:r w:rsidRPr="007B3B46">
        <w:rPr>
          <w:rFonts w:ascii="Arial" w:hAnsi="Arial" w:cs="Arial"/>
        </w:rPr>
        <w:t xml:space="preserve">onsultoría </w:t>
      </w:r>
      <w:r w:rsidR="00383DA3">
        <w:rPr>
          <w:rFonts w:ascii="Arial" w:hAnsi="Arial" w:cs="Arial"/>
        </w:rPr>
        <w:t>(estudio asfalto)</w:t>
      </w:r>
      <w:r w:rsidR="00383DA3" w:rsidRPr="007B3B46">
        <w:rPr>
          <w:rFonts w:ascii="Arial" w:hAnsi="Arial" w:cs="Arial"/>
        </w:rPr>
        <w:t xml:space="preserve"> para ejecución de proyecto</w:t>
      </w:r>
      <w:r w:rsidR="00383DA3">
        <w:rPr>
          <w:rFonts w:ascii="Arial" w:hAnsi="Arial" w:cs="Arial"/>
        </w:rPr>
        <w:t>s viales</w:t>
      </w:r>
      <w:r w:rsidR="00383DA3" w:rsidRPr="007B3B46">
        <w:rPr>
          <w:rFonts w:ascii="Arial" w:hAnsi="Arial" w:cs="Arial"/>
        </w:rPr>
        <w:t xml:space="preserve"> en la comunidad </w:t>
      </w:r>
      <w:r w:rsidR="00383DA3">
        <w:rPr>
          <w:rFonts w:ascii="Arial" w:hAnsi="Arial" w:cs="Arial"/>
        </w:rPr>
        <w:t>M</w:t>
      </w:r>
      <w:r w:rsidR="00383DA3" w:rsidRPr="007B3B46">
        <w:rPr>
          <w:rFonts w:ascii="Arial" w:hAnsi="Arial" w:cs="Arial"/>
        </w:rPr>
        <w:t xml:space="preserve">aría </w:t>
      </w:r>
      <w:r w:rsidR="00383DA3">
        <w:rPr>
          <w:rFonts w:ascii="Arial" w:hAnsi="Arial" w:cs="Arial"/>
        </w:rPr>
        <w:t>E</w:t>
      </w:r>
      <w:r w:rsidR="00383DA3" w:rsidRPr="007B3B46">
        <w:rPr>
          <w:rFonts w:ascii="Arial" w:hAnsi="Arial" w:cs="Arial"/>
        </w:rPr>
        <w:t>lena</w:t>
      </w:r>
      <w:r w:rsidR="00383DA3">
        <w:rPr>
          <w:rFonts w:ascii="Arial" w:hAnsi="Arial" w:cs="Arial"/>
        </w:rPr>
        <w:t xml:space="preserve"> </w:t>
      </w:r>
      <w:r>
        <w:rPr>
          <w:rFonts w:ascii="Arial" w:hAnsi="Arial" w:cs="Arial"/>
        </w:rPr>
        <w:t xml:space="preserve">se busca </w:t>
      </w:r>
      <w:r w:rsidRPr="007B3B46">
        <w:rPr>
          <w:rFonts w:ascii="Arial" w:hAnsi="Arial" w:cs="Arial"/>
        </w:rPr>
        <w:t>fortalecer la planificación, formulación y gestión de iniciativas de desarrollo local, garantizando que los proyectos respondan de manera efectiva a las necesidades prioritarias de la población.</w:t>
      </w:r>
      <w:r w:rsidR="00383DA3">
        <w:rPr>
          <w:rFonts w:ascii="Arial" w:hAnsi="Arial" w:cs="Arial"/>
        </w:rPr>
        <w:t xml:space="preserve"> </w:t>
      </w:r>
    </w:p>
    <w:p w14:paraId="2C7E6572" w14:textId="77777777" w:rsidR="007B3B46" w:rsidRDefault="007B3B46" w:rsidP="00EC4E9E">
      <w:pPr>
        <w:jc w:val="both"/>
        <w:rPr>
          <w:rFonts w:ascii="Arial" w:hAnsi="Arial" w:cs="Arial"/>
        </w:rPr>
      </w:pPr>
    </w:p>
    <w:p w14:paraId="42E92E8F" w14:textId="36D601C8" w:rsidR="00F77120" w:rsidRDefault="00F77120" w:rsidP="00F77120">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C</w:t>
      </w:r>
      <w:r w:rsidRPr="00F77120">
        <w:rPr>
          <w:rFonts w:ascii="Arial" w:hAnsi="Arial" w:cs="Arial"/>
        </w:rPr>
        <w:t xml:space="preserve">onstrucción y equipamiento de un centro complejo deportivo en la parroquia </w:t>
      </w:r>
      <w:r>
        <w:rPr>
          <w:rFonts w:ascii="Arial" w:hAnsi="Arial" w:cs="Arial"/>
        </w:rPr>
        <w:t>S</w:t>
      </w:r>
      <w:r w:rsidRPr="00F77120">
        <w:rPr>
          <w:rFonts w:ascii="Arial" w:hAnsi="Arial" w:cs="Arial"/>
        </w:rPr>
        <w:t xml:space="preserve">an </w:t>
      </w:r>
      <w:r>
        <w:rPr>
          <w:rFonts w:ascii="Arial" w:hAnsi="Arial" w:cs="Arial"/>
        </w:rPr>
        <w:t>S</w:t>
      </w:r>
      <w:r w:rsidRPr="00F77120">
        <w:rPr>
          <w:rFonts w:ascii="Arial" w:hAnsi="Arial" w:cs="Arial"/>
        </w:rPr>
        <w:t xml:space="preserve">ebastián del </w:t>
      </w:r>
      <w:r>
        <w:rPr>
          <w:rFonts w:ascii="Arial" w:hAnsi="Arial" w:cs="Arial"/>
        </w:rPr>
        <w:t>C</w:t>
      </w:r>
      <w:r w:rsidRPr="00F77120">
        <w:rPr>
          <w:rFonts w:ascii="Arial" w:hAnsi="Arial" w:cs="Arial"/>
        </w:rPr>
        <w:t>oca</w:t>
      </w:r>
    </w:p>
    <w:p w14:paraId="06ABF09B" w14:textId="15187633" w:rsidR="00F77120" w:rsidRDefault="00F77120" w:rsidP="00F77120">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sidR="008A1588">
        <w:rPr>
          <w:rFonts w:ascii="Arial" w:hAnsi="Arial" w:cs="Arial"/>
        </w:rPr>
        <w:t>Ejecutado</w:t>
      </w:r>
      <w:r w:rsidRPr="00E16F63">
        <w:rPr>
          <w:rFonts w:ascii="Arial" w:hAnsi="Arial" w:cs="Arial"/>
        </w:rPr>
        <w:t xml:space="preserve"> </w:t>
      </w:r>
      <w:r>
        <w:rPr>
          <w:rFonts w:ascii="Arial" w:hAnsi="Arial" w:cs="Arial"/>
        </w:rPr>
        <w:t>10</w:t>
      </w:r>
      <w:r w:rsidRPr="001D421B">
        <w:rPr>
          <w:rFonts w:ascii="Arial" w:hAnsi="Arial" w:cs="Arial"/>
        </w:rPr>
        <w:t>0%</w:t>
      </w:r>
    </w:p>
    <w:p w14:paraId="0D3A16D2" w14:textId="456D20CF" w:rsidR="00F77120" w:rsidRPr="00EC4E9E" w:rsidRDefault="00F77120" w:rsidP="00F77120">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 xml:space="preserve">Con la implementación del proyecto </w:t>
      </w:r>
      <w:r w:rsidR="0076515F">
        <w:rPr>
          <w:rFonts w:ascii="Arial" w:hAnsi="Arial" w:cs="Arial"/>
        </w:rPr>
        <w:t>c</w:t>
      </w:r>
      <w:r w:rsidR="0076515F" w:rsidRPr="00F77120">
        <w:rPr>
          <w:rFonts w:ascii="Arial" w:hAnsi="Arial" w:cs="Arial"/>
        </w:rPr>
        <w:t xml:space="preserve">onstrucción y equipamiento de un centro complejo deportivo en la parroquia </w:t>
      </w:r>
      <w:r w:rsidR="0076515F">
        <w:rPr>
          <w:rFonts w:ascii="Arial" w:hAnsi="Arial" w:cs="Arial"/>
        </w:rPr>
        <w:t>S</w:t>
      </w:r>
      <w:r w:rsidR="0076515F" w:rsidRPr="00F77120">
        <w:rPr>
          <w:rFonts w:ascii="Arial" w:hAnsi="Arial" w:cs="Arial"/>
        </w:rPr>
        <w:t xml:space="preserve">an </w:t>
      </w:r>
      <w:r w:rsidR="0076515F">
        <w:rPr>
          <w:rFonts w:ascii="Arial" w:hAnsi="Arial" w:cs="Arial"/>
        </w:rPr>
        <w:t>S</w:t>
      </w:r>
      <w:r w:rsidR="0076515F" w:rsidRPr="00F77120">
        <w:rPr>
          <w:rFonts w:ascii="Arial" w:hAnsi="Arial" w:cs="Arial"/>
        </w:rPr>
        <w:t xml:space="preserve">ebastián del </w:t>
      </w:r>
      <w:r w:rsidR="0076515F">
        <w:rPr>
          <w:rFonts w:ascii="Arial" w:hAnsi="Arial" w:cs="Arial"/>
        </w:rPr>
        <w:t>C</w:t>
      </w:r>
      <w:r w:rsidR="0076515F" w:rsidRPr="00F77120">
        <w:rPr>
          <w:rFonts w:ascii="Arial" w:hAnsi="Arial" w:cs="Arial"/>
        </w:rPr>
        <w:t>oca</w:t>
      </w:r>
      <w:r w:rsidR="0076515F">
        <w:rPr>
          <w:rFonts w:ascii="Arial" w:hAnsi="Arial" w:cs="Arial"/>
        </w:rPr>
        <w:t xml:space="preserve"> </w:t>
      </w:r>
      <w:r>
        <w:rPr>
          <w:rFonts w:ascii="Arial" w:hAnsi="Arial" w:cs="Arial"/>
        </w:rPr>
        <w:t xml:space="preserve">se busca </w:t>
      </w:r>
      <w:r w:rsidR="0076515F" w:rsidRPr="0076515F">
        <w:rPr>
          <w:rFonts w:ascii="Arial" w:hAnsi="Arial" w:cs="Arial"/>
        </w:rPr>
        <w:t>fomentar la práctica deportiva, la recreación y el uso adecuado del tiempo libre, mediante la implementación de infraestructura moderna, segura y funcional al servicio de la comunidad.</w:t>
      </w:r>
    </w:p>
    <w:p w14:paraId="7E69FBAE" w14:textId="77777777" w:rsidR="00F77120" w:rsidRDefault="00F77120" w:rsidP="00EC4E9E">
      <w:pPr>
        <w:jc w:val="both"/>
        <w:rPr>
          <w:rFonts w:ascii="Arial" w:hAnsi="Arial" w:cs="Arial"/>
        </w:rPr>
      </w:pPr>
    </w:p>
    <w:p w14:paraId="6DEDE8DB" w14:textId="5973C553" w:rsidR="00C85AC7" w:rsidRDefault="00C85AC7" w:rsidP="00C85AC7">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M</w:t>
      </w:r>
      <w:r w:rsidRPr="00C85AC7">
        <w:rPr>
          <w:rFonts w:ascii="Arial" w:hAnsi="Arial" w:cs="Arial"/>
        </w:rPr>
        <w:t>antenimiento del baño público del estadio parroquial</w:t>
      </w:r>
    </w:p>
    <w:p w14:paraId="5B0B024F" w14:textId="77777777" w:rsidR="00C85AC7" w:rsidRDefault="00C85AC7" w:rsidP="00C85AC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w:t>
      </w:r>
      <w:r w:rsidRPr="00E16F63">
        <w:rPr>
          <w:rFonts w:ascii="Arial" w:hAnsi="Arial" w:cs="Arial"/>
        </w:rPr>
        <w:t xml:space="preserve"> </w:t>
      </w:r>
      <w:r>
        <w:rPr>
          <w:rFonts w:ascii="Arial" w:hAnsi="Arial" w:cs="Arial"/>
        </w:rPr>
        <w:t>10</w:t>
      </w:r>
      <w:r w:rsidRPr="001D421B">
        <w:rPr>
          <w:rFonts w:ascii="Arial" w:hAnsi="Arial" w:cs="Arial"/>
        </w:rPr>
        <w:t>0%</w:t>
      </w:r>
    </w:p>
    <w:p w14:paraId="50646824" w14:textId="010C267C" w:rsidR="00C85AC7" w:rsidRPr="00EC4E9E" w:rsidRDefault="00C85AC7" w:rsidP="00C85AC7">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m</w:t>
      </w:r>
      <w:r w:rsidRPr="00C85AC7">
        <w:rPr>
          <w:rFonts w:ascii="Arial" w:hAnsi="Arial" w:cs="Arial"/>
        </w:rPr>
        <w:t>antenimiento del baño público del estadio parroquial</w:t>
      </w:r>
      <w:r>
        <w:rPr>
          <w:rFonts w:ascii="Arial" w:hAnsi="Arial" w:cs="Arial"/>
        </w:rPr>
        <w:t xml:space="preserve"> se busca </w:t>
      </w:r>
      <w:r w:rsidRPr="00C85AC7">
        <w:rPr>
          <w:rFonts w:ascii="Arial" w:hAnsi="Arial" w:cs="Arial"/>
        </w:rPr>
        <w:t>mejorar las condiciones de salubridad, higiene y funcionalidad de este espacio, garantizando un servicio adecuado para los usuarios que asisten a actividades deportivas, recreativas y eventos comunitarios.</w:t>
      </w:r>
    </w:p>
    <w:p w14:paraId="6853B259" w14:textId="77777777" w:rsidR="00C85AC7" w:rsidRDefault="00C85AC7" w:rsidP="00EC4E9E">
      <w:pPr>
        <w:jc w:val="both"/>
        <w:rPr>
          <w:rFonts w:ascii="Arial" w:hAnsi="Arial" w:cs="Arial"/>
        </w:rPr>
      </w:pPr>
    </w:p>
    <w:p w14:paraId="368AF4D6" w14:textId="4419CF53" w:rsidR="0024050B" w:rsidRDefault="0024050B" w:rsidP="0024050B">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C</w:t>
      </w:r>
      <w:r w:rsidRPr="0024050B">
        <w:rPr>
          <w:rFonts w:ascii="Arial" w:hAnsi="Arial" w:cs="Arial"/>
        </w:rPr>
        <w:t>onstrucción del cerramiento del estadio palma oriente</w:t>
      </w:r>
    </w:p>
    <w:p w14:paraId="0BDF95A7" w14:textId="77777777" w:rsidR="0024050B" w:rsidRDefault="0024050B" w:rsidP="0024050B">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w:t>
      </w:r>
      <w:r w:rsidRPr="00E16F63">
        <w:rPr>
          <w:rFonts w:ascii="Arial" w:hAnsi="Arial" w:cs="Arial"/>
        </w:rPr>
        <w:t xml:space="preserve"> </w:t>
      </w:r>
      <w:r>
        <w:rPr>
          <w:rFonts w:ascii="Arial" w:hAnsi="Arial" w:cs="Arial"/>
        </w:rPr>
        <w:t>10</w:t>
      </w:r>
      <w:r w:rsidRPr="001D421B">
        <w:rPr>
          <w:rFonts w:ascii="Arial" w:hAnsi="Arial" w:cs="Arial"/>
        </w:rPr>
        <w:t>0%</w:t>
      </w:r>
    </w:p>
    <w:p w14:paraId="2D3DCA69" w14:textId="47826CE1" w:rsidR="0024050B" w:rsidRDefault="0024050B" w:rsidP="00EC4E9E">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C</w:t>
      </w:r>
      <w:r w:rsidRPr="0024050B">
        <w:rPr>
          <w:rFonts w:ascii="Arial" w:hAnsi="Arial" w:cs="Arial"/>
        </w:rPr>
        <w:t>onstrucción del cerramiento del estadio palma oriente</w:t>
      </w:r>
      <w:r>
        <w:rPr>
          <w:rFonts w:ascii="Arial" w:hAnsi="Arial" w:cs="Arial"/>
        </w:rPr>
        <w:t xml:space="preserve"> se busca </w:t>
      </w:r>
      <w:r w:rsidRPr="0024050B">
        <w:rPr>
          <w:rFonts w:ascii="Arial" w:hAnsi="Arial" w:cs="Arial"/>
        </w:rPr>
        <w:t>garantizar la seguridad y protección de las instalaciones deportivas, mediante la delimitación adecuada del espacio y el control de accesos.</w:t>
      </w:r>
      <w:r w:rsidR="00814824">
        <w:rPr>
          <w:rFonts w:ascii="Arial" w:hAnsi="Arial" w:cs="Arial"/>
        </w:rPr>
        <w:t xml:space="preserve"> </w:t>
      </w:r>
    </w:p>
    <w:p w14:paraId="2FC79513" w14:textId="77777777" w:rsidR="001D5445" w:rsidRDefault="001D5445" w:rsidP="00EC4E9E">
      <w:pPr>
        <w:jc w:val="both"/>
        <w:rPr>
          <w:rFonts w:ascii="Arial" w:hAnsi="Arial" w:cs="Arial"/>
        </w:rPr>
      </w:pPr>
    </w:p>
    <w:p w14:paraId="1FFCADB5" w14:textId="7C6489E3" w:rsidR="00940D9D" w:rsidRDefault="00940D9D" w:rsidP="00940D9D">
      <w:pPr>
        <w:jc w:val="both"/>
        <w:rPr>
          <w:rFonts w:ascii="Arial" w:hAnsi="Arial" w:cs="Arial"/>
        </w:rPr>
      </w:pPr>
      <w:r w:rsidRPr="000E1161">
        <w:rPr>
          <w:rFonts w:ascii="Arial" w:hAnsi="Arial" w:cs="Arial"/>
          <w:b/>
          <w:bCs/>
        </w:rPr>
        <w:t>Proyecto:</w:t>
      </w:r>
      <w:r>
        <w:rPr>
          <w:rFonts w:ascii="Arial" w:hAnsi="Arial" w:cs="Arial"/>
          <w:b/>
          <w:bCs/>
        </w:rPr>
        <w:t xml:space="preserve"> </w:t>
      </w:r>
      <w:r w:rsidRPr="00940D9D">
        <w:rPr>
          <w:rFonts w:ascii="Arial" w:hAnsi="Arial" w:cs="Arial"/>
        </w:rPr>
        <w:t>Construcción etapa II del asfaltado de la vía Pucuna Sardinas</w:t>
      </w:r>
    </w:p>
    <w:p w14:paraId="3BA0BF30" w14:textId="6F89BA04" w:rsidR="00940D9D" w:rsidRDefault="00940D9D" w:rsidP="00940D9D">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w:t>
      </w:r>
      <w:r w:rsidR="008101E3">
        <w:rPr>
          <w:rFonts w:ascii="Arial" w:hAnsi="Arial" w:cs="Arial"/>
        </w:rPr>
        <w:t>tapa contractual 5</w:t>
      </w:r>
      <w:r w:rsidRPr="001D421B">
        <w:rPr>
          <w:rFonts w:ascii="Arial" w:hAnsi="Arial" w:cs="Arial"/>
        </w:rPr>
        <w:t>0%</w:t>
      </w:r>
      <w:r>
        <w:rPr>
          <w:rFonts w:ascii="Arial" w:hAnsi="Arial" w:cs="Arial"/>
        </w:rPr>
        <w:t xml:space="preserve"> </w:t>
      </w:r>
    </w:p>
    <w:p w14:paraId="20D36463" w14:textId="3463EBC7" w:rsidR="00940D9D" w:rsidRPr="00EC4E9E" w:rsidRDefault="00940D9D" w:rsidP="00940D9D">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 xml:space="preserve">Con la implementación del proyecto </w:t>
      </w:r>
      <w:r w:rsidRPr="00940D9D">
        <w:rPr>
          <w:rFonts w:ascii="Arial" w:hAnsi="Arial" w:cs="Arial"/>
        </w:rPr>
        <w:t>Construcción etapa II del asfaltado de la vía Pucuna Sardinas</w:t>
      </w:r>
      <w:r>
        <w:rPr>
          <w:rFonts w:ascii="Arial" w:hAnsi="Arial" w:cs="Arial"/>
        </w:rPr>
        <w:t xml:space="preserve"> se busca </w:t>
      </w:r>
      <w:r w:rsidRPr="00940D9D">
        <w:rPr>
          <w:rFonts w:ascii="Arial" w:hAnsi="Arial" w:cs="Arial"/>
        </w:rPr>
        <w:t>mejorar la conectividad vial y las condiciones de transitabilidad, mediante la implementación de una superficie asfáltica resistente y segura que facilite el desplazamiento de vehículos y peatones.</w:t>
      </w:r>
    </w:p>
    <w:p w14:paraId="58F73D6F" w14:textId="77777777" w:rsidR="00940D9D" w:rsidRDefault="00940D9D" w:rsidP="00EC4E9E">
      <w:pPr>
        <w:jc w:val="both"/>
        <w:rPr>
          <w:rFonts w:ascii="Arial" w:hAnsi="Arial" w:cs="Arial"/>
        </w:rPr>
      </w:pPr>
    </w:p>
    <w:p w14:paraId="63A3C9DE" w14:textId="64443B05" w:rsidR="008809ED" w:rsidRPr="00EA5D1A" w:rsidRDefault="008809ED" w:rsidP="008809ED">
      <w:pPr>
        <w:rPr>
          <w:rFonts w:ascii="Arial" w:hAnsi="Arial" w:cs="Arial"/>
          <w:b/>
          <w:bCs/>
          <w:u w:val="single"/>
        </w:rPr>
      </w:pPr>
      <w:r w:rsidRPr="00EA5D1A">
        <w:rPr>
          <w:rFonts w:ascii="Arial" w:hAnsi="Arial" w:cs="Arial"/>
          <w:b/>
          <w:bCs/>
          <w:u w:val="single"/>
        </w:rPr>
        <w:t xml:space="preserve">COMPONENTE </w:t>
      </w:r>
      <w:r w:rsidRPr="008809ED">
        <w:rPr>
          <w:rFonts w:ascii="Arial" w:hAnsi="Arial" w:cs="Arial"/>
          <w:b/>
          <w:bCs/>
          <w:u w:val="single"/>
        </w:rPr>
        <w:t>SOCIO CULTURAL</w:t>
      </w:r>
    </w:p>
    <w:p w14:paraId="1D8442A9" w14:textId="77777777" w:rsidR="008809ED" w:rsidRDefault="008809ED" w:rsidP="008809ED">
      <w:pPr>
        <w:rPr>
          <w:rFonts w:ascii="Arial" w:hAnsi="Arial" w:cs="Arial"/>
          <w:b/>
          <w:bCs/>
        </w:rPr>
      </w:pPr>
    </w:p>
    <w:p w14:paraId="75FE0E48" w14:textId="23A5BFFE" w:rsidR="008809ED" w:rsidRDefault="008809ED" w:rsidP="008809ED">
      <w:pPr>
        <w:jc w:val="both"/>
        <w:rPr>
          <w:rFonts w:ascii="Arial" w:hAnsi="Arial" w:cs="Arial"/>
        </w:rPr>
      </w:pPr>
      <w:r w:rsidRPr="004F72F0">
        <w:rPr>
          <w:rFonts w:ascii="Arial" w:hAnsi="Arial" w:cs="Arial"/>
          <w:b/>
          <w:bCs/>
        </w:rPr>
        <w:t>Oferta del plan:</w:t>
      </w:r>
      <w:r>
        <w:rPr>
          <w:rFonts w:ascii="Arial" w:hAnsi="Arial" w:cs="Arial"/>
          <w:b/>
          <w:bCs/>
        </w:rPr>
        <w:t xml:space="preserve"> </w:t>
      </w:r>
      <w:r w:rsidRPr="008809ED">
        <w:rPr>
          <w:rFonts w:ascii="Arial" w:hAnsi="Arial" w:cs="Arial"/>
        </w:rPr>
        <w:t>Fomentar el desarrollo humano de los habitantes de la circunspección territorial</w:t>
      </w:r>
      <w:r>
        <w:rPr>
          <w:rFonts w:ascii="Arial" w:hAnsi="Arial" w:cs="Arial"/>
        </w:rPr>
        <w:t xml:space="preserve"> </w:t>
      </w:r>
      <w:r w:rsidRPr="008809ED">
        <w:rPr>
          <w:rFonts w:ascii="Arial" w:hAnsi="Arial" w:cs="Arial"/>
        </w:rPr>
        <w:t>garantizando la organización de los ciudadanos en la Parroquia</w:t>
      </w:r>
    </w:p>
    <w:p w14:paraId="6713E7EF" w14:textId="77777777" w:rsidR="008809ED" w:rsidRDefault="008809ED" w:rsidP="00EC4E9E">
      <w:pPr>
        <w:jc w:val="both"/>
        <w:rPr>
          <w:rFonts w:ascii="Arial" w:hAnsi="Arial" w:cs="Arial"/>
        </w:rPr>
      </w:pPr>
    </w:p>
    <w:p w14:paraId="2A45B79C" w14:textId="67963157" w:rsidR="00610667" w:rsidRDefault="00610667" w:rsidP="00610667">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F</w:t>
      </w:r>
      <w:r w:rsidRPr="00610667">
        <w:rPr>
          <w:rFonts w:ascii="Arial" w:hAnsi="Arial" w:cs="Arial"/>
        </w:rPr>
        <w:t>omento deportivo en los niños y jóvenes</w:t>
      </w:r>
    </w:p>
    <w:p w14:paraId="4FA1AE18" w14:textId="03A6AA61" w:rsidR="00610667" w:rsidRDefault="00610667" w:rsidP="0061066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w:t>
      </w:r>
      <w:r w:rsidRPr="001D421B">
        <w:rPr>
          <w:rFonts w:ascii="Arial" w:hAnsi="Arial" w:cs="Arial"/>
        </w:rPr>
        <w:t>0</w:t>
      </w:r>
      <w:r>
        <w:rPr>
          <w:rFonts w:ascii="Arial" w:hAnsi="Arial" w:cs="Arial"/>
        </w:rPr>
        <w:t>0</w:t>
      </w:r>
      <w:r w:rsidRPr="001D421B">
        <w:rPr>
          <w:rFonts w:ascii="Arial" w:hAnsi="Arial" w:cs="Arial"/>
        </w:rPr>
        <w:t>%</w:t>
      </w:r>
    </w:p>
    <w:p w14:paraId="08A0A112" w14:textId="7C0DDC96" w:rsidR="00610667" w:rsidRPr="00EC4E9E" w:rsidRDefault="00610667" w:rsidP="00610667">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F</w:t>
      </w:r>
      <w:r w:rsidRPr="00610667">
        <w:rPr>
          <w:rFonts w:ascii="Arial" w:hAnsi="Arial" w:cs="Arial"/>
        </w:rPr>
        <w:t>omento deportivo en los niños y jóvenes</w:t>
      </w:r>
      <w:r>
        <w:rPr>
          <w:rFonts w:ascii="Arial" w:hAnsi="Arial" w:cs="Arial"/>
        </w:rPr>
        <w:t xml:space="preserve"> se busca </w:t>
      </w:r>
      <w:r w:rsidRPr="00610667">
        <w:rPr>
          <w:rFonts w:ascii="Arial" w:hAnsi="Arial" w:cs="Arial"/>
        </w:rPr>
        <w:t>promover la práctica de actividades físicas y recreativas como un medio para el desarrollo integral, fortaleciendo la salud, la disciplina, el trabajo en equipo y los valores sociales.</w:t>
      </w:r>
    </w:p>
    <w:p w14:paraId="01EAF40E" w14:textId="77777777" w:rsidR="00940D9D" w:rsidRDefault="00940D9D" w:rsidP="00EC4E9E">
      <w:pPr>
        <w:jc w:val="both"/>
        <w:rPr>
          <w:rFonts w:ascii="Arial" w:hAnsi="Arial" w:cs="Arial"/>
        </w:rPr>
      </w:pPr>
    </w:p>
    <w:p w14:paraId="6E6B0F87" w14:textId="3ADAD2FA" w:rsidR="008809ED" w:rsidRDefault="008809ED" w:rsidP="008809ED">
      <w:pPr>
        <w:jc w:val="both"/>
        <w:rPr>
          <w:rFonts w:ascii="Arial" w:hAnsi="Arial" w:cs="Arial"/>
        </w:rPr>
      </w:pPr>
      <w:r w:rsidRPr="000E1161">
        <w:rPr>
          <w:rFonts w:ascii="Arial" w:hAnsi="Arial" w:cs="Arial"/>
          <w:b/>
          <w:bCs/>
        </w:rPr>
        <w:t>Proyecto:</w:t>
      </w:r>
      <w:r>
        <w:rPr>
          <w:rFonts w:ascii="Arial" w:hAnsi="Arial" w:cs="Arial"/>
          <w:b/>
          <w:bCs/>
        </w:rPr>
        <w:t xml:space="preserve"> </w:t>
      </w:r>
      <w:r w:rsidR="00D20E75">
        <w:rPr>
          <w:rFonts w:ascii="Arial" w:hAnsi="Arial" w:cs="Arial"/>
        </w:rPr>
        <w:t>S</w:t>
      </w:r>
      <w:r w:rsidR="00D20E75" w:rsidRPr="00D20E75">
        <w:rPr>
          <w:rFonts w:ascii="Arial" w:hAnsi="Arial" w:cs="Arial"/>
        </w:rPr>
        <w:t>ervicios de atención a grupos prioritarios</w:t>
      </w:r>
    </w:p>
    <w:p w14:paraId="1C3F9153" w14:textId="77777777" w:rsidR="008809ED" w:rsidRDefault="008809ED" w:rsidP="008809ED">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w:t>
      </w:r>
      <w:r w:rsidRPr="001D421B">
        <w:rPr>
          <w:rFonts w:ascii="Arial" w:hAnsi="Arial" w:cs="Arial"/>
        </w:rPr>
        <w:t>0</w:t>
      </w:r>
      <w:r>
        <w:rPr>
          <w:rFonts w:ascii="Arial" w:hAnsi="Arial" w:cs="Arial"/>
        </w:rPr>
        <w:t>0</w:t>
      </w:r>
      <w:r w:rsidRPr="001D421B">
        <w:rPr>
          <w:rFonts w:ascii="Arial" w:hAnsi="Arial" w:cs="Arial"/>
        </w:rPr>
        <w:t>%</w:t>
      </w:r>
    </w:p>
    <w:p w14:paraId="24B27CD0" w14:textId="6118056F" w:rsidR="008809ED" w:rsidRDefault="008809ED" w:rsidP="00EC4E9E">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 xml:space="preserve">Con la implementación del proyecto </w:t>
      </w:r>
      <w:r w:rsidR="00D20E75">
        <w:rPr>
          <w:rFonts w:ascii="Arial" w:hAnsi="Arial" w:cs="Arial"/>
        </w:rPr>
        <w:t>S</w:t>
      </w:r>
      <w:r w:rsidR="00D20E75" w:rsidRPr="00D20E75">
        <w:rPr>
          <w:rFonts w:ascii="Arial" w:hAnsi="Arial" w:cs="Arial"/>
        </w:rPr>
        <w:t>ervicios de atención a grupos prioritarios</w:t>
      </w:r>
      <w:r w:rsidR="00D20E75">
        <w:rPr>
          <w:rFonts w:ascii="Arial" w:hAnsi="Arial" w:cs="Arial"/>
        </w:rPr>
        <w:t xml:space="preserve"> </w:t>
      </w:r>
      <w:r>
        <w:rPr>
          <w:rFonts w:ascii="Arial" w:hAnsi="Arial" w:cs="Arial"/>
        </w:rPr>
        <w:t xml:space="preserve">se busca </w:t>
      </w:r>
      <w:r w:rsidR="00D20E75" w:rsidRPr="00D20E75">
        <w:rPr>
          <w:rFonts w:ascii="Arial" w:hAnsi="Arial" w:cs="Arial"/>
        </w:rPr>
        <w:t>garantizar la protección, inclusión y bienestar de las personas en situación de vulnerabilidad, tales como adultos mayores, personas con discapacidad, niños, niñas y adolescentes, y otros grupos de atención prioritaria.</w:t>
      </w:r>
    </w:p>
    <w:p w14:paraId="70316F3D" w14:textId="77777777" w:rsidR="000D62DC" w:rsidRDefault="000D62DC" w:rsidP="00EC4E9E">
      <w:pPr>
        <w:jc w:val="both"/>
        <w:rPr>
          <w:rFonts w:ascii="Arial" w:hAnsi="Arial" w:cs="Arial"/>
        </w:rPr>
      </w:pPr>
    </w:p>
    <w:p w14:paraId="7EE1CF5E" w14:textId="61001E55" w:rsidR="000D62DC" w:rsidRDefault="000D62DC" w:rsidP="000D62DC">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E</w:t>
      </w:r>
      <w:r w:rsidRPr="000D62DC">
        <w:rPr>
          <w:rFonts w:ascii="Arial" w:hAnsi="Arial" w:cs="Arial"/>
        </w:rPr>
        <w:t>ventos culturales del GAD parroquial</w:t>
      </w:r>
    </w:p>
    <w:p w14:paraId="37DD441B" w14:textId="77777777" w:rsidR="000D62DC" w:rsidRDefault="000D62DC" w:rsidP="000D62DC">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w:t>
      </w:r>
      <w:r w:rsidRPr="001D421B">
        <w:rPr>
          <w:rFonts w:ascii="Arial" w:hAnsi="Arial" w:cs="Arial"/>
        </w:rPr>
        <w:t>0</w:t>
      </w:r>
      <w:r>
        <w:rPr>
          <w:rFonts w:ascii="Arial" w:hAnsi="Arial" w:cs="Arial"/>
        </w:rPr>
        <w:t>0</w:t>
      </w:r>
      <w:r w:rsidRPr="001D421B">
        <w:rPr>
          <w:rFonts w:ascii="Arial" w:hAnsi="Arial" w:cs="Arial"/>
        </w:rPr>
        <w:t>%</w:t>
      </w:r>
    </w:p>
    <w:p w14:paraId="3E8A9C7F" w14:textId="7EF8C049" w:rsidR="000D62DC" w:rsidRPr="00EC4E9E" w:rsidRDefault="000D62DC" w:rsidP="000D62DC">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E</w:t>
      </w:r>
      <w:r w:rsidRPr="000D62DC">
        <w:rPr>
          <w:rFonts w:ascii="Arial" w:hAnsi="Arial" w:cs="Arial"/>
        </w:rPr>
        <w:t>ventos culturales del GAD parroquial</w:t>
      </w:r>
      <w:r>
        <w:rPr>
          <w:rFonts w:ascii="Arial" w:hAnsi="Arial" w:cs="Arial"/>
        </w:rPr>
        <w:t xml:space="preserve"> se busca </w:t>
      </w:r>
      <w:r w:rsidRPr="000D62DC">
        <w:rPr>
          <w:rFonts w:ascii="Arial" w:hAnsi="Arial" w:cs="Arial"/>
        </w:rPr>
        <w:t xml:space="preserve">promover, fortalecer y preservar las manifestaciones culturales, tradiciones y costumbres de la </w:t>
      </w:r>
      <w:r>
        <w:rPr>
          <w:rFonts w:ascii="Arial" w:hAnsi="Arial" w:cs="Arial"/>
        </w:rPr>
        <w:t>parroquia</w:t>
      </w:r>
      <w:r w:rsidRPr="000D62DC">
        <w:rPr>
          <w:rFonts w:ascii="Arial" w:hAnsi="Arial" w:cs="Arial"/>
        </w:rPr>
        <w:t>, fomentando el sentido de identidad y pertenencia en la población.</w:t>
      </w:r>
      <w:r>
        <w:rPr>
          <w:rFonts w:ascii="Arial" w:hAnsi="Arial" w:cs="Arial"/>
        </w:rPr>
        <w:t xml:space="preserve"> </w:t>
      </w:r>
    </w:p>
    <w:p w14:paraId="22B11791" w14:textId="77777777" w:rsidR="000D62DC" w:rsidRDefault="000D62DC" w:rsidP="00EC4E9E">
      <w:pPr>
        <w:jc w:val="both"/>
        <w:rPr>
          <w:rFonts w:ascii="Arial" w:hAnsi="Arial" w:cs="Arial"/>
        </w:rPr>
      </w:pPr>
    </w:p>
    <w:p w14:paraId="078A4F43" w14:textId="592A8B81" w:rsidR="00F52511" w:rsidRDefault="00F52511" w:rsidP="00F52511">
      <w:pPr>
        <w:jc w:val="both"/>
        <w:rPr>
          <w:rFonts w:ascii="Arial" w:hAnsi="Arial" w:cs="Arial"/>
        </w:rPr>
      </w:pPr>
      <w:r w:rsidRPr="000E1161">
        <w:rPr>
          <w:rFonts w:ascii="Arial" w:hAnsi="Arial" w:cs="Arial"/>
          <w:b/>
          <w:bCs/>
        </w:rPr>
        <w:t>Proyecto:</w:t>
      </w:r>
      <w:r>
        <w:rPr>
          <w:rFonts w:ascii="Arial" w:hAnsi="Arial" w:cs="Arial"/>
          <w:b/>
          <w:bCs/>
        </w:rPr>
        <w:t xml:space="preserve"> </w:t>
      </w:r>
      <w:r w:rsidRPr="00F52511">
        <w:rPr>
          <w:rFonts w:ascii="Arial" w:hAnsi="Arial" w:cs="Arial"/>
        </w:rPr>
        <w:t>Campaña de prevención y erradicación de la violencia de genero contra las mujeres</w:t>
      </w:r>
    </w:p>
    <w:p w14:paraId="600F7C21" w14:textId="77777777" w:rsidR="00F52511" w:rsidRDefault="00F52511" w:rsidP="00F52511">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w:t>
      </w:r>
      <w:r w:rsidRPr="001D421B">
        <w:rPr>
          <w:rFonts w:ascii="Arial" w:hAnsi="Arial" w:cs="Arial"/>
        </w:rPr>
        <w:t>0</w:t>
      </w:r>
      <w:r>
        <w:rPr>
          <w:rFonts w:ascii="Arial" w:hAnsi="Arial" w:cs="Arial"/>
        </w:rPr>
        <w:t>0</w:t>
      </w:r>
      <w:r w:rsidRPr="001D421B">
        <w:rPr>
          <w:rFonts w:ascii="Arial" w:hAnsi="Arial" w:cs="Arial"/>
        </w:rPr>
        <w:t>%</w:t>
      </w:r>
    </w:p>
    <w:p w14:paraId="4D19E012" w14:textId="7AF42980" w:rsidR="00F52511" w:rsidRPr="00EC4E9E" w:rsidRDefault="00F52511" w:rsidP="00F52511">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 xml:space="preserve">Con la implementación del proyecto </w:t>
      </w:r>
      <w:r w:rsidRPr="00F52511">
        <w:rPr>
          <w:rFonts w:ascii="Arial" w:hAnsi="Arial" w:cs="Arial"/>
        </w:rPr>
        <w:t>Campaña de prevención y erradicación de la violencia de genero contra las mujeres</w:t>
      </w:r>
      <w:r>
        <w:rPr>
          <w:rFonts w:ascii="Arial" w:hAnsi="Arial" w:cs="Arial"/>
        </w:rPr>
        <w:t xml:space="preserve"> se busca </w:t>
      </w:r>
      <w:r w:rsidRPr="00F52511">
        <w:rPr>
          <w:rFonts w:ascii="Arial" w:hAnsi="Arial" w:cs="Arial"/>
        </w:rPr>
        <w:t>sensibilizar y concienciar a la población sobre la importancia de prevenir, identificar y rechazar todo tipo de violencia, promoviendo una cultura de respeto, igualdad y no discriminación.</w:t>
      </w:r>
    </w:p>
    <w:p w14:paraId="3D12711E" w14:textId="03E91FC5" w:rsidR="00F52511" w:rsidRDefault="00F52511" w:rsidP="00EC4E9E">
      <w:pPr>
        <w:jc w:val="both"/>
        <w:rPr>
          <w:rFonts w:ascii="Arial" w:hAnsi="Arial" w:cs="Arial"/>
        </w:rPr>
      </w:pPr>
      <w:r>
        <w:rPr>
          <w:rFonts w:ascii="Arial" w:hAnsi="Arial" w:cs="Arial"/>
        </w:rPr>
        <w:t xml:space="preserve"> </w:t>
      </w:r>
    </w:p>
    <w:p w14:paraId="574C7A1F" w14:textId="66E78909" w:rsidR="009E0163" w:rsidRPr="00EA5D1A" w:rsidRDefault="009E0163" w:rsidP="009E0163">
      <w:pPr>
        <w:rPr>
          <w:rFonts w:ascii="Arial" w:hAnsi="Arial" w:cs="Arial"/>
          <w:b/>
          <w:bCs/>
          <w:u w:val="single"/>
        </w:rPr>
      </w:pPr>
      <w:r w:rsidRPr="00EA5D1A">
        <w:rPr>
          <w:rFonts w:ascii="Arial" w:hAnsi="Arial" w:cs="Arial"/>
          <w:b/>
          <w:bCs/>
          <w:u w:val="single"/>
        </w:rPr>
        <w:t xml:space="preserve">COMPONENTE </w:t>
      </w:r>
      <w:r w:rsidRPr="009E0163">
        <w:rPr>
          <w:rFonts w:ascii="Arial" w:hAnsi="Arial" w:cs="Arial"/>
          <w:b/>
          <w:bCs/>
          <w:u w:val="single"/>
        </w:rPr>
        <w:t>ECONÓMICO PRODUCTIVO</w:t>
      </w:r>
    </w:p>
    <w:p w14:paraId="2BF5EAE1" w14:textId="77777777" w:rsidR="009E0163" w:rsidRDefault="009E0163" w:rsidP="009E0163">
      <w:pPr>
        <w:rPr>
          <w:rFonts w:ascii="Arial" w:hAnsi="Arial" w:cs="Arial"/>
          <w:b/>
          <w:bCs/>
        </w:rPr>
      </w:pPr>
    </w:p>
    <w:p w14:paraId="144077A2" w14:textId="6ACAC262" w:rsidR="009E0163" w:rsidRDefault="009E0163" w:rsidP="009E0163">
      <w:pPr>
        <w:jc w:val="both"/>
        <w:rPr>
          <w:rFonts w:ascii="Arial" w:hAnsi="Arial" w:cs="Arial"/>
        </w:rPr>
      </w:pPr>
      <w:r w:rsidRPr="004F72F0">
        <w:rPr>
          <w:rFonts w:ascii="Arial" w:hAnsi="Arial" w:cs="Arial"/>
          <w:b/>
          <w:bCs/>
        </w:rPr>
        <w:t>Oferta del plan:</w:t>
      </w:r>
      <w:r>
        <w:rPr>
          <w:rFonts w:ascii="Arial" w:hAnsi="Arial" w:cs="Arial"/>
          <w:b/>
          <w:bCs/>
        </w:rPr>
        <w:t xml:space="preserve"> </w:t>
      </w:r>
      <w:r w:rsidRPr="009E0163">
        <w:rPr>
          <w:rFonts w:ascii="Arial" w:hAnsi="Arial" w:cs="Arial"/>
        </w:rPr>
        <w:t>Potenciar el desarrollo económico y turístico de la Parroquia</w:t>
      </w:r>
    </w:p>
    <w:p w14:paraId="40623104" w14:textId="77777777" w:rsidR="009E0163" w:rsidRDefault="009E0163" w:rsidP="009E0163">
      <w:pPr>
        <w:jc w:val="both"/>
        <w:rPr>
          <w:rFonts w:ascii="Arial" w:hAnsi="Arial" w:cs="Arial"/>
        </w:rPr>
      </w:pPr>
    </w:p>
    <w:p w14:paraId="1D20315A" w14:textId="2E5F7953" w:rsidR="00F64ECF" w:rsidRDefault="00F64ECF" w:rsidP="00F64ECF">
      <w:pPr>
        <w:jc w:val="both"/>
        <w:rPr>
          <w:rFonts w:ascii="Arial" w:hAnsi="Arial" w:cs="Arial"/>
        </w:rPr>
      </w:pPr>
      <w:r w:rsidRPr="000E1161">
        <w:rPr>
          <w:rFonts w:ascii="Arial" w:hAnsi="Arial" w:cs="Arial"/>
          <w:b/>
          <w:bCs/>
        </w:rPr>
        <w:t>Proyecto:</w:t>
      </w:r>
      <w:r>
        <w:rPr>
          <w:rFonts w:ascii="Arial" w:hAnsi="Arial" w:cs="Arial"/>
          <w:b/>
          <w:bCs/>
        </w:rPr>
        <w:t xml:space="preserve"> </w:t>
      </w:r>
      <w:r>
        <w:rPr>
          <w:rFonts w:ascii="Arial" w:hAnsi="Arial" w:cs="Arial"/>
        </w:rPr>
        <w:t>A</w:t>
      </w:r>
      <w:r w:rsidRPr="00F64ECF">
        <w:rPr>
          <w:rFonts w:ascii="Arial" w:hAnsi="Arial" w:cs="Arial"/>
        </w:rPr>
        <w:t>dquisición de materiales de construcción para marquesinas solares</w:t>
      </w:r>
      <w:r w:rsidR="00A8788F">
        <w:rPr>
          <w:rFonts w:ascii="Arial" w:hAnsi="Arial" w:cs="Arial"/>
        </w:rPr>
        <w:t xml:space="preserve"> </w:t>
      </w:r>
      <w:r w:rsidR="00A8788F" w:rsidRPr="00A8788F">
        <w:rPr>
          <w:rFonts w:ascii="Arial" w:hAnsi="Arial" w:cs="Arial"/>
        </w:rPr>
        <w:t>en comunas y comunidades productivas de la parroquia San Sebastián del Coca, cantón la Joya de los Sachas, Provincia de Orellana</w:t>
      </w:r>
    </w:p>
    <w:p w14:paraId="77121572" w14:textId="49E04175" w:rsidR="00F64ECF" w:rsidRDefault="00F64ECF" w:rsidP="00F64ECF">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 xml:space="preserve">En Ejecución </w:t>
      </w:r>
      <w:r w:rsidR="00A8788F">
        <w:rPr>
          <w:rFonts w:ascii="Arial" w:hAnsi="Arial" w:cs="Arial"/>
        </w:rPr>
        <w:t>10</w:t>
      </w:r>
      <w:r>
        <w:rPr>
          <w:rFonts w:ascii="Arial" w:hAnsi="Arial" w:cs="Arial"/>
        </w:rPr>
        <w:t>0</w:t>
      </w:r>
      <w:r w:rsidRPr="001D421B">
        <w:rPr>
          <w:rFonts w:ascii="Arial" w:hAnsi="Arial" w:cs="Arial"/>
        </w:rPr>
        <w:t>%</w:t>
      </w:r>
    </w:p>
    <w:p w14:paraId="0BCDA8C2" w14:textId="54D48C72" w:rsidR="00F64ECF" w:rsidRPr="00EC4E9E" w:rsidRDefault="00F64ECF" w:rsidP="00F64ECF">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A</w:t>
      </w:r>
      <w:r w:rsidRPr="00F64ECF">
        <w:rPr>
          <w:rFonts w:ascii="Arial" w:hAnsi="Arial" w:cs="Arial"/>
        </w:rPr>
        <w:t>dquisición de materiales de construcción para marquesinas solares</w:t>
      </w:r>
      <w:r>
        <w:rPr>
          <w:rFonts w:ascii="Arial" w:hAnsi="Arial" w:cs="Arial"/>
        </w:rPr>
        <w:t xml:space="preserve"> se busca </w:t>
      </w:r>
      <w:r w:rsidRPr="00F64ECF">
        <w:rPr>
          <w:rFonts w:ascii="Arial" w:hAnsi="Arial" w:cs="Arial"/>
        </w:rPr>
        <w:t xml:space="preserve">implementar infraestructura que permita el aprovechamiento de la energía solar, </w:t>
      </w:r>
      <w:r w:rsidRPr="00F64ECF">
        <w:rPr>
          <w:rFonts w:ascii="Arial" w:hAnsi="Arial" w:cs="Arial"/>
        </w:rPr>
        <w:lastRenderedPageBreak/>
        <w:t>contribuyendo al uso de fuentes de energía renovable y sostenibles en beneficio de la comunidad.</w:t>
      </w:r>
      <w:r>
        <w:rPr>
          <w:rFonts w:ascii="Arial" w:hAnsi="Arial" w:cs="Arial"/>
        </w:rPr>
        <w:t xml:space="preserve"> </w:t>
      </w:r>
    </w:p>
    <w:p w14:paraId="0A9CB48A" w14:textId="77777777" w:rsidR="009E0163" w:rsidRDefault="009E0163" w:rsidP="009E0163">
      <w:pPr>
        <w:jc w:val="both"/>
        <w:rPr>
          <w:rFonts w:ascii="Arial" w:hAnsi="Arial" w:cs="Arial"/>
        </w:rPr>
      </w:pPr>
    </w:p>
    <w:p w14:paraId="3C5DFC7F" w14:textId="7C29426C" w:rsidR="005D7B60" w:rsidRDefault="005D7B60" w:rsidP="005D7B60">
      <w:pPr>
        <w:jc w:val="both"/>
        <w:rPr>
          <w:rFonts w:ascii="Arial" w:hAnsi="Arial" w:cs="Arial"/>
        </w:rPr>
      </w:pPr>
      <w:r w:rsidRPr="000E1161">
        <w:rPr>
          <w:rFonts w:ascii="Arial" w:hAnsi="Arial" w:cs="Arial"/>
          <w:b/>
          <w:bCs/>
        </w:rPr>
        <w:t>Proyecto:</w:t>
      </w:r>
      <w:r>
        <w:rPr>
          <w:rFonts w:ascii="Arial" w:hAnsi="Arial" w:cs="Arial"/>
          <w:b/>
          <w:bCs/>
        </w:rPr>
        <w:t xml:space="preserve"> </w:t>
      </w:r>
      <w:r w:rsidRPr="005D7B60">
        <w:rPr>
          <w:rFonts w:ascii="Arial" w:hAnsi="Arial" w:cs="Arial"/>
        </w:rPr>
        <w:t>Proyecto de cacao en la comunidad Toyuca</w:t>
      </w:r>
    </w:p>
    <w:p w14:paraId="7CAC5E8A" w14:textId="372DE3D2" w:rsidR="005D7B60" w:rsidRDefault="005D7B60" w:rsidP="005D7B60">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30</w:t>
      </w:r>
      <w:r w:rsidRPr="001D421B">
        <w:rPr>
          <w:rFonts w:ascii="Arial" w:hAnsi="Arial" w:cs="Arial"/>
        </w:rPr>
        <w:t>%</w:t>
      </w:r>
      <w:r>
        <w:rPr>
          <w:rFonts w:ascii="Arial" w:hAnsi="Arial" w:cs="Arial"/>
        </w:rPr>
        <w:t xml:space="preserve"> </w:t>
      </w:r>
      <w:r w:rsidRPr="005D7B60">
        <w:rPr>
          <w:rFonts w:ascii="Arial" w:hAnsi="Arial" w:cs="Arial"/>
        </w:rPr>
        <w:t xml:space="preserve">se encuentra en etapa </w:t>
      </w:r>
      <w:r w:rsidR="00FE6A24" w:rsidRPr="005D7B60">
        <w:rPr>
          <w:rFonts w:ascii="Arial" w:hAnsi="Arial" w:cs="Arial"/>
        </w:rPr>
        <w:t>pre</w:t>
      </w:r>
      <w:r w:rsidR="00FE6A24">
        <w:rPr>
          <w:rFonts w:ascii="Arial" w:hAnsi="Arial" w:cs="Arial"/>
        </w:rPr>
        <w:t>contractual</w:t>
      </w:r>
      <w:r w:rsidRPr="005D7B60">
        <w:rPr>
          <w:rFonts w:ascii="Arial" w:hAnsi="Arial" w:cs="Arial"/>
        </w:rPr>
        <w:t xml:space="preserve"> publicado en el portal de compras publicas</w:t>
      </w:r>
    </w:p>
    <w:p w14:paraId="79E7E747" w14:textId="15F6C6B5" w:rsidR="009E0163" w:rsidRDefault="005D7B60" w:rsidP="00EC4E9E">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 xml:space="preserve">Con la implementación del proyecto </w:t>
      </w:r>
      <w:r w:rsidRPr="005D7B60">
        <w:rPr>
          <w:rFonts w:ascii="Arial" w:hAnsi="Arial" w:cs="Arial"/>
        </w:rPr>
        <w:t>de cacao en la comunidad Toyuca</w:t>
      </w:r>
      <w:r>
        <w:rPr>
          <w:rFonts w:ascii="Arial" w:hAnsi="Arial" w:cs="Arial"/>
        </w:rPr>
        <w:t xml:space="preserve"> se busca </w:t>
      </w:r>
      <w:r w:rsidRPr="005D7B60">
        <w:rPr>
          <w:rFonts w:ascii="Arial" w:hAnsi="Arial" w:cs="Arial"/>
        </w:rPr>
        <w:t>fortalecer la producción agrícola local mediante el cultivo sostenible de cacao, promoviendo el desarrollo económico y productivo de las familias de la comunidad.</w:t>
      </w:r>
    </w:p>
    <w:p w14:paraId="5599A001" w14:textId="77777777" w:rsidR="009F5BEE" w:rsidRDefault="009F5BEE" w:rsidP="00EC4E9E">
      <w:pPr>
        <w:jc w:val="both"/>
        <w:rPr>
          <w:rFonts w:ascii="Arial" w:hAnsi="Arial" w:cs="Arial"/>
        </w:rPr>
      </w:pPr>
    </w:p>
    <w:p w14:paraId="59D23182" w14:textId="001C2D9F" w:rsidR="009F5BEE" w:rsidRDefault="009F5BEE" w:rsidP="009F5BEE">
      <w:pPr>
        <w:jc w:val="both"/>
        <w:rPr>
          <w:rFonts w:ascii="Arial" w:hAnsi="Arial" w:cs="Arial"/>
        </w:rPr>
      </w:pPr>
      <w:r w:rsidRPr="000E1161">
        <w:rPr>
          <w:rFonts w:ascii="Arial" w:hAnsi="Arial" w:cs="Arial"/>
          <w:b/>
          <w:bCs/>
        </w:rPr>
        <w:t>Proyecto:</w:t>
      </w:r>
      <w:r>
        <w:rPr>
          <w:rFonts w:ascii="Arial" w:hAnsi="Arial" w:cs="Arial"/>
          <w:b/>
          <w:bCs/>
        </w:rPr>
        <w:t xml:space="preserve"> </w:t>
      </w:r>
      <w:r w:rsidRPr="005D7B60">
        <w:rPr>
          <w:rFonts w:ascii="Arial" w:hAnsi="Arial" w:cs="Arial"/>
        </w:rPr>
        <w:t>Proyecto</w:t>
      </w:r>
      <w:r>
        <w:rPr>
          <w:rFonts w:ascii="Arial" w:hAnsi="Arial" w:cs="Arial"/>
        </w:rPr>
        <w:t xml:space="preserve"> adquisición de</w:t>
      </w:r>
      <w:r w:rsidRPr="005D7B60">
        <w:rPr>
          <w:rFonts w:ascii="Arial" w:hAnsi="Arial" w:cs="Arial"/>
        </w:rPr>
        <w:t xml:space="preserve"> </w:t>
      </w:r>
      <w:r w:rsidRPr="009F5BEE">
        <w:rPr>
          <w:rFonts w:ascii="Arial" w:hAnsi="Arial" w:cs="Arial"/>
        </w:rPr>
        <w:t>maquinarias y equipos (sublimadora)</w:t>
      </w:r>
    </w:p>
    <w:p w14:paraId="64277A6E" w14:textId="77777777" w:rsidR="009F5BEE" w:rsidRDefault="009F5BEE" w:rsidP="009F5BEE">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5FD3C24F" w14:textId="49BC7B8E" w:rsidR="009F5BEE" w:rsidRDefault="009F5BEE" w:rsidP="00EC4E9E">
      <w:pPr>
        <w:jc w:val="both"/>
        <w:rPr>
          <w:rFonts w:ascii="Arial" w:hAnsi="Arial" w:cs="Arial"/>
        </w:rPr>
      </w:pPr>
      <w:r w:rsidRPr="00EC4E9E">
        <w:rPr>
          <w:rFonts w:ascii="Arial" w:hAnsi="Arial" w:cs="Arial"/>
          <w:b/>
          <w:bCs/>
        </w:rPr>
        <w:t>Resultados alcanzados:</w:t>
      </w:r>
      <w:r>
        <w:rPr>
          <w:rFonts w:ascii="Arial" w:hAnsi="Arial" w:cs="Arial"/>
          <w:b/>
          <w:bCs/>
        </w:rPr>
        <w:t xml:space="preserve"> </w:t>
      </w:r>
      <w:r>
        <w:rPr>
          <w:rFonts w:ascii="Arial" w:hAnsi="Arial" w:cs="Arial"/>
        </w:rPr>
        <w:t>Con la implementación del proyecto Adquisición de</w:t>
      </w:r>
      <w:r w:rsidRPr="005D7B60">
        <w:rPr>
          <w:rFonts w:ascii="Arial" w:hAnsi="Arial" w:cs="Arial"/>
        </w:rPr>
        <w:t xml:space="preserve"> </w:t>
      </w:r>
      <w:r w:rsidRPr="009F5BEE">
        <w:rPr>
          <w:rFonts w:ascii="Arial" w:hAnsi="Arial" w:cs="Arial"/>
        </w:rPr>
        <w:t>maquinarias y equipos (sublimadora)</w:t>
      </w:r>
      <w:r>
        <w:rPr>
          <w:rFonts w:ascii="Arial" w:hAnsi="Arial" w:cs="Arial"/>
        </w:rPr>
        <w:t xml:space="preserve"> se busca </w:t>
      </w:r>
      <w:r w:rsidRPr="009F5BEE">
        <w:rPr>
          <w:rFonts w:ascii="Arial" w:hAnsi="Arial" w:cs="Arial"/>
        </w:rPr>
        <w:t>fortalecer las capacidades productivas y de emprendimiento de la comunidad, mediante la implementación de tecnología que permita la elaboración de productos personalizados con valor agregado.</w:t>
      </w:r>
    </w:p>
    <w:p w14:paraId="54F2F36D" w14:textId="77777777" w:rsidR="00B425D2" w:rsidRDefault="00B425D2" w:rsidP="00EC4E9E">
      <w:pPr>
        <w:jc w:val="both"/>
        <w:rPr>
          <w:rFonts w:ascii="Arial" w:hAnsi="Arial" w:cs="Arial"/>
        </w:rPr>
      </w:pPr>
    </w:p>
    <w:p w14:paraId="3517FD24" w14:textId="4E020991" w:rsidR="00B425D2" w:rsidRPr="00EA5D1A" w:rsidRDefault="00B425D2" w:rsidP="00B425D2">
      <w:pPr>
        <w:rPr>
          <w:rFonts w:ascii="Arial" w:hAnsi="Arial" w:cs="Arial"/>
          <w:b/>
          <w:bCs/>
          <w:u w:val="single"/>
        </w:rPr>
      </w:pPr>
      <w:r w:rsidRPr="00EA5D1A">
        <w:rPr>
          <w:rFonts w:ascii="Arial" w:hAnsi="Arial" w:cs="Arial"/>
          <w:b/>
          <w:bCs/>
          <w:u w:val="single"/>
        </w:rPr>
        <w:t xml:space="preserve">COMPONENTE </w:t>
      </w:r>
      <w:r w:rsidRPr="00B425D2">
        <w:rPr>
          <w:rFonts w:ascii="Arial" w:hAnsi="Arial" w:cs="Arial"/>
          <w:b/>
          <w:bCs/>
          <w:u w:val="single"/>
        </w:rPr>
        <w:t>POLÍTICO INSTITUCIONAL</w:t>
      </w:r>
    </w:p>
    <w:p w14:paraId="74571B2D" w14:textId="77777777" w:rsidR="00B425D2" w:rsidRDefault="00B425D2" w:rsidP="00B425D2">
      <w:pPr>
        <w:rPr>
          <w:rFonts w:ascii="Arial" w:hAnsi="Arial" w:cs="Arial"/>
          <w:b/>
          <w:bCs/>
        </w:rPr>
      </w:pPr>
    </w:p>
    <w:p w14:paraId="4CBA8A07" w14:textId="411CC804" w:rsidR="00B425D2" w:rsidRDefault="00B425D2" w:rsidP="00B425D2">
      <w:pPr>
        <w:jc w:val="both"/>
        <w:rPr>
          <w:rFonts w:ascii="Arial" w:hAnsi="Arial" w:cs="Arial"/>
        </w:rPr>
      </w:pPr>
      <w:r w:rsidRPr="004F72F0">
        <w:rPr>
          <w:rFonts w:ascii="Arial" w:hAnsi="Arial" w:cs="Arial"/>
          <w:b/>
          <w:bCs/>
        </w:rPr>
        <w:t>Oferta del plan:</w:t>
      </w:r>
      <w:r>
        <w:rPr>
          <w:rFonts w:ascii="Arial" w:hAnsi="Arial" w:cs="Arial"/>
          <w:b/>
          <w:bCs/>
        </w:rPr>
        <w:t xml:space="preserve"> </w:t>
      </w:r>
      <w:r w:rsidRPr="00B425D2">
        <w:rPr>
          <w:rFonts w:ascii="Arial" w:hAnsi="Arial" w:cs="Arial"/>
        </w:rPr>
        <w:t>Fortalecer la institución parroquial con procesos de eficiencia, eficacia e innovación para</w:t>
      </w:r>
      <w:r>
        <w:rPr>
          <w:rFonts w:ascii="Arial" w:hAnsi="Arial" w:cs="Arial"/>
        </w:rPr>
        <w:t xml:space="preserve"> </w:t>
      </w:r>
      <w:r w:rsidRPr="00B425D2">
        <w:rPr>
          <w:rFonts w:ascii="Arial" w:hAnsi="Arial" w:cs="Arial"/>
        </w:rPr>
        <w:t>el desarrollo del territorio en el marco de sus competencias</w:t>
      </w:r>
      <w:r w:rsidR="00EC108E">
        <w:rPr>
          <w:rFonts w:ascii="Arial" w:hAnsi="Arial" w:cs="Arial"/>
        </w:rPr>
        <w:t>.</w:t>
      </w:r>
    </w:p>
    <w:p w14:paraId="26D0D8C0" w14:textId="77777777" w:rsidR="00B425D2" w:rsidRDefault="00B425D2" w:rsidP="00EC4E9E">
      <w:pPr>
        <w:jc w:val="both"/>
        <w:rPr>
          <w:rFonts w:ascii="Arial" w:hAnsi="Arial" w:cs="Arial"/>
        </w:rPr>
      </w:pPr>
    </w:p>
    <w:p w14:paraId="6825EC27" w14:textId="77777777" w:rsidR="007F02F7" w:rsidRDefault="007F02F7" w:rsidP="007F02F7">
      <w:pPr>
        <w:jc w:val="both"/>
        <w:rPr>
          <w:rFonts w:ascii="Arial" w:hAnsi="Arial" w:cs="Arial"/>
        </w:rPr>
      </w:pPr>
      <w:r w:rsidRPr="000E1161">
        <w:rPr>
          <w:rFonts w:ascii="Arial" w:hAnsi="Arial" w:cs="Arial"/>
          <w:b/>
          <w:bCs/>
        </w:rPr>
        <w:t>Proyecto:</w:t>
      </w:r>
      <w:r>
        <w:rPr>
          <w:rFonts w:ascii="Arial" w:hAnsi="Arial" w:cs="Arial"/>
          <w:b/>
          <w:bCs/>
        </w:rPr>
        <w:t xml:space="preserve"> </w:t>
      </w:r>
      <w:r w:rsidRPr="007F02F7">
        <w:rPr>
          <w:rFonts w:ascii="Arial" w:hAnsi="Arial" w:cs="Arial"/>
        </w:rPr>
        <w:t>Contratar el servicio de mantenimiento preventivo y correctivo de computadoras de escritorio, portátiles, impresoras y equipo de aire acondicionado.</w:t>
      </w:r>
    </w:p>
    <w:p w14:paraId="5814BE2E" w14:textId="730A2B24" w:rsidR="007F02F7" w:rsidRDefault="007F02F7" w:rsidP="007F02F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2ED0CF31" w14:textId="1886F790" w:rsidR="007F02F7" w:rsidRDefault="007F02F7" w:rsidP="007F02F7">
      <w:pPr>
        <w:jc w:val="both"/>
        <w:rPr>
          <w:rFonts w:ascii="Arial" w:hAnsi="Arial" w:cs="Arial"/>
          <w:b/>
          <w:bCs/>
        </w:rPr>
      </w:pPr>
      <w:r w:rsidRPr="00EC4E9E">
        <w:rPr>
          <w:rFonts w:ascii="Arial" w:hAnsi="Arial" w:cs="Arial"/>
          <w:b/>
          <w:bCs/>
        </w:rPr>
        <w:t>Resultados alcanzados:</w:t>
      </w:r>
      <w:r>
        <w:rPr>
          <w:rFonts w:ascii="Arial" w:hAnsi="Arial" w:cs="Arial"/>
          <w:b/>
          <w:bCs/>
        </w:rPr>
        <w:t xml:space="preserve"> </w:t>
      </w:r>
      <w:r w:rsidR="009C58D6" w:rsidRPr="009C58D6">
        <w:rPr>
          <w:rFonts w:ascii="Arial" w:hAnsi="Arial" w:cs="Arial"/>
        </w:rPr>
        <w:t>Garantizar el correcto funcionamiento y la continuidad operativa de los equipos tecnológicos e infraestructura institucional, mediante la realización periódica de mantenimientos preventivos y la atención oportuna de fallas correctivas. Esto permitirá optimizar el rendimiento de los equipos, prolongar su vida útil y reducir el riesgo de interrupciones en las actividades administrativas y de atención a la ciudadanía.</w:t>
      </w:r>
    </w:p>
    <w:p w14:paraId="4CB88473" w14:textId="77777777" w:rsidR="007F02F7" w:rsidRDefault="007F02F7" w:rsidP="007F02F7">
      <w:pPr>
        <w:jc w:val="both"/>
        <w:rPr>
          <w:rFonts w:ascii="Arial" w:hAnsi="Arial" w:cs="Arial"/>
          <w:b/>
          <w:bCs/>
        </w:rPr>
      </w:pPr>
    </w:p>
    <w:p w14:paraId="0636E08D" w14:textId="6D2A17DB" w:rsidR="007F02F7" w:rsidRDefault="007F02F7" w:rsidP="007F02F7">
      <w:pPr>
        <w:jc w:val="both"/>
        <w:rPr>
          <w:rFonts w:ascii="Arial" w:hAnsi="Arial" w:cs="Arial"/>
        </w:rPr>
      </w:pPr>
      <w:r w:rsidRPr="000E1161">
        <w:rPr>
          <w:rFonts w:ascii="Arial" w:hAnsi="Arial" w:cs="Arial"/>
          <w:b/>
          <w:bCs/>
        </w:rPr>
        <w:t>Proyecto:</w:t>
      </w:r>
      <w:r>
        <w:rPr>
          <w:rFonts w:ascii="Arial" w:hAnsi="Arial" w:cs="Arial"/>
          <w:b/>
          <w:bCs/>
        </w:rPr>
        <w:t xml:space="preserve"> </w:t>
      </w:r>
      <w:r w:rsidRPr="007F02F7">
        <w:rPr>
          <w:rFonts w:ascii="Arial" w:hAnsi="Arial" w:cs="Arial"/>
        </w:rPr>
        <w:t>Contratación de la licencia de uso del software que contiene el sistema web de contabilidad gubernamental para el periodo 2025.</w:t>
      </w:r>
    </w:p>
    <w:p w14:paraId="02513CDF" w14:textId="77777777" w:rsidR="007F02F7" w:rsidRDefault="007F02F7" w:rsidP="007F02F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0198DA9B" w14:textId="1CBB2819" w:rsidR="007F02F7" w:rsidRDefault="007F02F7" w:rsidP="007F02F7">
      <w:pPr>
        <w:jc w:val="both"/>
        <w:rPr>
          <w:rFonts w:ascii="Arial" w:hAnsi="Arial" w:cs="Arial"/>
        </w:rPr>
      </w:pPr>
      <w:r w:rsidRPr="00EC4E9E">
        <w:rPr>
          <w:rFonts w:ascii="Arial" w:hAnsi="Arial" w:cs="Arial"/>
          <w:b/>
          <w:bCs/>
        </w:rPr>
        <w:t>Resultados alcanzados:</w:t>
      </w:r>
      <w:r>
        <w:rPr>
          <w:rFonts w:ascii="Arial" w:hAnsi="Arial" w:cs="Arial"/>
          <w:b/>
          <w:bCs/>
        </w:rPr>
        <w:t xml:space="preserve"> </w:t>
      </w:r>
      <w:r w:rsidR="009C58D6" w:rsidRPr="009C58D6">
        <w:rPr>
          <w:rFonts w:ascii="Arial" w:hAnsi="Arial" w:cs="Arial"/>
        </w:rPr>
        <w:t>Garantizar la correcta gestión, registro y control de las operaciones financieras y contables de la institución, mediante el uso de una herramienta tecnológica actualizada, segura y acorde a la normativa vigente del sector público.</w:t>
      </w:r>
    </w:p>
    <w:p w14:paraId="5CCED7BA" w14:textId="77777777" w:rsidR="007F02F7" w:rsidRDefault="007F02F7" w:rsidP="007F02F7">
      <w:pPr>
        <w:jc w:val="both"/>
        <w:rPr>
          <w:rFonts w:ascii="Arial" w:hAnsi="Arial" w:cs="Arial"/>
        </w:rPr>
      </w:pPr>
    </w:p>
    <w:p w14:paraId="2259D585" w14:textId="1114A534" w:rsidR="007F02F7" w:rsidRDefault="007F02F7" w:rsidP="007F02F7">
      <w:pPr>
        <w:jc w:val="both"/>
        <w:rPr>
          <w:rFonts w:ascii="Arial" w:hAnsi="Arial" w:cs="Arial"/>
        </w:rPr>
      </w:pPr>
      <w:r w:rsidRPr="000E1161">
        <w:rPr>
          <w:rFonts w:ascii="Arial" w:hAnsi="Arial" w:cs="Arial"/>
          <w:b/>
          <w:bCs/>
        </w:rPr>
        <w:t>Proyecto:</w:t>
      </w:r>
      <w:r>
        <w:rPr>
          <w:rFonts w:ascii="Arial" w:hAnsi="Arial" w:cs="Arial"/>
          <w:b/>
          <w:bCs/>
        </w:rPr>
        <w:t xml:space="preserve"> </w:t>
      </w:r>
      <w:r w:rsidRPr="007F02F7">
        <w:rPr>
          <w:rFonts w:ascii="Arial" w:hAnsi="Arial" w:cs="Arial"/>
        </w:rPr>
        <w:t>Adquisición de suministros, bienes y maquinarias y equipos para el fortalecimiento institucional.</w:t>
      </w:r>
    </w:p>
    <w:p w14:paraId="6B61239C" w14:textId="77777777" w:rsidR="007F02F7" w:rsidRDefault="007F02F7" w:rsidP="007F02F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089FFEC7" w14:textId="6E983144" w:rsidR="007F02F7" w:rsidRDefault="007F02F7" w:rsidP="007F02F7">
      <w:pPr>
        <w:jc w:val="both"/>
        <w:rPr>
          <w:rFonts w:ascii="Arial" w:hAnsi="Arial" w:cs="Arial"/>
        </w:rPr>
      </w:pPr>
      <w:r w:rsidRPr="00EC4E9E">
        <w:rPr>
          <w:rFonts w:ascii="Arial" w:hAnsi="Arial" w:cs="Arial"/>
          <w:b/>
          <w:bCs/>
        </w:rPr>
        <w:lastRenderedPageBreak/>
        <w:t>Resultados alcanzados:</w:t>
      </w:r>
      <w:r>
        <w:rPr>
          <w:rFonts w:ascii="Arial" w:hAnsi="Arial" w:cs="Arial"/>
          <w:b/>
          <w:bCs/>
        </w:rPr>
        <w:t xml:space="preserve"> </w:t>
      </w:r>
      <w:r w:rsidR="009C58D6" w:rsidRPr="009C58D6">
        <w:rPr>
          <w:rFonts w:ascii="Arial" w:hAnsi="Arial" w:cs="Arial"/>
        </w:rPr>
        <w:t>Fortalecer la capacidad operativa y administrativa de la institución mediante la dotación oportuna de recursos materiales, insumos y equipos necesarios para el adecuado desarrollo de sus funciones.</w:t>
      </w:r>
    </w:p>
    <w:p w14:paraId="01533AEB" w14:textId="77777777" w:rsidR="007F02F7" w:rsidRDefault="007F02F7" w:rsidP="00EC4E9E">
      <w:pPr>
        <w:jc w:val="both"/>
        <w:rPr>
          <w:rFonts w:ascii="Arial" w:hAnsi="Arial" w:cs="Arial"/>
        </w:rPr>
      </w:pPr>
    </w:p>
    <w:p w14:paraId="1F0124A4" w14:textId="577CA99C" w:rsidR="007F02F7" w:rsidRDefault="007F02F7" w:rsidP="007F02F7">
      <w:pPr>
        <w:jc w:val="both"/>
        <w:rPr>
          <w:rFonts w:ascii="Arial" w:hAnsi="Arial" w:cs="Arial"/>
        </w:rPr>
      </w:pPr>
      <w:r w:rsidRPr="000E1161">
        <w:rPr>
          <w:rFonts w:ascii="Arial" w:hAnsi="Arial" w:cs="Arial"/>
          <w:b/>
          <w:bCs/>
        </w:rPr>
        <w:t>Proyecto:</w:t>
      </w:r>
      <w:r>
        <w:rPr>
          <w:rFonts w:ascii="Arial" w:hAnsi="Arial" w:cs="Arial"/>
          <w:b/>
          <w:bCs/>
        </w:rPr>
        <w:t xml:space="preserve"> </w:t>
      </w:r>
      <w:r w:rsidRPr="007F02F7">
        <w:rPr>
          <w:rFonts w:ascii="Arial" w:hAnsi="Arial" w:cs="Arial"/>
        </w:rPr>
        <w:t>Contratación del servicio de diseño y diagramación de trípticos informativas para las jornadas culturales 2025 del GAD parroquial.</w:t>
      </w:r>
    </w:p>
    <w:p w14:paraId="09E772E2" w14:textId="77777777" w:rsidR="007F02F7" w:rsidRDefault="007F02F7" w:rsidP="007F02F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0F2F10A3" w14:textId="2FE6FC26" w:rsidR="007F02F7" w:rsidRPr="009C58D6" w:rsidRDefault="007F02F7" w:rsidP="007F02F7">
      <w:pPr>
        <w:jc w:val="both"/>
        <w:rPr>
          <w:rFonts w:ascii="Arial" w:hAnsi="Arial" w:cs="Arial"/>
        </w:rPr>
      </w:pPr>
      <w:r w:rsidRPr="00EC4E9E">
        <w:rPr>
          <w:rFonts w:ascii="Arial" w:hAnsi="Arial" w:cs="Arial"/>
          <w:b/>
          <w:bCs/>
        </w:rPr>
        <w:t>Resultados alcanzados:</w:t>
      </w:r>
      <w:r>
        <w:rPr>
          <w:rFonts w:ascii="Arial" w:hAnsi="Arial" w:cs="Arial"/>
          <w:b/>
          <w:bCs/>
        </w:rPr>
        <w:t xml:space="preserve"> </w:t>
      </w:r>
      <w:r w:rsidR="009C58D6" w:rsidRPr="009C58D6">
        <w:rPr>
          <w:rFonts w:ascii="Arial" w:hAnsi="Arial" w:cs="Arial"/>
        </w:rPr>
        <w:t>Fortalecer la difusión y promoción de las actividades culturales organizadas por el GAD parroquial, mediante la elaboración de material gráfico atractivo, claro y de fácil comprensión para la ciudadanía.</w:t>
      </w:r>
    </w:p>
    <w:p w14:paraId="38ACFE53" w14:textId="77777777" w:rsidR="003C2558" w:rsidRDefault="003C2558" w:rsidP="00EC4E9E">
      <w:pPr>
        <w:jc w:val="both"/>
        <w:rPr>
          <w:rFonts w:ascii="Arial" w:hAnsi="Arial" w:cs="Arial"/>
        </w:rPr>
      </w:pPr>
    </w:p>
    <w:p w14:paraId="331014A4" w14:textId="5449184C" w:rsidR="007F02F7" w:rsidRDefault="007F02F7" w:rsidP="007F02F7">
      <w:pPr>
        <w:jc w:val="both"/>
        <w:rPr>
          <w:rFonts w:ascii="Arial" w:hAnsi="Arial" w:cs="Arial"/>
        </w:rPr>
      </w:pPr>
      <w:r w:rsidRPr="000E1161">
        <w:rPr>
          <w:rFonts w:ascii="Arial" w:hAnsi="Arial" w:cs="Arial"/>
          <w:b/>
          <w:bCs/>
        </w:rPr>
        <w:t>Proyecto:</w:t>
      </w:r>
      <w:r>
        <w:rPr>
          <w:rFonts w:ascii="Arial" w:hAnsi="Arial" w:cs="Arial"/>
          <w:b/>
          <w:bCs/>
        </w:rPr>
        <w:t xml:space="preserve"> </w:t>
      </w:r>
      <w:r w:rsidRPr="007F02F7">
        <w:rPr>
          <w:rFonts w:ascii="Arial" w:hAnsi="Arial" w:cs="Arial"/>
        </w:rPr>
        <w:t>Adquisición de prendas de vestir para el personal del GAD parroquial San Sebastián del Coca.</w:t>
      </w:r>
    </w:p>
    <w:p w14:paraId="0AF4B16C" w14:textId="77777777" w:rsidR="007F02F7" w:rsidRDefault="007F02F7" w:rsidP="007F02F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6847278A" w14:textId="6DE1E7C1" w:rsidR="007F02F7" w:rsidRDefault="007F02F7" w:rsidP="007F02F7">
      <w:pPr>
        <w:jc w:val="both"/>
        <w:rPr>
          <w:rFonts w:ascii="Arial" w:hAnsi="Arial" w:cs="Arial"/>
          <w:b/>
          <w:bCs/>
        </w:rPr>
      </w:pPr>
      <w:r w:rsidRPr="00EC4E9E">
        <w:rPr>
          <w:rFonts w:ascii="Arial" w:hAnsi="Arial" w:cs="Arial"/>
          <w:b/>
          <w:bCs/>
        </w:rPr>
        <w:t>Resultados alcanzados:</w:t>
      </w:r>
      <w:r>
        <w:rPr>
          <w:rFonts w:ascii="Arial" w:hAnsi="Arial" w:cs="Arial"/>
          <w:b/>
          <w:bCs/>
        </w:rPr>
        <w:t xml:space="preserve"> </w:t>
      </w:r>
      <w:r w:rsidR="009C58D6" w:rsidRPr="009C58D6">
        <w:rPr>
          <w:rFonts w:ascii="Arial" w:hAnsi="Arial" w:cs="Arial"/>
        </w:rPr>
        <w:t>Dotar al personal institucional de indumentaria adecuada que permita el desarrollo de sus actividades en condiciones óptimas, garantizando comodidad, seguridad e identificación durante el cumplimiento de sus funciones.</w:t>
      </w:r>
    </w:p>
    <w:p w14:paraId="3096183A" w14:textId="77777777" w:rsidR="007F02F7" w:rsidRDefault="007F02F7" w:rsidP="007F02F7">
      <w:pPr>
        <w:jc w:val="both"/>
        <w:rPr>
          <w:rFonts w:ascii="Arial" w:hAnsi="Arial" w:cs="Arial"/>
          <w:b/>
          <w:bCs/>
        </w:rPr>
      </w:pPr>
    </w:p>
    <w:p w14:paraId="754E039D" w14:textId="4E812FE8" w:rsidR="007F02F7" w:rsidRDefault="007F02F7" w:rsidP="007F02F7">
      <w:pPr>
        <w:jc w:val="both"/>
        <w:rPr>
          <w:rFonts w:ascii="Arial" w:hAnsi="Arial" w:cs="Arial"/>
        </w:rPr>
      </w:pPr>
      <w:r w:rsidRPr="000E1161">
        <w:rPr>
          <w:rFonts w:ascii="Arial" w:hAnsi="Arial" w:cs="Arial"/>
          <w:b/>
          <w:bCs/>
        </w:rPr>
        <w:t>Proyecto:</w:t>
      </w:r>
      <w:r>
        <w:rPr>
          <w:rFonts w:ascii="Arial" w:hAnsi="Arial" w:cs="Arial"/>
          <w:b/>
          <w:bCs/>
        </w:rPr>
        <w:t xml:space="preserve"> </w:t>
      </w:r>
      <w:r w:rsidRPr="007F02F7">
        <w:rPr>
          <w:rFonts w:ascii="Arial" w:hAnsi="Arial" w:cs="Arial"/>
        </w:rPr>
        <w:t>Contratación de las pólizas de seguros del Gobierno Autónomo Descentralizado Parroquial Rural San Sebastián del Coca para el periodo 2025 –2026.</w:t>
      </w:r>
    </w:p>
    <w:p w14:paraId="4CED9565" w14:textId="77777777" w:rsidR="007F02F7" w:rsidRDefault="007F02F7" w:rsidP="007F02F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51892B2B" w14:textId="0B614671" w:rsidR="007F02F7" w:rsidRDefault="007F02F7" w:rsidP="007F02F7">
      <w:pPr>
        <w:jc w:val="both"/>
        <w:rPr>
          <w:rFonts w:ascii="Arial" w:hAnsi="Arial" w:cs="Arial"/>
        </w:rPr>
      </w:pPr>
      <w:r w:rsidRPr="00EC4E9E">
        <w:rPr>
          <w:rFonts w:ascii="Arial" w:hAnsi="Arial" w:cs="Arial"/>
          <w:b/>
          <w:bCs/>
        </w:rPr>
        <w:t>Resultados alcanzados:</w:t>
      </w:r>
      <w:r>
        <w:rPr>
          <w:rFonts w:ascii="Arial" w:hAnsi="Arial" w:cs="Arial"/>
          <w:b/>
          <w:bCs/>
        </w:rPr>
        <w:t xml:space="preserve"> </w:t>
      </w:r>
      <w:r w:rsidR="009C58D6" w:rsidRPr="009C58D6">
        <w:rPr>
          <w:rFonts w:ascii="Arial" w:hAnsi="Arial" w:cs="Arial"/>
        </w:rPr>
        <w:t>Proteger los bienes institucionales, el talento humano y las actividades del GAD parroquial frente a posibles riesgos, siniestros o eventualidades, mediante la contratación de coberturas de seguros adecuadas y oportunas.</w:t>
      </w:r>
    </w:p>
    <w:p w14:paraId="7EB15D1C" w14:textId="77777777" w:rsidR="007F02F7" w:rsidRDefault="007F02F7" w:rsidP="007F02F7">
      <w:pPr>
        <w:jc w:val="both"/>
        <w:rPr>
          <w:rFonts w:ascii="Arial" w:hAnsi="Arial" w:cs="Arial"/>
        </w:rPr>
      </w:pPr>
    </w:p>
    <w:p w14:paraId="27B51F75" w14:textId="025D5136" w:rsidR="007F02F7" w:rsidRDefault="007F02F7" w:rsidP="007F02F7">
      <w:pPr>
        <w:jc w:val="both"/>
        <w:rPr>
          <w:rFonts w:ascii="Arial" w:hAnsi="Arial" w:cs="Arial"/>
        </w:rPr>
      </w:pPr>
      <w:r w:rsidRPr="000E1161">
        <w:rPr>
          <w:rFonts w:ascii="Arial" w:hAnsi="Arial" w:cs="Arial"/>
          <w:b/>
          <w:bCs/>
        </w:rPr>
        <w:t>Proyecto:</w:t>
      </w:r>
      <w:r>
        <w:rPr>
          <w:rFonts w:ascii="Arial" w:hAnsi="Arial" w:cs="Arial"/>
          <w:b/>
          <w:bCs/>
        </w:rPr>
        <w:t xml:space="preserve"> </w:t>
      </w:r>
      <w:r w:rsidRPr="007F02F7">
        <w:rPr>
          <w:rFonts w:ascii="Arial" w:hAnsi="Arial" w:cs="Arial"/>
        </w:rPr>
        <w:t xml:space="preserve">Contratación de póliza de fidelidad tipo </w:t>
      </w:r>
      <w:proofErr w:type="spellStart"/>
      <w:r w:rsidRPr="007F02F7">
        <w:rPr>
          <w:rFonts w:ascii="Arial" w:hAnsi="Arial" w:cs="Arial"/>
        </w:rPr>
        <w:t>blaket</w:t>
      </w:r>
      <w:proofErr w:type="spellEnd"/>
      <w:r w:rsidRPr="007F02F7">
        <w:rPr>
          <w:rFonts w:ascii="Arial" w:hAnsi="Arial" w:cs="Arial"/>
        </w:rPr>
        <w:t xml:space="preserve"> para caución de los servidores públicos del GADPRSCC para el periodo septiembre 2025–septiembre 2026.</w:t>
      </w:r>
    </w:p>
    <w:p w14:paraId="6A848A24" w14:textId="77777777" w:rsidR="007F02F7" w:rsidRDefault="007F02F7" w:rsidP="007F02F7">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79B48195" w14:textId="38995086" w:rsidR="007F02F7" w:rsidRDefault="007F02F7" w:rsidP="007F02F7">
      <w:pPr>
        <w:jc w:val="both"/>
        <w:rPr>
          <w:rFonts w:ascii="Arial" w:hAnsi="Arial" w:cs="Arial"/>
          <w:b/>
          <w:bCs/>
        </w:rPr>
      </w:pPr>
      <w:r w:rsidRPr="00EC4E9E">
        <w:rPr>
          <w:rFonts w:ascii="Arial" w:hAnsi="Arial" w:cs="Arial"/>
          <w:b/>
          <w:bCs/>
        </w:rPr>
        <w:t>Resultados alcanzados:</w:t>
      </w:r>
      <w:r>
        <w:rPr>
          <w:rFonts w:ascii="Arial" w:hAnsi="Arial" w:cs="Arial"/>
          <w:b/>
          <w:bCs/>
        </w:rPr>
        <w:t xml:space="preserve"> </w:t>
      </w:r>
      <w:r w:rsidR="009C58D6" w:rsidRPr="009C58D6">
        <w:rPr>
          <w:rFonts w:ascii="Arial" w:hAnsi="Arial" w:cs="Arial"/>
        </w:rPr>
        <w:t>Garantizar la protección de los recursos públicos y el patrimonio institucional frente a posibles actos de deshonestidad, fraude, mal manejo de fondos o incumplimiento de funciones por parte de los servidores públicos, mediante la contratación de una póliza de fidelidad adecuada.</w:t>
      </w:r>
    </w:p>
    <w:p w14:paraId="33C9A550" w14:textId="77777777" w:rsidR="007F02F7" w:rsidRDefault="007F02F7" w:rsidP="007F02F7">
      <w:pPr>
        <w:jc w:val="both"/>
        <w:rPr>
          <w:rFonts w:ascii="Arial" w:hAnsi="Arial" w:cs="Arial"/>
          <w:b/>
          <w:bCs/>
        </w:rPr>
      </w:pPr>
    </w:p>
    <w:p w14:paraId="2C1DBEB4" w14:textId="52A1D19F" w:rsidR="0013220C" w:rsidRDefault="0013220C" w:rsidP="0013220C">
      <w:pPr>
        <w:jc w:val="both"/>
        <w:rPr>
          <w:rFonts w:ascii="Arial" w:hAnsi="Arial" w:cs="Arial"/>
        </w:rPr>
      </w:pPr>
      <w:r w:rsidRPr="000E1161">
        <w:rPr>
          <w:rFonts w:ascii="Arial" w:hAnsi="Arial" w:cs="Arial"/>
          <w:b/>
          <w:bCs/>
        </w:rPr>
        <w:t>Proyecto:</w:t>
      </w:r>
      <w:r>
        <w:rPr>
          <w:rFonts w:ascii="Arial" w:hAnsi="Arial" w:cs="Arial"/>
          <w:b/>
          <w:bCs/>
        </w:rPr>
        <w:t xml:space="preserve"> </w:t>
      </w:r>
      <w:r w:rsidRPr="0013220C">
        <w:rPr>
          <w:rFonts w:ascii="Arial" w:hAnsi="Arial" w:cs="Arial"/>
        </w:rPr>
        <w:t>Actualización del portal web institucional, renovación del servicio hosting, administración de nombre de dominio sansebastiandelcoca.gob.ec, soporte técnico.</w:t>
      </w:r>
    </w:p>
    <w:p w14:paraId="0C29CD05" w14:textId="77777777" w:rsidR="0013220C" w:rsidRDefault="0013220C" w:rsidP="0013220C">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3AAAF330" w14:textId="250F56A8" w:rsidR="0013220C" w:rsidRPr="009C58D6" w:rsidRDefault="0013220C" w:rsidP="0013220C">
      <w:pPr>
        <w:jc w:val="both"/>
        <w:rPr>
          <w:rFonts w:ascii="Arial" w:hAnsi="Arial" w:cs="Arial"/>
        </w:rPr>
      </w:pPr>
      <w:r w:rsidRPr="00EC4E9E">
        <w:rPr>
          <w:rFonts w:ascii="Arial" w:hAnsi="Arial" w:cs="Arial"/>
          <w:b/>
          <w:bCs/>
        </w:rPr>
        <w:t>Resultados alcanzados:</w:t>
      </w:r>
      <w:r w:rsidR="009C58D6">
        <w:rPr>
          <w:rFonts w:ascii="Arial" w:hAnsi="Arial" w:cs="Arial"/>
          <w:b/>
          <w:bCs/>
        </w:rPr>
        <w:t xml:space="preserve"> </w:t>
      </w:r>
      <w:r w:rsidR="009C58D6" w:rsidRPr="009C58D6">
        <w:rPr>
          <w:rFonts w:ascii="Arial" w:hAnsi="Arial" w:cs="Arial"/>
        </w:rPr>
        <w:t>Fortalecer la presencia digital del GAD parroquial mediante la modernización y mantenimiento de su portal web institucional, garantizando un acceso seguro, actualizado y eficiente a la información pública.</w:t>
      </w:r>
      <w:r w:rsidRPr="009C58D6">
        <w:rPr>
          <w:rFonts w:ascii="Arial" w:hAnsi="Arial" w:cs="Arial"/>
        </w:rPr>
        <w:t xml:space="preserve"> </w:t>
      </w:r>
    </w:p>
    <w:p w14:paraId="11A820BD" w14:textId="77777777" w:rsidR="007F02F7" w:rsidRDefault="007F02F7" w:rsidP="007F02F7">
      <w:pPr>
        <w:jc w:val="both"/>
        <w:rPr>
          <w:rFonts w:ascii="Arial" w:hAnsi="Arial" w:cs="Arial"/>
          <w:b/>
          <w:bCs/>
        </w:rPr>
      </w:pPr>
    </w:p>
    <w:p w14:paraId="5859D57E" w14:textId="36051EA5" w:rsidR="0013220C" w:rsidRDefault="0013220C" w:rsidP="0013220C">
      <w:pPr>
        <w:jc w:val="both"/>
        <w:rPr>
          <w:rFonts w:ascii="Arial" w:hAnsi="Arial" w:cs="Arial"/>
        </w:rPr>
      </w:pPr>
      <w:r w:rsidRPr="000E1161">
        <w:rPr>
          <w:rFonts w:ascii="Arial" w:hAnsi="Arial" w:cs="Arial"/>
          <w:b/>
          <w:bCs/>
        </w:rPr>
        <w:t>Proyecto:</w:t>
      </w:r>
      <w:r>
        <w:rPr>
          <w:rFonts w:ascii="Arial" w:hAnsi="Arial" w:cs="Arial"/>
          <w:b/>
          <w:bCs/>
        </w:rPr>
        <w:t xml:space="preserve"> </w:t>
      </w:r>
      <w:r w:rsidR="009C58D6" w:rsidRPr="009C58D6">
        <w:rPr>
          <w:rFonts w:ascii="Arial" w:hAnsi="Arial" w:cs="Arial"/>
        </w:rPr>
        <w:t>Difusión de servicios de incorporación de bienes mostrencos al patrimonio municipal, su uso y adjudicación a favor de posesionarios en el cantón la Joya de los Sachas.</w:t>
      </w:r>
    </w:p>
    <w:p w14:paraId="09602382" w14:textId="77777777" w:rsidR="0013220C" w:rsidRDefault="0013220C" w:rsidP="0013220C">
      <w:pPr>
        <w:jc w:val="both"/>
        <w:rPr>
          <w:rFonts w:ascii="Arial" w:hAnsi="Arial" w:cs="Arial"/>
        </w:rPr>
      </w:pPr>
      <w:r w:rsidRPr="00EC4E9E">
        <w:rPr>
          <w:rFonts w:ascii="Arial" w:hAnsi="Arial" w:cs="Arial"/>
          <w:b/>
          <w:bCs/>
        </w:rPr>
        <w:lastRenderedPageBreak/>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483EF8CF" w14:textId="0E063A1B" w:rsidR="0013220C" w:rsidRDefault="0013220C" w:rsidP="0013220C">
      <w:pPr>
        <w:jc w:val="both"/>
        <w:rPr>
          <w:rFonts w:ascii="Arial" w:hAnsi="Arial" w:cs="Arial"/>
          <w:b/>
          <w:bCs/>
        </w:rPr>
      </w:pPr>
      <w:r w:rsidRPr="00EC4E9E">
        <w:rPr>
          <w:rFonts w:ascii="Arial" w:hAnsi="Arial" w:cs="Arial"/>
          <w:b/>
          <w:bCs/>
        </w:rPr>
        <w:t>Resultados alcanzados:</w:t>
      </w:r>
      <w:r>
        <w:rPr>
          <w:rFonts w:ascii="Arial" w:hAnsi="Arial" w:cs="Arial"/>
          <w:b/>
          <w:bCs/>
        </w:rPr>
        <w:t xml:space="preserve"> </w:t>
      </w:r>
      <w:r w:rsidR="0030193B" w:rsidRPr="0030193B">
        <w:rPr>
          <w:rFonts w:ascii="Arial" w:hAnsi="Arial" w:cs="Arial"/>
        </w:rPr>
        <w:t>Informar y socializar a la ciudadanía sobre los procesos, requisitos y beneficios relacionados con la incorporación de bienes mostrencos al patrimonio municipal, así como su posterior uso y adjudicación a favor de posesionarios legítimos.</w:t>
      </w:r>
    </w:p>
    <w:p w14:paraId="6B730A69" w14:textId="77777777" w:rsidR="007F02F7" w:rsidRDefault="007F02F7" w:rsidP="007F02F7">
      <w:pPr>
        <w:jc w:val="both"/>
        <w:rPr>
          <w:rFonts w:ascii="Arial" w:hAnsi="Arial" w:cs="Arial"/>
        </w:rPr>
      </w:pPr>
    </w:p>
    <w:p w14:paraId="1306C392" w14:textId="248358C4" w:rsidR="009C58D6" w:rsidRDefault="009C58D6" w:rsidP="009C58D6">
      <w:pPr>
        <w:jc w:val="both"/>
        <w:rPr>
          <w:rFonts w:ascii="Arial" w:hAnsi="Arial" w:cs="Arial"/>
        </w:rPr>
      </w:pPr>
      <w:r w:rsidRPr="000E1161">
        <w:rPr>
          <w:rFonts w:ascii="Arial" w:hAnsi="Arial" w:cs="Arial"/>
          <w:b/>
          <w:bCs/>
        </w:rPr>
        <w:t>Proyecto:</w:t>
      </w:r>
      <w:r>
        <w:rPr>
          <w:rFonts w:ascii="Arial" w:hAnsi="Arial" w:cs="Arial"/>
          <w:b/>
          <w:bCs/>
        </w:rPr>
        <w:t xml:space="preserve"> </w:t>
      </w:r>
      <w:r w:rsidRPr="009C58D6">
        <w:rPr>
          <w:rFonts w:ascii="Arial" w:hAnsi="Arial" w:cs="Arial"/>
        </w:rPr>
        <w:t>Adquisición de carpas para el GAD parroquial San Sebastián del Coca.</w:t>
      </w:r>
    </w:p>
    <w:p w14:paraId="05897842" w14:textId="77777777" w:rsidR="009C58D6" w:rsidRDefault="009C58D6" w:rsidP="009C58D6">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05D722A5" w14:textId="318C5533" w:rsidR="009C58D6" w:rsidRDefault="009C58D6" w:rsidP="009C58D6">
      <w:pPr>
        <w:jc w:val="both"/>
        <w:rPr>
          <w:rFonts w:ascii="Arial" w:hAnsi="Arial" w:cs="Arial"/>
          <w:b/>
          <w:bCs/>
        </w:rPr>
      </w:pPr>
      <w:r w:rsidRPr="00EC4E9E">
        <w:rPr>
          <w:rFonts w:ascii="Arial" w:hAnsi="Arial" w:cs="Arial"/>
          <w:b/>
          <w:bCs/>
        </w:rPr>
        <w:t>Resultados alcanzados:</w:t>
      </w:r>
      <w:r>
        <w:rPr>
          <w:rFonts w:ascii="Arial" w:hAnsi="Arial" w:cs="Arial"/>
          <w:b/>
          <w:bCs/>
        </w:rPr>
        <w:t xml:space="preserve"> </w:t>
      </w:r>
      <w:r w:rsidR="0030193B" w:rsidRPr="0030193B">
        <w:rPr>
          <w:rFonts w:ascii="Arial" w:hAnsi="Arial" w:cs="Arial"/>
        </w:rPr>
        <w:t>Fortalecer la capacidad operativa de la institución para el desarrollo de actividades comunitarias, eventos culturales, sociales y emergencias, mediante la dotación de carpas adecuadas y funcionales.</w:t>
      </w:r>
    </w:p>
    <w:p w14:paraId="1E21D576" w14:textId="77777777" w:rsidR="009C58D6" w:rsidRDefault="009C58D6" w:rsidP="007F02F7">
      <w:pPr>
        <w:jc w:val="both"/>
        <w:rPr>
          <w:rFonts w:ascii="Arial" w:hAnsi="Arial" w:cs="Arial"/>
        </w:rPr>
      </w:pPr>
    </w:p>
    <w:p w14:paraId="3203C3EA" w14:textId="77777777" w:rsidR="009C58D6" w:rsidRDefault="009C58D6" w:rsidP="009C58D6">
      <w:pPr>
        <w:jc w:val="both"/>
        <w:rPr>
          <w:rFonts w:ascii="Arial" w:hAnsi="Arial" w:cs="Arial"/>
        </w:rPr>
      </w:pPr>
      <w:r w:rsidRPr="000E1161">
        <w:rPr>
          <w:rFonts w:ascii="Arial" w:hAnsi="Arial" w:cs="Arial"/>
          <w:b/>
          <w:bCs/>
        </w:rPr>
        <w:t>Proyecto:</w:t>
      </w:r>
      <w:r>
        <w:rPr>
          <w:rFonts w:ascii="Arial" w:hAnsi="Arial" w:cs="Arial"/>
          <w:b/>
          <w:bCs/>
        </w:rPr>
        <w:t xml:space="preserve"> </w:t>
      </w:r>
      <w:r w:rsidRPr="009C58D6">
        <w:rPr>
          <w:rFonts w:ascii="Arial" w:hAnsi="Arial" w:cs="Arial"/>
        </w:rPr>
        <w:t>Adquisición de carpas para el GAD parroquial San Sebastián del Coca.</w:t>
      </w:r>
    </w:p>
    <w:p w14:paraId="557FA885" w14:textId="77777777" w:rsidR="009C58D6" w:rsidRDefault="009C58D6" w:rsidP="009C58D6">
      <w:pPr>
        <w:jc w:val="both"/>
        <w:rPr>
          <w:rFonts w:ascii="Arial" w:hAnsi="Arial" w:cs="Arial"/>
        </w:rPr>
      </w:pPr>
      <w:r w:rsidRPr="00EC4E9E">
        <w:rPr>
          <w:rFonts w:ascii="Arial" w:hAnsi="Arial" w:cs="Arial"/>
          <w:b/>
          <w:bCs/>
        </w:rPr>
        <w:t>Porcentaje de avance de la oferta:</w:t>
      </w:r>
      <w:r>
        <w:rPr>
          <w:rFonts w:ascii="Arial" w:hAnsi="Arial" w:cs="Arial"/>
          <w:b/>
          <w:bCs/>
        </w:rPr>
        <w:t xml:space="preserve"> </w:t>
      </w:r>
      <w:r>
        <w:rPr>
          <w:rFonts w:ascii="Arial" w:hAnsi="Arial" w:cs="Arial"/>
        </w:rPr>
        <w:t>Ejecutado 100</w:t>
      </w:r>
      <w:r w:rsidRPr="001D421B">
        <w:rPr>
          <w:rFonts w:ascii="Arial" w:hAnsi="Arial" w:cs="Arial"/>
        </w:rPr>
        <w:t>%</w:t>
      </w:r>
      <w:r>
        <w:rPr>
          <w:rFonts w:ascii="Arial" w:hAnsi="Arial" w:cs="Arial"/>
        </w:rPr>
        <w:t xml:space="preserve"> </w:t>
      </w:r>
    </w:p>
    <w:p w14:paraId="1D70DF38" w14:textId="4E53FB25" w:rsidR="009C58D6" w:rsidRDefault="009C58D6" w:rsidP="009C58D6">
      <w:pPr>
        <w:jc w:val="both"/>
        <w:rPr>
          <w:rFonts w:ascii="Arial" w:hAnsi="Arial" w:cs="Arial"/>
          <w:b/>
          <w:bCs/>
        </w:rPr>
      </w:pPr>
      <w:r w:rsidRPr="00EC4E9E">
        <w:rPr>
          <w:rFonts w:ascii="Arial" w:hAnsi="Arial" w:cs="Arial"/>
          <w:b/>
          <w:bCs/>
        </w:rPr>
        <w:t>Resultados alcanzados:</w:t>
      </w:r>
      <w:r>
        <w:rPr>
          <w:rFonts w:ascii="Arial" w:hAnsi="Arial" w:cs="Arial"/>
          <w:b/>
          <w:bCs/>
        </w:rPr>
        <w:t xml:space="preserve"> </w:t>
      </w:r>
      <w:r w:rsidR="0030193B" w:rsidRPr="0030193B">
        <w:rPr>
          <w:rFonts w:ascii="Arial" w:hAnsi="Arial" w:cs="Arial"/>
        </w:rPr>
        <w:t>Fortalecer la capacidad logística y operativa de la institución mediante la dotación de carpas que permitan el adecuado desarrollo de actividades institucionales, comunitarias, culturales y sociales.</w:t>
      </w:r>
    </w:p>
    <w:p w14:paraId="4BEC6758" w14:textId="77777777" w:rsidR="00FE6A24" w:rsidRDefault="00FE6A24" w:rsidP="00EC4E9E">
      <w:pPr>
        <w:jc w:val="both"/>
        <w:rPr>
          <w:rFonts w:ascii="Arial" w:hAnsi="Arial" w:cs="Arial"/>
          <w:b/>
          <w:bCs/>
        </w:rPr>
      </w:pPr>
    </w:p>
    <w:p w14:paraId="78D8BCF2" w14:textId="3AB85046" w:rsidR="00E97A80" w:rsidRDefault="00090908" w:rsidP="00EC4E9E">
      <w:pPr>
        <w:jc w:val="both"/>
        <w:rPr>
          <w:rFonts w:ascii="Arial" w:hAnsi="Arial" w:cs="Arial"/>
          <w:b/>
          <w:bCs/>
        </w:rPr>
      </w:pPr>
      <w:r w:rsidRPr="00090908">
        <w:rPr>
          <w:rFonts w:ascii="Arial" w:hAnsi="Arial" w:cs="Arial"/>
          <w:b/>
          <w:bCs/>
        </w:rPr>
        <w:t>DETALLE DE LOS PRESUPUESTOS PARTICIPATIVOS A DICIEMBRE 202</w:t>
      </w:r>
      <w:r>
        <w:rPr>
          <w:rFonts w:ascii="Arial" w:hAnsi="Arial" w:cs="Arial"/>
          <w:b/>
          <w:bCs/>
        </w:rPr>
        <w:t>5</w:t>
      </w:r>
    </w:p>
    <w:p w14:paraId="6AB0384C" w14:textId="77777777" w:rsidR="00A8558A" w:rsidRDefault="00A8558A" w:rsidP="00EC4E9E">
      <w:pPr>
        <w:jc w:val="both"/>
        <w:rPr>
          <w:rFonts w:ascii="Arial" w:hAnsi="Arial" w:cs="Arial"/>
          <w:b/>
          <w:bCs/>
        </w:rPr>
      </w:pPr>
    </w:p>
    <w:p w14:paraId="57E6DC35" w14:textId="25208E0D" w:rsidR="00A8558A" w:rsidRDefault="00A8558A" w:rsidP="00A8558A">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P</w:t>
      </w:r>
      <w:r w:rsidRPr="00A8558A">
        <w:rPr>
          <w:rFonts w:ascii="Arial" w:hAnsi="Arial" w:cs="Arial"/>
        </w:rPr>
        <w:t>rograma de reforestación con especies maderables nativas para la recuperación</w:t>
      </w:r>
      <w:r>
        <w:rPr>
          <w:rFonts w:ascii="Arial" w:hAnsi="Arial" w:cs="Arial"/>
        </w:rPr>
        <w:t xml:space="preserve"> </w:t>
      </w:r>
      <w:r w:rsidRPr="00A8558A">
        <w:rPr>
          <w:rFonts w:ascii="Arial" w:hAnsi="Arial" w:cs="Arial"/>
        </w:rPr>
        <w:t xml:space="preserve">de ecosistemas degradados y control de la erosión progresiva en comunas, comunidades y en la cabecera parroquial san Sebastián del </w:t>
      </w:r>
      <w:r>
        <w:rPr>
          <w:rFonts w:ascii="Arial" w:hAnsi="Arial" w:cs="Arial"/>
        </w:rPr>
        <w:t>C</w:t>
      </w:r>
      <w:r w:rsidRPr="00A8558A">
        <w:rPr>
          <w:rFonts w:ascii="Arial" w:hAnsi="Arial" w:cs="Arial"/>
        </w:rPr>
        <w:t xml:space="preserve">oca, </w:t>
      </w:r>
      <w:r>
        <w:rPr>
          <w:rFonts w:ascii="Arial" w:hAnsi="Arial" w:cs="Arial"/>
        </w:rPr>
        <w:t>C</w:t>
      </w:r>
      <w:r w:rsidRPr="00A8558A">
        <w:rPr>
          <w:rFonts w:ascii="Arial" w:hAnsi="Arial" w:cs="Arial"/>
        </w:rPr>
        <w:t xml:space="preserve">antón la </w:t>
      </w:r>
      <w:r>
        <w:rPr>
          <w:rFonts w:ascii="Arial" w:hAnsi="Arial" w:cs="Arial"/>
        </w:rPr>
        <w:t>J</w:t>
      </w:r>
      <w:r w:rsidRPr="00A8558A">
        <w:rPr>
          <w:rFonts w:ascii="Arial" w:hAnsi="Arial" w:cs="Arial"/>
        </w:rPr>
        <w:t xml:space="preserve">oya de los </w:t>
      </w:r>
      <w:r>
        <w:rPr>
          <w:rFonts w:ascii="Arial" w:hAnsi="Arial" w:cs="Arial"/>
        </w:rPr>
        <w:t>S</w:t>
      </w:r>
      <w:r w:rsidRPr="00A8558A">
        <w:rPr>
          <w:rFonts w:ascii="Arial" w:hAnsi="Arial" w:cs="Arial"/>
        </w:rPr>
        <w:t xml:space="preserve">achas, </w:t>
      </w:r>
      <w:r>
        <w:rPr>
          <w:rFonts w:ascii="Arial" w:hAnsi="Arial" w:cs="Arial"/>
        </w:rPr>
        <w:t>P</w:t>
      </w:r>
      <w:r w:rsidRPr="00A8558A">
        <w:rPr>
          <w:rFonts w:ascii="Arial" w:hAnsi="Arial" w:cs="Arial"/>
        </w:rPr>
        <w:t xml:space="preserve">rovincia de </w:t>
      </w:r>
      <w:r>
        <w:rPr>
          <w:rFonts w:ascii="Arial" w:hAnsi="Arial" w:cs="Arial"/>
        </w:rPr>
        <w:t>O</w:t>
      </w:r>
      <w:r w:rsidRPr="00A8558A">
        <w:rPr>
          <w:rFonts w:ascii="Arial" w:hAnsi="Arial" w:cs="Arial"/>
        </w:rPr>
        <w:t>rellana</w:t>
      </w:r>
      <w:r w:rsidR="0030427E">
        <w:rPr>
          <w:rFonts w:ascii="Arial" w:hAnsi="Arial" w:cs="Arial"/>
        </w:rPr>
        <w:t>.</w:t>
      </w:r>
    </w:p>
    <w:p w14:paraId="4E9AD42A" w14:textId="77188DF8" w:rsidR="00A8558A" w:rsidRDefault="00A8558A" w:rsidP="00A8558A">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contratado es de </w:t>
      </w:r>
      <w:proofErr w:type="spellStart"/>
      <w:r w:rsidRPr="00A8558A">
        <w:rPr>
          <w:rFonts w:ascii="Arial" w:hAnsi="Arial" w:cs="Arial"/>
        </w:rPr>
        <w:t>usd</w:t>
      </w:r>
      <w:proofErr w:type="spellEnd"/>
      <w:r w:rsidRPr="00A8558A">
        <w:rPr>
          <w:rFonts w:ascii="Arial" w:hAnsi="Arial" w:cs="Arial"/>
        </w:rPr>
        <w:t>. 5</w:t>
      </w:r>
      <w:r>
        <w:rPr>
          <w:rFonts w:ascii="Arial" w:hAnsi="Arial" w:cs="Arial"/>
        </w:rPr>
        <w:t>,</w:t>
      </w:r>
      <w:r w:rsidRPr="00A8558A">
        <w:rPr>
          <w:rFonts w:ascii="Arial" w:hAnsi="Arial" w:cs="Arial"/>
        </w:rPr>
        <w:t>995.25 (SIN IVA).</w:t>
      </w:r>
    </w:p>
    <w:p w14:paraId="24CA3337" w14:textId="040B4AE0" w:rsidR="00A8558A" w:rsidRDefault="00A8558A" w:rsidP="00A8558A">
      <w:pPr>
        <w:jc w:val="both"/>
        <w:rPr>
          <w:rFonts w:ascii="Arial" w:hAnsi="Arial" w:cs="Arial"/>
        </w:rPr>
      </w:pPr>
      <w:r w:rsidRPr="00A8558A">
        <w:rPr>
          <w:rFonts w:ascii="Arial" w:hAnsi="Arial" w:cs="Arial"/>
          <w:b/>
          <w:bCs/>
        </w:rPr>
        <w:t>Estado:</w:t>
      </w:r>
      <w:r w:rsidRPr="00A8558A">
        <w:rPr>
          <w:rFonts w:ascii="Arial" w:hAnsi="Arial" w:cs="Arial"/>
        </w:rPr>
        <w:t xml:space="preserve"> Ejecutado. 100%, con Acta de Entrega Recepción.</w:t>
      </w:r>
    </w:p>
    <w:p w14:paraId="7C1B844B" w14:textId="31819040" w:rsidR="00A8558A" w:rsidRDefault="00A8558A" w:rsidP="00A8558A">
      <w:pPr>
        <w:jc w:val="both"/>
        <w:rPr>
          <w:rFonts w:ascii="Arial" w:hAnsi="Arial" w:cs="Arial"/>
        </w:rPr>
      </w:pPr>
      <w:r w:rsidRPr="00A8558A">
        <w:rPr>
          <w:rFonts w:ascii="Arial" w:hAnsi="Arial" w:cs="Arial"/>
          <w:b/>
          <w:bCs/>
        </w:rPr>
        <w:t>Beneficiarios:</w:t>
      </w:r>
      <w:r w:rsidRPr="00A8558A">
        <w:rPr>
          <w:rFonts w:ascii="Arial" w:hAnsi="Arial" w:cs="Arial"/>
        </w:rPr>
        <w:t xml:space="preserve"> </w:t>
      </w:r>
      <w:r w:rsidR="002A4D75" w:rsidRPr="00D65CD7">
        <w:rPr>
          <w:rFonts w:ascii="Arial" w:hAnsi="Arial" w:cs="Arial"/>
        </w:rPr>
        <w:t xml:space="preserve">320 familias </w:t>
      </w:r>
      <w:r w:rsidR="002A4D75">
        <w:rPr>
          <w:rFonts w:ascii="Arial" w:hAnsi="Arial" w:cs="Arial"/>
        </w:rPr>
        <w:t>de las c</w:t>
      </w:r>
      <w:r w:rsidR="002A4D75" w:rsidRPr="002D779E">
        <w:rPr>
          <w:rFonts w:ascii="Arial" w:hAnsi="Arial" w:cs="Arial"/>
        </w:rPr>
        <w:t xml:space="preserve">omunas, </w:t>
      </w:r>
      <w:r w:rsidR="002A4D75">
        <w:rPr>
          <w:rFonts w:ascii="Arial" w:hAnsi="Arial" w:cs="Arial"/>
        </w:rPr>
        <w:t>c</w:t>
      </w:r>
      <w:r w:rsidR="002A4D75" w:rsidRPr="002D779E">
        <w:rPr>
          <w:rFonts w:ascii="Arial" w:hAnsi="Arial" w:cs="Arial"/>
        </w:rPr>
        <w:t>omunidades</w:t>
      </w:r>
      <w:r w:rsidR="002A4D75">
        <w:rPr>
          <w:rFonts w:ascii="Arial" w:hAnsi="Arial" w:cs="Arial"/>
        </w:rPr>
        <w:t xml:space="preserve"> entre las cuales se detallan Toyuca, Wataraku, San Pablo</w:t>
      </w:r>
      <w:r w:rsidR="002A4D75" w:rsidRPr="002D779E">
        <w:rPr>
          <w:rFonts w:ascii="Arial" w:hAnsi="Arial" w:cs="Arial"/>
        </w:rPr>
        <w:t xml:space="preserve"> </w:t>
      </w:r>
      <w:r w:rsidR="002A4D75">
        <w:rPr>
          <w:rFonts w:ascii="Arial" w:hAnsi="Arial" w:cs="Arial"/>
        </w:rPr>
        <w:t>que se encuentran en mayor riesgo de erosión.</w:t>
      </w:r>
    </w:p>
    <w:p w14:paraId="33409C58" w14:textId="46AF1DBE" w:rsidR="00A8558A" w:rsidRDefault="00A8558A" w:rsidP="00A8558A">
      <w:pPr>
        <w:jc w:val="both"/>
        <w:rPr>
          <w:rFonts w:ascii="Arial" w:hAnsi="Arial" w:cs="Arial"/>
          <w:b/>
          <w:bCs/>
        </w:rPr>
      </w:pPr>
      <w:r w:rsidRPr="00A8558A">
        <w:rPr>
          <w:rFonts w:ascii="Arial" w:hAnsi="Arial" w:cs="Arial"/>
          <w:b/>
          <w:bCs/>
        </w:rPr>
        <w:t>Anexo Fotográfico:</w:t>
      </w:r>
    </w:p>
    <w:p w14:paraId="216DDC5A" w14:textId="77777777" w:rsidR="00813B22" w:rsidRDefault="00813B22" w:rsidP="00A8558A">
      <w:pPr>
        <w:jc w:val="both"/>
        <w:rPr>
          <w:rFonts w:ascii="Arial" w:hAnsi="Arial" w:cs="Arial"/>
          <w:b/>
          <w:bCs/>
        </w:rPr>
      </w:pPr>
    </w:p>
    <w:p w14:paraId="17DACB8B" w14:textId="77777777" w:rsidR="003F437F" w:rsidRDefault="003F437F" w:rsidP="003F437F">
      <w:pPr>
        <w:rPr>
          <w:rFonts w:ascii="Arial" w:hAnsi="Arial" w:cs="Arial"/>
          <w:b/>
          <w:bCs/>
        </w:rPr>
      </w:pPr>
      <w:r w:rsidRPr="008007E0">
        <w:rPr>
          <w:rFonts w:ascii="Arial" w:hAnsi="Arial" w:cs="Arial"/>
          <w:b/>
          <w:bCs/>
          <w:noProof/>
        </w:rPr>
        <w:drawing>
          <wp:inline distT="0" distB="0" distL="0" distR="0" wp14:anchorId="67433624" wp14:editId="1880F50C">
            <wp:extent cx="2531580" cy="1441450"/>
            <wp:effectExtent l="0" t="0" r="2540" b="6350"/>
            <wp:docPr id="17461897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048200" name=""/>
                    <pic:cNvPicPr/>
                  </pic:nvPicPr>
                  <pic:blipFill>
                    <a:blip r:embed="rId7"/>
                    <a:stretch>
                      <a:fillRect/>
                    </a:stretch>
                  </pic:blipFill>
                  <pic:spPr>
                    <a:xfrm>
                      <a:off x="0" y="0"/>
                      <a:ext cx="2544601" cy="1448864"/>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26458B67" wp14:editId="5501B12E">
            <wp:extent cx="2559095" cy="1441450"/>
            <wp:effectExtent l="0" t="0" r="0" b="6350"/>
            <wp:docPr id="9954366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875132" name=""/>
                    <pic:cNvPicPr/>
                  </pic:nvPicPr>
                  <pic:blipFill>
                    <a:blip r:embed="rId8"/>
                    <a:stretch>
                      <a:fillRect/>
                    </a:stretch>
                  </pic:blipFill>
                  <pic:spPr>
                    <a:xfrm>
                      <a:off x="0" y="0"/>
                      <a:ext cx="2565988" cy="1445333"/>
                    </a:xfrm>
                    <a:prstGeom prst="rect">
                      <a:avLst/>
                    </a:prstGeom>
                  </pic:spPr>
                </pic:pic>
              </a:graphicData>
            </a:graphic>
          </wp:inline>
        </w:drawing>
      </w:r>
    </w:p>
    <w:p w14:paraId="3FBF4673" w14:textId="77777777" w:rsidR="003F437F" w:rsidRDefault="003F437F" w:rsidP="003F437F">
      <w:pPr>
        <w:rPr>
          <w:rFonts w:ascii="Arial" w:hAnsi="Arial" w:cs="Arial"/>
          <w:b/>
          <w:bCs/>
        </w:rPr>
      </w:pPr>
    </w:p>
    <w:p w14:paraId="2D041FCA" w14:textId="512B7474" w:rsidR="00813B22" w:rsidRDefault="003F437F" w:rsidP="003F437F">
      <w:pPr>
        <w:jc w:val="both"/>
        <w:rPr>
          <w:rFonts w:ascii="Arial" w:hAnsi="Arial" w:cs="Arial"/>
          <w:b/>
          <w:bCs/>
        </w:rPr>
      </w:pPr>
      <w:r w:rsidRPr="008007E0">
        <w:rPr>
          <w:rFonts w:ascii="Arial" w:hAnsi="Arial" w:cs="Arial"/>
          <w:b/>
          <w:bCs/>
          <w:noProof/>
        </w:rPr>
        <w:lastRenderedPageBreak/>
        <w:drawing>
          <wp:inline distT="0" distB="0" distL="0" distR="0" wp14:anchorId="3CF7057B" wp14:editId="6B9A1C5E">
            <wp:extent cx="2531110" cy="1415355"/>
            <wp:effectExtent l="0" t="0" r="2540" b="0"/>
            <wp:docPr id="10318614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237940" name=""/>
                    <pic:cNvPicPr/>
                  </pic:nvPicPr>
                  <pic:blipFill>
                    <a:blip r:embed="rId9"/>
                    <a:stretch>
                      <a:fillRect/>
                    </a:stretch>
                  </pic:blipFill>
                  <pic:spPr>
                    <a:xfrm>
                      <a:off x="0" y="0"/>
                      <a:ext cx="2537799" cy="1419096"/>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0B1F69E0" wp14:editId="4F2D60C9">
            <wp:extent cx="2544711" cy="1416050"/>
            <wp:effectExtent l="0" t="0" r="8255" b="0"/>
            <wp:docPr id="11198021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09501" name=""/>
                    <pic:cNvPicPr/>
                  </pic:nvPicPr>
                  <pic:blipFill>
                    <a:blip r:embed="rId10"/>
                    <a:stretch>
                      <a:fillRect/>
                    </a:stretch>
                  </pic:blipFill>
                  <pic:spPr>
                    <a:xfrm>
                      <a:off x="0" y="0"/>
                      <a:ext cx="2570421" cy="1430357"/>
                    </a:xfrm>
                    <a:prstGeom prst="rect">
                      <a:avLst/>
                    </a:prstGeom>
                  </pic:spPr>
                </pic:pic>
              </a:graphicData>
            </a:graphic>
          </wp:inline>
        </w:drawing>
      </w:r>
    </w:p>
    <w:p w14:paraId="62510F35" w14:textId="77777777" w:rsidR="00813B22" w:rsidRDefault="00813B22" w:rsidP="00A8558A">
      <w:pPr>
        <w:jc w:val="both"/>
        <w:rPr>
          <w:rFonts w:ascii="Arial" w:hAnsi="Arial" w:cs="Arial"/>
          <w:b/>
          <w:bCs/>
        </w:rPr>
      </w:pPr>
    </w:p>
    <w:p w14:paraId="45FE87C8" w14:textId="77777777" w:rsidR="00813B22" w:rsidRDefault="00813B22" w:rsidP="00A8558A">
      <w:pPr>
        <w:jc w:val="both"/>
        <w:rPr>
          <w:rFonts w:ascii="Arial" w:hAnsi="Arial" w:cs="Arial"/>
          <w:b/>
          <w:bCs/>
        </w:rPr>
      </w:pPr>
    </w:p>
    <w:p w14:paraId="4B4C5A9E" w14:textId="2EB3A5D2" w:rsidR="00C25DDA" w:rsidRDefault="00C25DDA" w:rsidP="00C25DDA">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Construcción de p</w:t>
      </w:r>
      <w:r w:rsidRPr="00C25DDA">
        <w:rPr>
          <w:rFonts w:ascii="Arial" w:hAnsi="Arial" w:cs="Arial"/>
        </w:rPr>
        <w:t>arada de buses comunidad Nueva Esperanza</w:t>
      </w:r>
    </w:p>
    <w:p w14:paraId="06201277" w14:textId="4013A9C7" w:rsidR="00C25DDA" w:rsidRDefault="00C25DDA" w:rsidP="00C25DDA">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contratado es de </w:t>
      </w:r>
      <w:proofErr w:type="spellStart"/>
      <w:r w:rsidRPr="00A8558A">
        <w:rPr>
          <w:rFonts w:ascii="Arial" w:hAnsi="Arial" w:cs="Arial"/>
        </w:rPr>
        <w:t>usd</w:t>
      </w:r>
      <w:proofErr w:type="spellEnd"/>
      <w:r w:rsidRPr="00A8558A">
        <w:rPr>
          <w:rFonts w:ascii="Arial" w:hAnsi="Arial" w:cs="Arial"/>
        </w:rPr>
        <w:t xml:space="preserve">. </w:t>
      </w:r>
      <w:r w:rsidRPr="00C25DDA">
        <w:rPr>
          <w:rFonts w:ascii="Arial" w:hAnsi="Arial" w:cs="Arial"/>
        </w:rPr>
        <w:t>8</w:t>
      </w:r>
      <w:r>
        <w:rPr>
          <w:rFonts w:ascii="Arial" w:hAnsi="Arial" w:cs="Arial"/>
        </w:rPr>
        <w:t>,</w:t>
      </w:r>
      <w:r w:rsidRPr="00C25DDA">
        <w:rPr>
          <w:rFonts w:ascii="Arial" w:hAnsi="Arial" w:cs="Arial"/>
        </w:rPr>
        <w:t xml:space="preserve">525.14 </w:t>
      </w:r>
      <w:r w:rsidRPr="00A8558A">
        <w:rPr>
          <w:rFonts w:ascii="Arial" w:hAnsi="Arial" w:cs="Arial"/>
        </w:rPr>
        <w:t>(SIN IVA).</w:t>
      </w:r>
    </w:p>
    <w:p w14:paraId="69C785D3" w14:textId="77777777" w:rsidR="00C25DDA" w:rsidRDefault="00C25DDA" w:rsidP="00C25DDA">
      <w:pPr>
        <w:jc w:val="both"/>
        <w:rPr>
          <w:rFonts w:ascii="Arial" w:hAnsi="Arial" w:cs="Arial"/>
        </w:rPr>
      </w:pPr>
      <w:r w:rsidRPr="00A8558A">
        <w:rPr>
          <w:rFonts w:ascii="Arial" w:hAnsi="Arial" w:cs="Arial"/>
          <w:b/>
          <w:bCs/>
        </w:rPr>
        <w:t>Estado:</w:t>
      </w:r>
      <w:r w:rsidRPr="00A8558A">
        <w:rPr>
          <w:rFonts w:ascii="Arial" w:hAnsi="Arial" w:cs="Arial"/>
        </w:rPr>
        <w:t xml:space="preserve"> Ejecutado. 100%, con Acta de Entrega Recepción.</w:t>
      </w:r>
    </w:p>
    <w:p w14:paraId="2FF75300" w14:textId="15737934" w:rsidR="00C25DDA" w:rsidRDefault="00C25DDA" w:rsidP="00C25DDA">
      <w:pPr>
        <w:jc w:val="both"/>
        <w:rPr>
          <w:rFonts w:ascii="Arial" w:hAnsi="Arial" w:cs="Arial"/>
        </w:rPr>
      </w:pPr>
      <w:r w:rsidRPr="00A8558A">
        <w:rPr>
          <w:rFonts w:ascii="Arial" w:hAnsi="Arial" w:cs="Arial"/>
          <w:b/>
          <w:bCs/>
        </w:rPr>
        <w:t>Beneficiarios:</w:t>
      </w:r>
      <w:r w:rsidRPr="00A8558A">
        <w:rPr>
          <w:rFonts w:ascii="Arial" w:hAnsi="Arial" w:cs="Arial"/>
        </w:rPr>
        <w:t xml:space="preserve"> </w:t>
      </w:r>
      <w:r>
        <w:rPr>
          <w:rFonts w:ascii="Arial" w:hAnsi="Arial" w:cs="Arial"/>
        </w:rPr>
        <w:t>Comunidad Nueva Esperanza</w:t>
      </w:r>
    </w:p>
    <w:p w14:paraId="0182D7F3" w14:textId="77777777" w:rsidR="00C25DDA" w:rsidRDefault="00C25DDA" w:rsidP="00C25DDA">
      <w:pPr>
        <w:jc w:val="both"/>
        <w:rPr>
          <w:rFonts w:ascii="Arial" w:hAnsi="Arial" w:cs="Arial"/>
          <w:b/>
          <w:bCs/>
        </w:rPr>
      </w:pPr>
      <w:r w:rsidRPr="00A8558A">
        <w:rPr>
          <w:rFonts w:ascii="Arial" w:hAnsi="Arial" w:cs="Arial"/>
          <w:b/>
          <w:bCs/>
        </w:rPr>
        <w:t>Anexo Fotográfico:</w:t>
      </w:r>
    </w:p>
    <w:p w14:paraId="659A21EB" w14:textId="77777777" w:rsidR="00813B22" w:rsidRDefault="00813B22" w:rsidP="00A8558A">
      <w:pPr>
        <w:jc w:val="both"/>
        <w:rPr>
          <w:rFonts w:ascii="Arial" w:hAnsi="Arial" w:cs="Arial"/>
          <w:b/>
          <w:bCs/>
        </w:rPr>
      </w:pPr>
    </w:p>
    <w:p w14:paraId="3B9B34C6" w14:textId="77777777" w:rsidR="009215E3" w:rsidRPr="007225C0" w:rsidRDefault="009215E3" w:rsidP="009215E3">
      <w:pPr>
        <w:rPr>
          <w:rFonts w:ascii="Arial" w:hAnsi="Arial" w:cs="Arial"/>
          <w:b/>
          <w:bCs/>
        </w:rPr>
      </w:pPr>
      <w:r>
        <w:rPr>
          <w:noProof/>
          <w14:ligatures w14:val="standardContextual"/>
        </w:rPr>
        <w:drawing>
          <wp:inline distT="0" distB="0" distL="0" distR="0" wp14:anchorId="4E737617" wp14:editId="3E861CB5">
            <wp:extent cx="2622550" cy="1630749"/>
            <wp:effectExtent l="0" t="0" r="6350" b="7620"/>
            <wp:docPr id="1548360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849414" name=""/>
                    <pic:cNvPicPr/>
                  </pic:nvPicPr>
                  <pic:blipFill rotWithShape="1">
                    <a:blip r:embed="rId39"/>
                    <a:srcRect l="14458" t="17834" r="15078" b="13060"/>
                    <a:stretch/>
                  </pic:blipFill>
                  <pic:spPr bwMode="auto">
                    <a:xfrm>
                      <a:off x="0" y="0"/>
                      <a:ext cx="2628137" cy="1634223"/>
                    </a:xfrm>
                    <a:prstGeom prst="rect">
                      <a:avLst/>
                    </a:prstGeom>
                    <a:ln>
                      <a:noFill/>
                    </a:ln>
                    <a:extLst>
                      <a:ext uri="{53640926-AAD7-44D8-BBD7-CCE9431645EC}">
                        <a14:shadowObscured xmlns:a14="http://schemas.microsoft.com/office/drawing/2010/main"/>
                      </a:ext>
                    </a:extLst>
                  </pic:spPr>
                </pic:pic>
              </a:graphicData>
            </a:graphic>
          </wp:inline>
        </w:drawing>
      </w:r>
      <w:r w:rsidRPr="007225C0">
        <w:rPr>
          <w:rFonts w:ascii="Arial" w:hAnsi="Arial" w:cs="Arial"/>
          <w:b/>
          <w:bCs/>
        </w:rPr>
        <w:t xml:space="preserve"> </w:t>
      </w:r>
      <w:r>
        <w:rPr>
          <w:noProof/>
          <w14:ligatures w14:val="standardContextual"/>
        </w:rPr>
        <w:drawing>
          <wp:inline distT="0" distB="0" distL="0" distR="0" wp14:anchorId="3A08291E" wp14:editId="661E23CF">
            <wp:extent cx="2584450" cy="1604571"/>
            <wp:effectExtent l="0" t="0" r="6350" b="0"/>
            <wp:docPr id="2216608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498239" name=""/>
                    <pic:cNvPicPr/>
                  </pic:nvPicPr>
                  <pic:blipFill rotWithShape="1">
                    <a:blip r:embed="rId40"/>
                    <a:srcRect l="3158" t="19228" r="3445" b="10551"/>
                    <a:stretch/>
                  </pic:blipFill>
                  <pic:spPr bwMode="auto">
                    <a:xfrm>
                      <a:off x="0" y="0"/>
                      <a:ext cx="2598708" cy="1613423"/>
                    </a:xfrm>
                    <a:prstGeom prst="rect">
                      <a:avLst/>
                    </a:prstGeom>
                    <a:ln>
                      <a:noFill/>
                    </a:ln>
                    <a:extLst>
                      <a:ext uri="{53640926-AAD7-44D8-BBD7-CCE9431645EC}">
                        <a14:shadowObscured xmlns:a14="http://schemas.microsoft.com/office/drawing/2010/main"/>
                      </a:ext>
                    </a:extLst>
                  </pic:spPr>
                </pic:pic>
              </a:graphicData>
            </a:graphic>
          </wp:inline>
        </w:drawing>
      </w:r>
    </w:p>
    <w:p w14:paraId="4C447049" w14:textId="77777777" w:rsidR="009215E3" w:rsidRPr="007225C0" w:rsidRDefault="009215E3" w:rsidP="009215E3">
      <w:pPr>
        <w:rPr>
          <w:rFonts w:ascii="Arial" w:hAnsi="Arial" w:cs="Arial"/>
          <w:b/>
          <w:bCs/>
        </w:rPr>
      </w:pPr>
    </w:p>
    <w:p w14:paraId="789490FC" w14:textId="77777777" w:rsidR="009215E3" w:rsidRDefault="009215E3" w:rsidP="009215E3">
      <w:pPr>
        <w:rPr>
          <w:rFonts w:ascii="Arial" w:hAnsi="Arial" w:cs="Arial"/>
          <w:b/>
          <w:bCs/>
        </w:rPr>
      </w:pPr>
      <w:r>
        <w:rPr>
          <w:rFonts w:ascii="Arial" w:hAnsi="Arial" w:cs="Arial"/>
          <w:b/>
          <w:bCs/>
          <w:noProof/>
        </w:rPr>
        <w:drawing>
          <wp:inline distT="0" distB="0" distL="0" distR="0" wp14:anchorId="2D50BA15" wp14:editId="0CFF711A">
            <wp:extent cx="2622550" cy="1415413"/>
            <wp:effectExtent l="0" t="0" r="6350" b="0"/>
            <wp:docPr id="12649884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39135" cy="1424364"/>
                    </a:xfrm>
                    <a:prstGeom prst="rect">
                      <a:avLst/>
                    </a:prstGeom>
                    <a:noFill/>
                  </pic:spPr>
                </pic:pic>
              </a:graphicData>
            </a:graphic>
          </wp:inline>
        </w:drawing>
      </w:r>
      <w:r>
        <w:rPr>
          <w:rFonts w:ascii="Arial" w:hAnsi="Arial" w:cs="Arial"/>
          <w:b/>
          <w:bCs/>
        </w:rPr>
        <w:t xml:space="preserve"> </w:t>
      </w:r>
      <w:r>
        <w:rPr>
          <w:noProof/>
        </w:rPr>
        <w:drawing>
          <wp:inline distT="0" distB="0" distL="0" distR="0" wp14:anchorId="3EA2B223" wp14:editId="0298AB55">
            <wp:extent cx="2571750" cy="1438470"/>
            <wp:effectExtent l="0" t="0" r="0" b="9525"/>
            <wp:docPr id="18574997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038652" name=""/>
                    <pic:cNvPicPr/>
                  </pic:nvPicPr>
                  <pic:blipFill rotWithShape="1">
                    <a:blip r:embed="rId42"/>
                    <a:srcRect t="30444" b="23027"/>
                    <a:stretch/>
                  </pic:blipFill>
                  <pic:spPr bwMode="auto">
                    <a:xfrm>
                      <a:off x="0" y="0"/>
                      <a:ext cx="2588739" cy="1447972"/>
                    </a:xfrm>
                    <a:prstGeom prst="rect">
                      <a:avLst/>
                    </a:prstGeom>
                    <a:ln>
                      <a:noFill/>
                    </a:ln>
                    <a:extLst>
                      <a:ext uri="{53640926-AAD7-44D8-BBD7-CCE9431645EC}">
                        <a14:shadowObscured xmlns:a14="http://schemas.microsoft.com/office/drawing/2010/main"/>
                      </a:ext>
                    </a:extLst>
                  </pic:spPr>
                </pic:pic>
              </a:graphicData>
            </a:graphic>
          </wp:inline>
        </w:drawing>
      </w:r>
    </w:p>
    <w:p w14:paraId="768B0609" w14:textId="77777777" w:rsidR="009215E3" w:rsidRPr="008D7AB0" w:rsidRDefault="009215E3" w:rsidP="009215E3">
      <w:pPr>
        <w:rPr>
          <w:rFonts w:ascii="Arial" w:hAnsi="Arial" w:cs="Arial"/>
          <w:b/>
          <w:bCs/>
        </w:rPr>
      </w:pPr>
    </w:p>
    <w:p w14:paraId="3C962ADB" w14:textId="77777777" w:rsidR="00C25DDA" w:rsidRDefault="00C25DDA" w:rsidP="00A8558A">
      <w:pPr>
        <w:jc w:val="both"/>
        <w:rPr>
          <w:rFonts w:ascii="Arial" w:hAnsi="Arial" w:cs="Arial"/>
          <w:b/>
          <w:bCs/>
        </w:rPr>
      </w:pPr>
    </w:p>
    <w:p w14:paraId="5C73767D" w14:textId="5E7098C0" w:rsidR="00C25DDA" w:rsidRDefault="00C25DDA" w:rsidP="00C25DDA">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Construcción</w:t>
      </w:r>
      <w:r w:rsidRPr="00C25DDA">
        <w:rPr>
          <w:rFonts w:ascii="Arial" w:hAnsi="Arial" w:cs="Arial"/>
        </w:rPr>
        <w:t xml:space="preserve"> de parada de buses en el barrio la </w:t>
      </w:r>
      <w:r>
        <w:rPr>
          <w:rFonts w:ascii="Arial" w:hAnsi="Arial" w:cs="Arial"/>
        </w:rPr>
        <w:t>U</w:t>
      </w:r>
      <w:r w:rsidRPr="00C25DDA">
        <w:rPr>
          <w:rFonts w:ascii="Arial" w:hAnsi="Arial" w:cs="Arial"/>
        </w:rPr>
        <w:t xml:space="preserve">nión y </w:t>
      </w:r>
      <w:r>
        <w:rPr>
          <w:rFonts w:ascii="Arial" w:hAnsi="Arial" w:cs="Arial"/>
        </w:rPr>
        <w:t>R</w:t>
      </w:r>
      <w:r w:rsidRPr="00C25DDA">
        <w:rPr>
          <w:rFonts w:ascii="Arial" w:hAnsi="Arial" w:cs="Arial"/>
        </w:rPr>
        <w:t xml:space="preserve">io </w:t>
      </w:r>
      <w:r>
        <w:rPr>
          <w:rFonts w:ascii="Arial" w:hAnsi="Arial" w:cs="Arial"/>
        </w:rPr>
        <w:t>S</w:t>
      </w:r>
      <w:r w:rsidRPr="00C25DDA">
        <w:rPr>
          <w:rFonts w:ascii="Arial" w:hAnsi="Arial" w:cs="Arial"/>
        </w:rPr>
        <w:t xml:space="preserve">alvador de la </w:t>
      </w:r>
      <w:r>
        <w:rPr>
          <w:rFonts w:ascii="Arial" w:hAnsi="Arial" w:cs="Arial"/>
        </w:rPr>
        <w:t>C</w:t>
      </w:r>
      <w:r w:rsidRPr="00C25DDA">
        <w:rPr>
          <w:rFonts w:ascii="Arial" w:hAnsi="Arial" w:cs="Arial"/>
        </w:rPr>
        <w:t xml:space="preserve">omuna </w:t>
      </w:r>
      <w:r>
        <w:rPr>
          <w:rFonts w:ascii="Arial" w:hAnsi="Arial" w:cs="Arial"/>
        </w:rPr>
        <w:t>W</w:t>
      </w:r>
      <w:r w:rsidRPr="00C25DDA">
        <w:rPr>
          <w:rFonts w:ascii="Arial" w:hAnsi="Arial" w:cs="Arial"/>
        </w:rPr>
        <w:t>ataraku</w:t>
      </w:r>
    </w:p>
    <w:p w14:paraId="084D2391" w14:textId="453FF216" w:rsidR="00C25DDA" w:rsidRDefault="00C25DDA" w:rsidP="00C25DDA">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contratado es de </w:t>
      </w:r>
      <w:proofErr w:type="spellStart"/>
      <w:r w:rsidRPr="00A8558A">
        <w:rPr>
          <w:rFonts w:ascii="Arial" w:hAnsi="Arial" w:cs="Arial"/>
        </w:rPr>
        <w:t>usd</w:t>
      </w:r>
      <w:proofErr w:type="spellEnd"/>
      <w:r w:rsidRPr="00A8558A">
        <w:rPr>
          <w:rFonts w:ascii="Arial" w:hAnsi="Arial" w:cs="Arial"/>
        </w:rPr>
        <w:t xml:space="preserve">. </w:t>
      </w:r>
      <w:r w:rsidRPr="00C25DDA">
        <w:rPr>
          <w:rFonts w:ascii="Arial" w:hAnsi="Arial" w:cs="Arial"/>
        </w:rPr>
        <w:t>21</w:t>
      </w:r>
      <w:r>
        <w:rPr>
          <w:rFonts w:ascii="Arial" w:hAnsi="Arial" w:cs="Arial"/>
        </w:rPr>
        <w:t>,</w:t>
      </w:r>
      <w:r w:rsidRPr="00C25DDA">
        <w:rPr>
          <w:rFonts w:ascii="Arial" w:hAnsi="Arial" w:cs="Arial"/>
        </w:rPr>
        <w:t xml:space="preserve">948.92 </w:t>
      </w:r>
      <w:r w:rsidRPr="00A8558A">
        <w:rPr>
          <w:rFonts w:ascii="Arial" w:hAnsi="Arial" w:cs="Arial"/>
        </w:rPr>
        <w:t>(SIN IVA).</w:t>
      </w:r>
    </w:p>
    <w:p w14:paraId="2821F167" w14:textId="77AF000C" w:rsidR="00C25DDA" w:rsidRDefault="00C25DDA" w:rsidP="00C25DDA">
      <w:pPr>
        <w:jc w:val="both"/>
        <w:rPr>
          <w:rFonts w:ascii="Arial" w:hAnsi="Arial" w:cs="Arial"/>
        </w:rPr>
      </w:pPr>
      <w:r w:rsidRPr="00A8558A">
        <w:rPr>
          <w:rFonts w:ascii="Arial" w:hAnsi="Arial" w:cs="Arial"/>
          <w:b/>
          <w:bCs/>
        </w:rPr>
        <w:t>Estado:</w:t>
      </w:r>
      <w:r w:rsidRPr="00A8558A">
        <w:rPr>
          <w:rFonts w:ascii="Arial" w:hAnsi="Arial" w:cs="Arial"/>
        </w:rPr>
        <w:t xml:space="preserve"> Ejecutado. 100%, con Acta de Entrega Recepción</w:t>
      </w:r>
      <w:r>
        <w:rPr>
          <w:rFonts w:ascii="Arial" w:hAnsi="Arial" w:cs="Arial"/>
        </w:rPr>
        <w:t xml:space="preserve"> Definitiva</w:t>
      </w:r>
      <w:r w:rsidRPr="00A8558A">
        <w:rPr>
          <w:rFonts w:ascii="Arial" w:hAnsi="Arial" w:cs="Arial"/>
        </w:rPr>
        <w:t>.</w:t>
      </w:r>
    </w:p>
    <w:p w14:paraId="02DE4C2B" w14:textId="2ED02B8B" w:rsidR="00C25DDA" w:rsidRDefault="00C25DDA" w:rsidP="00C25DDA">
      <w:pPr>
        <w:jc w:val="both"/>
        <w:rPr>
          <w:rFonts w:ascii="Arial" w:hAnsi="Arial" w:cs="Arial"/>
        </w:rPr>
      </w:pPr>
      <w:r w:rsidRPr="00A8558A">
        <w:rPr>
          <w:rFonts w:ascii="Arial" w:hAnsi="Arial" w:cs="Arial"/>
          <w:b/>
          <w:bCs/>
        </w:rPr>
        <w:t>Beneficiarios:</w:t>
      </w:r>
      <w:r w:rsidRPr="00A8558A">
        <w:rPr>
          <w:rFonts w:ascii="Arial" w:hAnsi="Arial" w:cs="Arial"/>
        </w:rPr>
        <w:t xml:space="preserve"> </w:t>
      </w:r>
      <w:r w:rsidR="00B74F16">
        <w:rPr>
          <w:rFonts w:ascii="Arial" w:hAnsi="Arial" w:cs="Arial"/>
        </w:rPr>
        <w:t>B</w:t>
      </w:r>
      <w:r w:rsidRPr="00C25DDA">
        <w:rPr>
          <w:rFonts w:ascii="Arial" w:hAnsi="Arial" w:cs="Arial"/>
        </w:rPr>
        <w:t>arrio</w:t>
      </w:r>
      <w:r w:rsidR="00B74F16">
        <w:rPr>
          <w:rFonts w:ascii="Arial" w:hAnsi="Arial" w:cs="Arial"/>
        </w:rPr>
        <w:t>s</w:t>
      </w:r>
      <w:r w:rsidRPr="00C25DDA">
        <w:rPr>
          <w:rFonts w:ascii="Arial" w:hAnsi="Arial" w:cs="Arial"/>
        </w:rPr>
        <w:t xml:space="preserve"> la </w:t>
      </w:r>
      <w:r>
        <w:rPr>
          <w:rFonts w:ascii="Arial" w:hAnsi="Arial" w:cs="Arial"/>
        </w:rPr>
        <w:t>U</w:t>
      </w:r>
      <w:r w:rsidRPr="00C25DDA">
        <w:rPr>
          <w:rFonts w:ascii="Arial" w:hAnsi="Arial" w:cs="Arial"/>
        </w:rPr>
        <w:t xml:space="preserve">nión y </w:t>
      </w:r>
      <w:r>
        <w:rPr>
          <w:rFonts w:ascii="Arial" w:hAnsi="Arial" w:cs="Arial"/>
        </w:rPr>
        <w:t>R</w:t>
      </w:r>
      <w:r w:rsidRPr="00C25DDA">
        <w:rPr>
          <w:rFonts w:ascii="Arial" w:hAnsi="Arial" w:cs="Arial"/>
        </w:rPr>
        <w:t xml:space="preserve">io </w:t>
      </w:r>
      <w:r>
        <w:rPr>
          <w:rFonts w:ascii="Arial" w:hAnsi="Arial" w:cs="Arial"/>
        </w:rPr>
        <w:t>S</w:t>
      </w:r>
      <w:r w:rsidRPr="00C25DDA">
        <w:rPr>
          <w:rFonts w:ascii="Arial" w:hAnsi="Arial" w:cs="Arial"/>
        </w:rPr>
        <w:t>alvador</w:t>
      </w:r>
    </w:p>
    <w:p w14:paraId="6B7EC335" w14:textId="77777777" w:rsidR="004D0C7F" w:rsidRDefault="004D0C7F" w:rsidP="004D0C7F">
      <w:pPr>
        <w:jc w:val="both"/>
        <w:rPr>
          <w:rFonts w:ascii="Arial" w:hAnsi="Arial" w:cs="Arial"/>
          <w:b/>
          <w:bCs/>
        </w:rPr>
      </w:pPr>
      <w:r w:rsidRPr="00A8558A">
        <w:rPr>
          <w:rFonts w:ascii="Arial" w:hAnsi="Arial" w:cs="Arial"/>
          <w:b/>
          <w:bCs/>
        </w:rPr>
        <w:t>Anexo Fotográfico:</w:t>
      </w:r>
    </w:p>
    <w:p w14:paraId="2F2EF847" w14:textId="77777777" w:rsidR="00B316F2" w:rsidRDefault="00B316F2" w:rsidP="00C25DDA">
      <w:pPr>
        <w:jc w:val="both"/>
        <w:rPr>
          <w:rFonts w:ascii="Arial" w:hAnsi="Arial" w:cs="Arial"/>
          <w:b/>
          <w:bCs/>
        </w:rPr>
      </w:pPr>
    </w:p>
    <w:p w14:paraId="056E7428" w14:textId="7E989D98" w:rsidR="004D0C7F" w:rsidRDefault="004D0C7F" w:rsidP="00C25DDA">
      <w:pPr>
        <w:jc w:val="both"/>
        <w:rPr>
          <w:rFonts w:ascii="Arial" w:hAnsi="Arial" w:cs="Arial"/>
          <w:b/>
          <w:bCs/>
        </w:rPr>
      </w:pPr>
      <w:r>
        <w:rPr>
          <w:noProof/>
        </w:rPr>
        <w:lastRenderedPageBreak/>
        <w:drawing>
          <wp:inline distT="0" distB="0" distL="0" distR="0" wp14:anchorId="053382F9" wp14:editId="38A64535">
            <wp:extent cx="2647950" cy="1489628"/>
            <wp:effectExtent l="0" t="0" r="0" b="0"/>
            <wp:docPr id="127018010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64772" cy="1499092"/>
                    </a:xfrm>
                    <a:prstGeom prst="rect">
                      <a:avLst/>
                    </a:prstGeom>
                    <a:noFill/>
                    <a:ln>
                      <a:noFill/>
                    </a:ln>
                  </pic:spPr>
                </pic:pic>
              </a:graphicData>
            </a:graphic>
          </wp:inline>
        </w:drawing>
      </w:r>
      <w:r>
        <w:rPr>
          <w:rFonts w:ascii="Arial" w:hAnsi="Arial" w:cs="Arial"/>
          <w:b/>
          <w:bCs/>
        </w:rPr>
        <w:t xml:space="preserve">  </w:t>
      </w:r>
      <w:r>
        <w:rPr>
          <w:noProof/>
        </w:rPr>
        <w:drawing>
          <wp:inline distT="0" distB="0" distL="0" distR="0" wp14:anchorId="1FC9208A" wp14:editId="525F9A10">
            <wp:extent cx="2641324" cy="1485900"/>
            <wp:effectExtent l="0" t="0" r="6985" b="0"/>
            <wp:docPr id="33620783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648730" cy="1490066"/>
                    </a:xfrm>
                    <a:prstGeom prst="rect">
                      <a:avLst/>
                    </a:prstGeom>
                    <a:noFill/>
                    <a:ln>
                      <a:noFill/>
                    </a:ln>
                  </pic:spPr>
                </pic:pic>
              </a:graphicData>
            </a:graphic>
          </wp:inline>
        </w:drawing>
      </w:r>
    </w:p>
    <w:p w14:paraId="50304129" w14:textId="77777777" w:rsidR="002623AD" w:rsidRDefault="002623AD" w:rsidP="00C25DDA">
      <w:pPr>
        <w:jc w:val="both"/>
        <w:rPr>
          <w:rFonts w:ascii="Arial" w:hAnsi="Arial" w:cs="Arial"/>
          <w:b/>
          <w:bCs/>
        </w:rPr>
      </w:pPr>
    </w:p>
    <w:p w14:paraId="2517763E" w14:textId="298338FF" w:rsidR="001D65D0" w:rsidRDefault="001D65D0" w:rsidP="001D65D0">
      <w:pPr>
        <w:jc w:val="both"/>
        <w:rPr>
          <w:rFonts w:ascii="Arial" w:hAnsi="Arial" w:cs="Arial"/>
        </w:rPr>
      </w:pPr>
      <w:r w:rsidRPr="00A8558A">
        <w:rPr>
          <w:rFonts w:ascii="Arial" w:hAnsi="Arial" w:cs="Arial"/>
          <w:b/>
          <w:bCs/>
        </w:rPr>
        <w:t>Proyecto:</w:t>
      </w:r>
      <w:r w:rsidRPr="00A8558A">
        <w:rPr>
          <w:rFonts w:ascii="Arial" w:hAnsi="Arial" w:cs="Arial"/>
        </w:rPr>
        <w:t xml:space="preserve"> </w:t>
      </w:r>
      <w:r w:rsidR="00AB77A2">
        <w:rPr>
          <w:rFonts w:ascii="Arial" w:hAnsi="Arial" w:cs="Arial"/>
        </w:rPr>
        <w:t>Infraestructura pública para actividades de integración social (personas con discapacidad).</w:t>
      </w:r>
    </w:p>
    <w:p w14:paraId="35F667BE" w14:textId="3F8A7662" w:rsidR="001D65D0" w:rsidRDefault="001D65D0" w:rsidP="001D65D0">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es de </w:t>
      </w:r>
      <w:proofErr w:type="spellStart"/>
      <w:r w:rsidRPr="00A8558A">
        <w:rPr>
          <w:rFonts w:ascii="Arial" w:hAnsi="Arial" w:cs="Arial"/>
        </w:rPr>
        <w:t>usd</w:t>
      </w:r>
      <w:proofErr w:type="spellEnd"/>
      <w:r w:rsidRPr="00A8558A">
        <w:rPr>
          <w:rFonts w:ascii="Arial" w:hAnsi="Arial" w:cs="Arial"/>
        </w:rPr>
        <w:t xml:space="preserve">. </w:t>
      </w:r>
      <w:r w:rsidRPr="001D65D0">
        <w:rPr>
          <w:rFonts w:ascii="Arial" w:hAnsi="Arial" w:cs="Arial"/>
        </w:rPr>
        <w:t>20</w:t>
      </w:r>
      <w:r>
        <w:rPr>
          <w:rFonts w:ascii="Arial" w:hAnsi="Arial" w:cs="Arial"/>
        </w:rPr>
        <w:t>,</w:t>
      </w:r>
      <w:r w:rsidRPr="001D65D0">
        <w:rPr>
          <w:rFonts w:ascii="Arial" w:hAnsi="Arial" w:cs="Arial"/>
        </w:rPr>
        <w:t>000</w:t>
      </w:r>
      <w:r>
        <w:rPr>
          <w:rFonts w:ascii="Arial" w:hAnsi="Arial" w:cs="Arial"/>
        </w:rPr>
        <w:t>.00</w:t>
      </w:r>
      <w:r w:rsidRPr="001D65D0">
        <w:rPr>
          <w:rFonts w:ascii="Arial" w:hAnsi="Arial" w:cs="Arial"/>
        </w:rPr>
        <w:t xml:space="preserve"> </w:t>
      </w:r>
      <w:r w:rsidRPr="00A8558A">
        <w:rPr>
          <w:rFonts w:ascii="Arial" w:hAnsi="Arial" w:cs="Arial"/>
        </w:rPr>
        <w:t>(SIN IVA).</w:t>
      </w:r>
    </w:p>
    <w:p w14:paraId="3DFB2C27" w14:textId="6BA0CB7B" w:rsidR="001D65D0" w:rsidRDefault="001D65D0" w:rsidP="001D65D0">
      <w:pPr>
        <w:jc w:val="both"/>
        <w:rPr>
          <w:rFonts w:ascii="Arial" w:hAnsi="Arial" w:cs="Arial"/>
        </w:rPr>
      </w:pPr>
      <w:r w:rsidRPr="00A8558A">
        <w:rPr>
          <w:rFonts w:ascii="Arial" w:hAnsi="Arial" w:cs="Arial"/>
          <w:b/>
          <w:bCs/>
        </w:rPr>
        <w:t>Estado:</w:t>
      </w:r>
      <w:r w:rsidRPr="00A8558A">
        <w:rPr>
          <w:rFonts w:ascii="Arial" w:hAnsi="Arial" w:cs="Arial"/>
        </w:rPr>
        <w:t xml:space="preserve"> </w:t>
      </w:r>
      <w:r>
        <w:rPr>
          <w:rFonts w:ascii="Arial" w:hAnsi="Arial" w:cs="Arial"/>
        </w:rPr>
        <w:t>5</w:t>
      </w:r>
      <w:r w:rsidRPr="00A8558A">
        <w:rPr>
          <w:rFonts w:ascii="Arial" w:hAnsi="Arial" w:cs="Arial"/>
        </w:rPr>
        <w:t xml:space="preserve">%, </w:t>
      </w:r>
      <w:r w:rsidRPr="00CD7A51">
        <w:rPr>
          <w:rFonts w:ascii="Arial" w:hAnsi="Arial" w:cs="Arial"/>
        </w:rPr>
        <w:t>se encuentra en etapa preparatoria en tramites legalización de terreno</w:t>
      </w:r>
      <w:r w:rsidRPr="00A8558A">
        <w:rPr>
          <w:rFonts w:ascii="Arial" w:hAnsi="Arial" w:cs="Arial"/>
        </w:rPr>
        <w:t>.</w:t>
      </w:r>
    </w:p>
    <w:p w14:paraId="26FD9CFE" w14:textId="3A13730D" w:rsidR="001D65D0" w:rsidRDefault="001D65D0" w:rsidP="001D65D0">
      <w:pPr>
        <w:jc w:val="both"/>
        <w:rPr>
          <w:rFonts w:ascii="Arial" w:hAnsi="Arial" w:cs="Arial"/>
        </w:rPr>
      </w:pPr>
      <w:r w:rsidRPr="00A8558A">
        <w:rPr>
          <w:rFonts w:ascii="Arial" w:hAnsi="Arial" w:cs="Arial"/>
          <w:b/>
          <w:bCs/>
        </w:rPr>
        <w:t>Beneficiarios:</w:t>
      </w:r>
      <w:r w:rsidRPr="00A8558A">
        <w:rPr>
          <w:rFonts w:ascii="Arial" w:hAnsi="Arial" w:cs="Arial"/>
        </w:rPr>
        <w:t xml:space="preserve"> </w:t>
      </w:r>
      <w:r w:rsidR="00CD6A47">
        <w:rPr>
          <w:rFonts w:ascii="Arial" w:hAnsi="Arial" w:cs="Arial"/>
        </w:rPr>
        <w:t>Infraestructura pública para actividades de integración social (personas con discapacidad).</w:t>
      </w:r>
    </w:p>
    <w:p w14:paraId="65B8A8B5" w14:textId="77777777" w:rsidR="00CD6A47" w:rsidRDefault="00CD6A47" w:rsidP="00A8558A">
      <w:pPr>
        <w:jc w:val="both"/>
        <w:rPr>
          <w:rFonts w:ascii="Arial" w:hAnsi="Arial" w:cs="Arial"/>
          <w:b/>
          <w:bCs/>
        </w:rPr>
      </w:pPr>
    </w:p>
    <w:p w14:paraId="2FD3C062" w14:textId="27A925B0" w:rsidR="001D65D0" w:rsidRDefault="001D65D0" w:rsidP="001D65D0">
      <w:pPr>
        <w:jc w:val="both"/>
        <w:rPr>
          <w:rFonts w:ascii="Arial" w:hAnsi="Arial" w:cs="Arial"/>
        </w:rPr>
      </w:pPr>
      <w:r w:rsidRPr="00A8558A">
        <w:rPr>
          <w:rFonts w:ascii="Arial" w:hAnsi="Arial" w:cs="Arial"/>
          <w:b/>
          <w:bCs/>
        </w:rPr>
        <w:t>Proyecto:</w:t>
      </w:r>
      <w:r w:rsidRPr="00A8558A">
        <w:rPr>
          <w:rFonts w:ascii="Arial" w:hAnsi="Arial" w:cs="Arial"/>
        </w:rPr>
        <w:t xml:space="preserve"> </w:t>
      </w:r>
      <w:r w:rsidRPr="001D65D0">
        <w:rPr>
          <w:rFonts w:ascii="Arial" w:hAnsi="Arial" w:cs="Arial"/>
        </w:rPr>
        <w:t xml:space="preserve">Mantenimiento y adecuación de la casa taller del barrio la </w:t>
      </w:r>
      <w:r>
        <w:rPr>
          <w:rFonts w:ascii="Arial" w:hAnsi="Arial" w:cs="Arial"/>
        </w:rPr>
        <w:t>U</w:t>
      </w:r>
      <w:r w:rsidRPr="001D65D0">
        <w:rPr>
          <w:rFonts w:ascii="Arial" w:hAnsi="Arial" w:cs="Arial"/>
        </w:rPr>
        <w:t>nión</w:t>
      </w:r>
    </w:p>
    <w:p w14:paraId="2D145E9C" w14:textId="3278FEF8" w:rsidR="001D65D0" w:rsidRDefault="001D65D0" w:rsidP="001D65D0">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es de </w:t>
      </w:r>
      <w:proofErr w:type="spellStart"/>
      <w:r w:rsidRPr="00A8558A">
        <w:rPr>
          <w:rFonts w:ascii="Arial" w:hAnsi="Arial" w:cs="Arial"/>
        </w:rPr>
        <w:t>usd</w:t>
      </w:r>
      <w:proofErr w:type="spellEnd"/>
      <w:r w:rsidRPr="00A8558A">
        <w:rPr>
          <w:rFonts w:ascii="Arial" w:hAnsi="Arial" w:cs="Arial"/>
        </w:rPr>
        <w:t xml:space="preserve">. </w:t>
      </w:r>
      <w:r>
        <w:rPr>
          <w:rFonts w:ascii="Arial" w:hAnsi="Arial" w:cs="Arial"/>
        </w:rPr>
        <w:t>3</w:t>
      </w:r>
      <w:r w:rsidRPr="001D65D0">
        <w:rPr>
          <w:rFonts w:ascii="Arial" w:hAnsi="Arial" w:cs="Arial"/>
        </w:rPr>
        <w:t>0</w:t>
      </w:r>
      <w:r>
        <w:rPr>
          <w:rFonts w:ascii="Arial" w:hAnsi="Arial" w:cs="Arial"/>
        </w:rPr>
        <w:t>,</w:t>
      </w:r>
      <w:r w:rsidRPr="001D65D0">
        <w:rPr>
          <w:rFonts w:ascii="Arial" w:hAnsi="Arial" w:cs="Arial"/>
        </w:rPr>
        <w:t>000</w:t>
      </w:r>
      <w:r>
        <w:rPr>
          <w:rFonts w:ascii="Arial" w:hAnsi="Arial" w:cs="Arial"/>
        </w:rPr>
        <w:t>.00</w:t>
      </w:r>
      <w:r w:rsidRPr="001D65D0">
        <w:rPr>
          <w:rFonts w:ascii="Arial" w:hAnsi="Arial" w:cs="Arial"/>
        </w:rPr>
        <w:t xml:space="preserve"> </w:t>
      </w:r>
      <w:r w:rsidRPr="00A8558A">
        <w:rPr>
          <w:rFonts w:ascii="Arial" w:hAnsi="Arial" w:cs="Arial"/>
        </w:rPr>
        <w:t>(SIN IVA).</w:t>
      </w:r>
    </w:p>
    <w:p w14:paraId="68BF2DF5" w14:textId="0858E5A9" w:rsidR="001D65D0" w:rsidRDefault="001D65D0" w:rsidP="001D65D0">
      <w:pPr>
        <w:jc w:val="both"/>
        <w:rPr>
          <w:rFonts w:ascii="Arial" w:hAnsi="Arial" w:cs="Arial"/>
        </w:rPr>
      </w:pPr>
      <w:r w:rsidRPr="00A8558A">
        <w:rPr>
          <w:rFonts w:ascii="Arial" w:hAnsi="Arial" w:cs="Arial"/>
          <w:b/>
          <w:bCs/>
        </w:rPr>
        <w:t>Estado:</w:t>
      </w:r>
      <w:r w:rsidRPr="00A8558A">
        <w:rPr>
          <w:rFonts w:ascii="Arial" w:hAnsi="Arial" w:cs="Arial"/>
        </w:rPr>
        <w:t xml:space="preserve"> </w:t>
      </w:r>
      <w:r>
        <w:rPr>
          <w:rFonts w:ascii="Arial" w:hAnsi="Arial" w:cs="Arial"/>
        </w:rPr>
        <w:t>3</w:t>
      </w:r>
      <w:r w:rsidRPr="001D421B">
        <w:rPr>
          <w:rFonts w:ascii="Arial" w:hAnsi="Arial" w:cs="Arial"/>
        </w:rPr>
        <w:t>0%</w:t>
      </w:r>
      <w:r w:rsidR="008A32C6">
        <w:rPr>
          <w:rFonts w:ascii="Arial" w:hAnsi="Arial" w:cs="Arial"/>
        </w:rPr>
        <w:t>,</w:t>
      </w:r>
      <w:r>
        <w:rPr>
          <w:rFonts w:ascii="Arial" w:hAnsi="Arial" w:cs="Arial"/>
        </w:rPr>
        <w:t xml:space="preserve"> </w:t>
      </w:r>
      <w:r w:rsidRPr="00063134">
        <w:rPr>
          <w:rFonts w:ascii="Arial" w:hAnsi="Arial" w:cs="Arial"/>
        </w:rPr>
        <w:t>se encuentra en etapa precontractual publicado en el portal de compras publicas</w:t>
      </w:r>
      <w:r>
        <w:rPr>
          <w:rFonts w:ascii="Arial" w:hAnsi="Arial" w:cs="Arial"/>
        </w:rPr>
        <w:t xml:space="preserve"> </w:t>
      </w:r>
    </w:p>
    <w:p w14:paraId="503D59EF" w14:textId="367DD47B" w:rsidR="001D65D0" w:rsidRDefault="001D65D0" w:rsidP="001D65D0">
      <w:pPr>
        <w:jc w:val="both"/>
        <w:rPr>
          <w:rFonts w:ascii="Arial" w:hAnsi="Arial" w:cs="Arial"/>
        </w:rPr>
      </w:pPr>
      <w:r w:rsidRPr="00A8558A">
        <w:rPr>
          <w:rFonts w:ascii="Arial" w:hAnsi="Arial" w:cs="Arial"/>
          <w:b/>
          <w:bCs/>
        </w:rPr>
        <w:t>Beneficiarios:</w:t>
      </w:r>
      <w:r w:rsidRPr="00A8558A">
        <w:rPr>
          <w:rFonts w:ascii="Arial" w:hAnsi="Arial" w:cs="Arial"/>
        </w:rPr>
        <w:t xml:space="preserve"> </w:t>
      </w:r>
      <w:r w:rsidR="00CD6A47">
        <w:rPr>
          <w:rFonts w:ascii="Arial" w:hAnsi="Arial" w:cs="Arial"/>
        </w:rPr>
        <w:t>B</w:t>
      </w:r>
      <w:r w:rsidRPr="001D65D0">
        <w:rPr>
          <w:rFonts w:ascii="Arial" w:hAnsi="Arial" w:cs="Arial"/>
        </w:rPr>
        <w:t xml:space="preserve">arrio la </w:t>
      </w:r>
      <w:r>
        <w:rPr>
          <w:rFonts w:ascii="Arial" w:hAnsi="Arial" w:cs="Arial"/>
        </w:rPr>
        <w:t>U</w:t>
      </w:r>
      <w:r w:rsidRPr="001D65D0">
        <w:rPr>
          <w:rFonts w:ascii="Arial" w:hAnsi="Arial" w:cs="Arial"/>
        </w:rPr>
        <w:t>nión</w:t>
      </w:r>
    </w:p>
    <w:p w14:paraId="6CE8DA12" w14:textId="77777777" w:rsidR="004D0C7F" w:rsidRDefault="004D0C7F" w:rsidP="002C262A">
      <w:pPr>
        <w:jc w:val="both"/>
        <w:rPr>
          <w:rFonts w:ascii="Arial" w:hAnsi="Arial" w:cs="Arial"/>
          <w:b/>
          <w:bCs/>
        </w:rPr>
      </w:pPr>
    </w:p>
    <w:p w14:paraId="58D7A908" w14:textId="144D4D46" w:rsidR="002C262A" w:rsidRDefault="002C262A" w:rsidP="002C262A">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C</w:t>
      </w:r>
      <w:r w:rsidRPr="002C262A">
        <w:rPr>
          <w:rFonts w:ascii="Arial" w:hAnsi="Arial" w:cs="Arial"/>
        </w:rPr>
        <w:t xml:space="preserve">onstrucción del cerramiento del estadio </w:t>
      </w:r>
      <w:r w:rsidR="00AE40C3">
        <w:rPr>
          <w:rFonts w:ascii="Arial" w:hAnsi="Arial" w:cs="Arial"/>
        </w:rPr>
        <w:t>P</w:t>
      </w:r>
      <w:r w:rsidRPr="002C262A">
        <w:rPr>
          <w:rFonts w:ascii="Arial" w:hAnsi="Arial" w:cs="Arial"/>
        </w:rPr>
        <w:t xml:space="preserve">alma </w:t>
      </w:r>
      <w:r w:rsidR="00AE40C3">
        <w:rPr>
          <w:rFonts w:ascii="Arial" w:hAnsi="Arial" w:cs="Arial"/>
        </w:rPr>
        <w:t>O</w:t>
      </w:r>
      <w:r w:rsidRPr="002C262A">
        <w:rPr>
          <w:rFonts w:ascii="Arial" w:hAnsi="Arial" w:cs="Arial"/>
        </w:rPr>
        <w:t>riente</w:t>
      </w:r>
    </w:p>
    <w:p w14:paraId="647C7544" w14:textId="27380CF4" w:rsidR="002C262A" w:rsidRDefault="002C262A" w:rsidP="002C262A">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contratado es de </w:t>
      </w:r>
      <w:proofErr w:type="spellStart"/>
      <w:r w:rsidRPr="00A8558A">
        <w:rPr>
          <w:rFonts w:ascii="Arial" w:hAnsi="Arial" w:cs="Arial"/>
        </w:rPr>
        <w:t>usd</w:t>
      </w:r>
      <w:proofErr w:type="spellEnd"/>
      <w:r w:rsidRPr="00A8558A">
        <w:rPr>
          <w:rFonts w:ascii="Arial" w:hAnsi="Arial" w:cs="Arial"/>
        </w:rPr>
        <w:t xml:space="preserve">. </w:t>
      </w:r>
      <w:r w:rsidRPr="002C262A">
        <w:rPr>
          <w:rFonts w:ascii="Arial" w:hAnsi="Arial" w:cs="Arial"/>
        </w:rPr>
        <w:t>88</w:t>
      </w:r>
      <w:r>
        <w:rPr>
          <w:rFonts w:ascii="Arial" w:hAnsi="Arial" w:cs="Arial"/>
        </w:rPr>
        <w:t>,</w:t>
      </w:r>
      <w:r w:rsidRPr="002C262A">
        <w:rPr>
          <w:rFonts w:ascii="Arial" w:hAnsi="Arial" w:cs="Arial"/>
        </w:rPr>
        <w:t xml:space="preserve">505.19 </w:t>
      </w:r>
      <w:r w:rsidRPr="00A8558A">
        <w:rPr>
          <w:rFonts w:ascii="Arial" w:hAnsi="Arial" w:cs="Arial"/>
        </w:rPr>
        <w:t>(SIN IVA).</w:t>
      </w:r>
    </w:p>
    <w:p w14:paraId="72F24FB2" w14:textId="1662F4DB" w:rsidR="002C262A" w:rsidRDefault="002C262A" w:rsidP="002C262A">
      <w:pPr>
        <w:jc w:val="both"/>
        <w:rPr>
          <w:rFonts w:ascii="Arial" w:hAnsi="Arial" w:cs="Arial"/>
        </w:rPr>
      </w:pPr>
      <w:r w:rsidRPr="00A8558A">
        <w:rPr>
          <w:rFonts w:ascii="Arial" w:hAnsi="Arial" w:cs="Arial"/>
          <w:b/>
          <w:bCs/>
        </w:rPr>
        <w:t>Estado:</w:t>
      </w:r>
      <w:r w:rsidRPr="00A8558A">
        <w:rPr>
          <w:rFonts w:ascii="Arial" w:hAnsi="Arial" w:cs="Arial"/>
        </w:rPr>
        <w:t xml:space="preserve"> Ejecutado. 100%, con Acta de Entrega Recepción</w:t>
      </w:r>
      <w:r>
        <w:rPr>
          <w:rFonts w:ascii="Arial" w:hAnsi="Arial" w:cs="Arial"/>
        </w:rPr>
        <w:t xml:space="preserve"> Definitiva</w:t>
      </w:r>
      <w:r w:rsidRPr="00A8558A">
        <w:rPr>
          <w:rFonts w:ascii="Arial" w:hAnsi="Arial" w:cs="Arial"/>
        </w:rPr>
        <w:t>.</w:t>
      </w:r>
    </w:p>
    <w:p w14:paraId="72988F0C" w14:textId="2258DECB" w:rsidR="002C262A" w:rsidRDefault="002C262A" w:rsidP="002C262A">
      <w:pPr>
        <w:jc w:val="both"/>
        <w:rPr>
          <w:rFonts w:ascii="Arial" w:hAnsi="Arial" w:cs="Arial"/>
        </w:rPr>
      </w:pPr>
      <w:r w:rsidRPr="00A8558A">
        <w:rPr>
          <w:rFonts w:ascii="Arial" w:hAnsi="Arial" w:cs="Arial"/>
          <w:b/>
          <w:bCs/>
        </w:rPr>
        <w:t>Beneficiarios:</w:t>
      </w:r>
      <w:r w:rsidRPr="00A8558A">
        <w:rPr>
          <w:rFonts w:ascii="Arial" w:hAnsi="Arial" w:cs="Arial"/>
        </w:rPr>
        <w:t xml:space="preserve"> </w:t>
      </w:r>
      <w:r w:rsidR="00AE40C3">
        <w:rPr>
          <w:rFonts w:ascii="Arial" w:hAnsi="Arial" w:cs="Arial"/>
        </w:rPr>
        <w:t>Parroquia San Sebastián del Coca</w:t>
      </w:r>
    </w:p>
    <w:p w14:paraId="39161BAF" w14:textId="3DFC88B3" w:rsidR="00783257" w:rsidRDefault="00E76801" w:rsidP="000508DD">
      <w:pPr>
        <w:rPr>
          <w:rFonts w:ascii="Arial" w:hAnsi="Arial" w:cs="Arial"/>
          <w:b/>
          <w:bCs/>
        </w:rPr>
      </w:pPr>
      <w:r w:rsidRPr="00E76AFB">
        <w:rPr>
          <w:rFonts w:ascii="Arial" w:hAnsi="Arial" w:cs="Arial"/>
          <w:b/>
          <w:bCs/>
        </w:rPr>
        <w:t>Anexo Fotográfico:</w:t>
      </w:r>
    </w:p>
    <w:p w14:paraId="00405E7C" w14:textId="6FBD802D" w:rsidR="003B139C" w:rsidRDefault="003B139C" w:rsidP="00A8558A">
      <w:pPr>
        <w:jc w:val="both"/>
        <w:rPr>
          <w:noProof/>
        </w:rPr>
      </w:pPr>
      <w:r>
        <w:rPr>
          <w:noProof/>
        </w:rPr>
        <w:drawing>
          <wp:inline distT="0" distB="0" distL="0" distR="0" wp14:anchorId="7103D32A" wp14:editId="21997173">
            <wp:extent cx="2590800" cy="1943101"/>
            <wp:effectExtent l="0" t="0" r="0" b="0"/>
            <wp:docPr id="203761396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598205" cy="1948655"/>
                    </a:xfrm>
                    <a:prstGeom prst="rect">
                      <a:avLst/>
                    </a:prstGeom>
                    <a:noFill/>
                    <a:ln>
                      <a:noFill/>
                    </a:ln>
                  </pic:spPr>
                </pic:pic>
              </a:graphicData>
            </a:graphic>
          </wp:inline>
        </w:drawing>
      </w:r>
      <w:r>
        <w:rPr>
          <w:rFonts w:ascii="Arial" w:hAnsi="Arial" w:cs="Arial"/>
          <w:b/>
          <w:bCs/>
        </w:rPr>
        <w:t xml:space="preserve"> </w:t>
      </w:r>
      <w:r>
        <w:rPr>
          <w:noProof/>
        </w:rPr>
        <w:t xml:space="preserve">  </w:t>
      </w:r>
      <w:r>
        <w:rPr>
          <w:noProof/>
        </w:rPr>
        <w:drawing>
          <wp:inline distT="0" distB="0" distL="0" distR="0" wp14:anchorId="4608AF74" wp14:editId="795A8B28">
            <wp:extent cx="2622973" cy="1967230"/>
            <wp:effectExtent l="0" t="0" r="6350" b="0"/>
            <wp:docPr id="519257771"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636943" cy="1977708"/>
                    </a:xfrm>
                    <a:prstGeom prst="rect">
                      <a:avLst/>
                    </a:prstGeom>
                    <a:noFill/>
                    <a:ln>
                      <a:noFill/>
                    </a:ln>
                  </pic:spPr>
                </pic:pic>
              </a:graphicData>
            </a:graphic>
          </wp:inline>
        </w:drawing>
      </w:r>
    </w:p>
    <w:p w14:paraId="0124EBE9" w14:textId="77777777" w:rsidR="003B139C" w:rsidRDefault="003B139C" w:rsidP="00A8558A">
      <w:pPr>
        <w:jc w:val="both"/>
        <w:rPr>
          <w:noProof/>
        </w:rPr>
      </w:pPr>
    </w:p>
    <w:p w14:paraId="08088E8D" w14:textId="4996D770" w:rsidR="003B139C" w:rsidRDefault="003B139C" w:rsidP="003B139C">
      <w:pPr>
        <w:jc w:val="center"/>
        <w:rPr>
          <w:rFonts w:ascii="Arial" w:hAnsi="Arial" w:cs="Arial"/>
          <w:b/>
          <w:bCs/>
        </w:rPr>
      </w:pPr>
      <w:r>
        <w:rPr>
          <w:noProof/>
        </w:rPr>
        <w:lastRenderedPageBreak/>
        <w:drawing>
          <wp:inline distT="0" distB="0" distL="0" distR="0" wp14:anchorId="1FA31239" wp14:editId="657C4505">
            <wp:extent cx="2800350" cy="2100263"/>
            <wp:effectExtent l="0" t="0" r="0" b="0"/>
            <wp:docPr id="26646168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805660" cy="2104246"/>
                    </a:xfrm>
                    <a:prstGeom prst="rect">
                      <a:avLst/>
                    </a:prstGeom>
                    <a:noFill/>
                    <a:ln>
                      <a:noFill/>
                    </a:ln>
                  </pic:spPr>
                </pic:pic>
              </a:graphicData>
            </a:graphic>
          </wp:inline>
        </w:drawing>
      </w:r>
    </w:p>
    <w:p w14:paraId="4C9EF6F1" w14:textId="77777777" w:rsidR="002623AD" w:rsidRDefault="002623AD" w:rsidP="00783257">
      <w:pPr>
        <w:jc w:val="both"/>
        <w:rPr>
          <w:rFonts w:ascii="Arial" w:hAnsi="Arial" w:cs="Arial"/>
          <w:b/>
          <w:bCs/>
        </w:rPr>
      </w:pPr>
    </w:p>
    <w:p w14:paraId="793911D3" w14:textId="41329585" w:rsidR="00783257" w:rsidRDefault="00783257" w:rsidP="00783257">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F</w:t>
      </w:r>
      <w:r w:rsidRPr="00783257">
        <w:rPr>
          <w:rFonts w:ascii="Arial" w:hAnsi="Arial" w:cs="Arial"/>
        </w:rPr>
        <w:t>omento deportivo en los niños y jóvenes</w:t>
      </w:r>
    </w:p>
    <w:p w14:paraId="338FAF17" w14:textId="77777777" w:rsidR="00F03E17" w:rsidRDefault="00F03E17" w:rsidP="00F03E17">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11,</w:t>
      </w:r>
      <w:r w:rsidRPr="00D15312">
        <w:rPr>
          <w:rFonts w:ascii="Arial" w:hAnsi="Arial" w:cs="Arial"/>
        </w:rPr>
        <w:t>0</w:t>
      </w:r>
      <w:r>
        <w:rPr>
          <w:rFonts w:ascii="Arial" w:hAnsi="Arial" w:cs="Arial"/>
        </w:rPr>
        <w:t>00</w:t>
      </w:r>
      <w:r w:rsidRPr="00D15312">
        <w:rPr>
          <w:rFonts w:ascii="Arial" w:hAnsi="Arial" w:cs="Arial"/>
        </w:rPr>
        <w:t>.</w:t>
      </w:r>
      <w:r>
        <w:rPr>
          <w:rFonts w:ascii="Arial" w:hAnsi="Arial" w:cs="Arial"/>
        </w:rPr>
        <w:t>00</w:t>
      </w:r>
      <w:r w:rsidRPr="00E76AFB">
        <w:rPr>
          <w:rFonts w:ascii="Arial" w:hAnsi="Arial" w:cs="Arial"/>
        </w:rPr>
        <w:t xml:space="preserve"> (SIN IVA).</w:t>
      </w:r>
    </w:p>
    <w:tbl>
      <w:tblPr>
        <w:tblStyle w:val="Tablaconcuadrcula"/>
        <w:tblW w:w="0" w:type="auto"/>
        <w:tblLook w:val="04A0" w:firstRow="1" w:lastRow="0" w:firstColumn="1" w:lastColumn="0" w:noHBand="0" w:noVBand="1"/>
      </w:tblPr>
      <w:tblGrid>
        <w:gridCol w:w="2194"/>
        <w:gridCol w:w="2195"/>
      </w:tblGrid>
      <w:tr w:rsidR="00F03E17" w14:paraId="14E38FFF" w14:textId="77777777" w:rsidTr="002D5338">
        <w:tc>
          <w:tcPr>
            <w:tcW w:w="2194" w:type="dxa"/>
          </w:tcPr>
          <w:p w14:paraId="2A3CC1D3" w14:textId="77777777" w:rsidR="00F03E17" w:rsidRDefault="00F03E17" w:rsidP="002D5338">
            <w:pPr>
              <w:jc w:val="both"/>
              <w:rPr>
                <w:rFonts w:ascii="Arial" w:hAnsi="Arial" w:cs="Arial"/>
                <w:b/>
                <w:bCs/>
              </w:rPr>
            </w:pPr>
            <w:r>
              <w:rPr>
                <w:rFonts w:ascii="Arial" w:hAnsi="Arial" w:cs="Arial"/>
                <w:b/>
                <w:bCs/>
              </w:rPr>
              <w:t>RUBRO</w:t>
            </w:r>
          </w:p>
        </w:tc>
        <w:tc>
          <w:tcPr>
            <w:tcW w:w="2195" w:type="dxa"/>
          </w:tcPr>
          <w:p w14:paraId="77E48587" w14:textId="77777777" w:rsidR="00F03E17" w:rsidRDefault="00F03E17" w:rsidP="002D5338">
            <w:pPr>
              <w:jc w:val="both"/>
              <w:rPr>
                <w:rFonts w:ascii="Arial" w:hAnsi="Arial" w:cs="Arial"/>
                <w:b/>
                <w:bCs/>
              </w:rPr>
            </w:pPr>
            <w:r>
              <w:rPr>
                <w:rFonts w:ascii="Arial" w:hAnsi="Arial" w:cs="Arial"/>
                <w:b/>
                <w:bCs/>
              </w:rPr>
              <w:t>DEVENGADO</w:t>
            </w:r>
          </w:p>
        </w:tc>
      </w:tr>
      <w:tr w:rsidR="00F03E17" w14:paraId="234B44DD" w14:textId="77777777" w:rsidTr="002D5338">
        <w:tc>
          <w:tcPr>
            <w:tcW w:w="2194" w:type="dxa"/>
          </w:tcPr>
          <w:p w14:paraId="7917D82A" w14:textId="77777777" w:rsidR="00F03E17" w:rsidRDefault="00F03E17" w:rsidP="002D5338">
            <w:pPr>
              <w:jc w:val="both"/>
              <w:rPr>
                <w:rFonts w:ascii="Arial" w:hAnsi="Arial" w:cs="Arial"/>
                <w:b/>
                <w:bCs/>
              </w:rPr>
            </w:pPr>
            <w:r>
              <w:rPr>
                <w:rFonts w:ascii="Arial" w:hAnsi="Arial" w:cs="Arial"/>
                <w:b/>
                <w:bCs/>
              </w:rPr>
              <w:t>ENTRENADOR</w:t>
            </w:r>
          </w:p>
        </w:tc>
        <w:tc>
          <w:tcPr>
            <w:tcW w:w="2195" w:type="dxa"/>
          </w:tcPr>
          <w:p w14:paraId="22CCBBBF" w14:textId="77777777" w:rsidR="00F03E17" w:rsidRPr="0012691A" w:rsidRDefault="00F03E17" w:rsidP="002D5338">
            <w:pPr>
              <w:jc w:val="both"/>
              <w:rPr>
                <w:rFonts w:ascii="Arial" w:hAnsi="Arial" w:cs="Arial"/>
              </w:rPr>
            </w:pPr>
            <w:r w:rsidRPr="0012691A">
              <w:rPr>
                <w:rFonts w:ascii="Arial" w:hAnsi="Arial" w:cs="Arial"/>
              </w:rPr>
              <w:t xml:space="preserve">$ </w:t>
            </w:r>
            <w:r>
              <w:rPr>
                <w:rFonts w:ascii="Arial" w:hAnsi="Arial" w:cs="Arial"/>
              </w:rPr>
              <w:t xml:space="preserve">  </w:t>
            </w:r>
            <w:r w:rsidRPr="0012691A">
              <w:rPr>
                <w:rFonts w:ascii="Arial" w:hAnsi="Arial" w:cs="Arial"/>
              </w:rPr>
              <w:t>9,000.00</w:t>
            </w:r>
          </w:p>
        </w:tc>
      </w:tr>
      <w:tr w:rsidR="00F03E17" w14:paraId="7B2DB506" w14:textId="77777777" w:rsidTr="002D5338">
        <w:tc>
          <w:tcPr>
            <w:tcW w:w="2194" w:type="dxa"/>
          </w:tcPr>
          <w:p w14:paraId="199D87C9" w14:textId="77777777" w:rsidR="00F03E17" w:rsidRDefault="00F03E17" w:rsidP="002D5338">
            <w:pPr>
              <w:jc w:val="both"/>
              <w:rPr>
                <w:rFonts w:ascii="Arial" w:hAnsi="Arial" w:cs="Arial"/>
                <w:b/>
                <w:bCs/>
              </w:rPr>
            </w:pPr>
            <w:r>
              <w:rPr>
                <w:rFonts w:ascii="Arial" w:hAnsi="Arial" w:cs="Arial"/>
                <w:b/>
                <w:bCs/>
              </w:rPr>
              <w:t>BALONES</w:t>
            </w:r>
          </w:p>
        </w:tc>
        <w:tc>
          <w:tcPr>
            <w:tcW w:w="2195" w:type="dxa"/>
          </w:tcPr>
          <w:p w14:paraId="4B6EF805" w14:textId="77777777" w:rsidR="00F03E17" w:rsidRPr="0012691A" w:rsidRDefault="00F03E17" w:rsidP="002D5338">
            <w:pPr>
              <w:jc w:val="both"/>
              <w:rPr>
                <w:rFonts w:ascii="Arial" w:hAnsi="Arial" w:cs="Arial"/>
              </w:rPr>
            </w:pPr>
            <w:r w:rsidRPr="0012691A">
              <w:rPr>
                <w:rFonts w:ascii="Arial" w:hAnsi="Arial" w:cs="Arial"/>
              </w:rPr>
              <w:t xml:space="preserve">$ </w:t>
            </w:r>
            <w:r>
              <w:rPr>
                <w:rFonts w:ascii="Arial" w:hAnsi="Arial" w:cs="Arial"/>
              </w:rPr>
              <w:t xml:space="preserve">  </w:t>
            </w:r>
            <w:r w:rsidRPr="0012691A">
              <w:rPr>
                <w:rFonts w:ascii="Arial" w:hAnsi="Arial" w:cs="Arial"/>
              </w:rPr>
              <w:t>2,000.00</w:t>
            </w:r>
          </w:p>
        </w:tc>
      </w:tr>
      <w:tr w:rsidR="00F03E17" w14:paraId="52C1ECE0" w14:textId="77777777" w:rsidTr="002D5338">
        <w:tc>
          <w:tcPr>
            <w:tcW w:w="2194" w:type="dxa"/>
          </w:tcPr>
          <w:p w14:paraId="2386A5E3" w14:textId="77777777" w:rsidR="00F03E17" w:rsidRDefault="00F03E17" w:rsidP="002D5338">
            <w:pPr>
              <w:jc w:val="both"/>
              <w:rPr>
                <w:rFonts w:ascii="Arial" w:hAnsi="Arial" w:cs="Arial"/>
                <w:b/>
                <w:bCs/>
              </w:rPr>
            </w:pPr>
          </w:p>
        </w:tc>
        <w:tc>
          <w:tcPr>
            <w:tcW w:w="2195" w:type="dxa"/>
          </w:tcPr>
          <w:p w14:paraId="7F96AEEE" w14:textId="77777777" w:rsidR="00F03E17" w:rsidRPr="0012691A" w:rsidRDefault="00F03E17" w:rsidP="002D5338">
            <w:pPr>
              <w:jc w:val="both"/>
              <w:rPr>
                <w:rFonts w:ascii="Arial" w:hAnsi="Arial" w:cs="Arial"/>
              </w:rPr>
            </w:pPr>
            <w:r w:rsidRPr="0012691A">
              <w:rPr>
                <w:rFonts w:ascii="Arial" w:hAnsi="Arial" w:cs="Arial"/>
              </w:rPr>
              <w:t>$ 11,000.00</w:t>
            </w:r>
          </w:p>
        </w:tc>
      </w:tr>
    </w:tbl>
    <w:p w14:paraId="74A9367F" w14:textId="3E990850" w:rsidR="00F03E17" w:rsidRDefault="00F03E17" w:rsidP="00F03E17">
      <w:pPr>
        <w:rPr>
          <w:rFonts w:ascii="Arial" w:hAnsi="Arial" w:cs="Arial"/>
        </w:rPr>
      </w:pPr>
      <w:r w:rsidRPr="00E76AFB">
        <w:rPr>
          <w:rFonts w:ascii="Arial" w:hAnsi="Arial" w:cs="Arial"/>
          <w:b/>
          <w:bCs/>
        </w:rPr>
        <w:t xml:space="preserve">Estado: </w:t>
      </w:r>
      <w:r w:rsidRPr="00E76AFB">
        <w:rPr>
          <w:rFonts w:ascii="Arial" w:hAnsi="Arial" w:cs="Arial"/>
        </w:rPr>
        <w:t>Ejecutado 100%</w:t>
      </w:r>
      <w:r>
        <w:rPr>
          <w:rFonts w:ascii="Arial" w:hAnsi="Arial" w:cs="Arial"/>
        </w:rPr>
        <w:t xml:space="preserve"> </w:t>
      </w:r>
      <w:r w:rsidRPr="00A8558A">
        <w:rPr>
          <w:rFonts w:ascii="Arial" w:hAnsi="Arial" w:cs="Arial"/>
        </w:rPr>
        <w:t>con Acta de Entrega Recepción</w:t>
      </w:r>
      <w:r>
        <w:rPr>
          <w:rFonts w:ascii="Arial" w:hAnsi="Arial" w:cs="Arial"/>
        </w:rPr>
        <w:t>.</w:t>
      </w:r>
    </w:p>
    <w:p w14:paraId="1A9CA046" w14:textId="77777777" w:rsidR="00F03E17" w:rsidRDefault="00F03E17" w:rsidP="00F03E17">
      <w:pPr>
        <w:jc w:val="both"/>
        <w:rPr>
          <w:rFonts w:ascii="Arial" w:hAnsi="Arial" w:cs="Arial"/>
        </w:rPr>
      </w:pPr>
      <w:r w:rsidRPr="00E76AFB">
        <w:rPr>
          <w:rFonts w:ascii="Arial" w:hAnsi="Arial" w:cs="Arial"/>
          <w:b/>
          <w:bCs/>
        </w:rPr>
        <w:t xml:space="preserve">Beneficiarios: </w:t>
      </w:r>
      <w:r w:rsidRPr="00FE6472">
        <w:rPr>
          <w:rFonts w:ascii="Arial" w:hAnsi="Arial" w:cs="Arial"/>
        </w:rPr>
        <w:t>2</w:t>
      </w:r>
      <w:r>
        <w:rPr>
          <w:rFonts w:ascii="Arial" w:hAnsi="Arial" w:cs="Arial"/>
        </w:rPr>
        <w:t>65</w:t>
      </w:r>
      <w:r w:rsidRPr="00FE6472">
        <w:rPr>
          <w:rFonts w:ascii="Arial" w:hAnsi="Arial" w:cs="Arial"/>
        </w:rPr>
        <w:t xml:space="preserve"> niños</w:t>
      </w:r>
      <w:r>
        <w:rPr>
          <w:rFonts w:ascii="Arial" w:hAnsi="Arial" w:cs="Arial"/>
        </w:rPr>
        <w:t xml:space="preserve"> de las comunas, comunidades y centro poblado de la parroquia</w:t>
      </w:r>
    </w:p>
    <w:p w14:paraId="4B48A0C8" w14:textId="1C151804" w:rsidR="00F03E17" w:rsidRDefault="00F03E17" w:rsidP="00F03E17">
      <w:pPr>
        <w:rPr>
          <w:rFonts w:ascii="Arial" w:hAnsi="Arial" w:cs="Arial"/>
          <w:b/>
          <w:bCs/>
        </w:rPr>
      </w:pPr>
      <w:r w:rsidRPr="00E76AFB">
        <w:rPr>
          <w:rFonts w:ascii="Arial" w:hAnsi="Arial" w:cs="Arial"/>
          <w:b/>
          <w:bCs/>
        </w:rPr>
        <w:t>Anexo Fotográfico:</w:t>
      </w:r>
    </w:p>
    <w:p w14:paraId="3C4CE6A8" w14:textId="6EA34B89" w:rsidR="00F03E17" w:rsidRDefault="00F03E17" w:rsidP="00FD59AD">
      <w:pPr>
        <w:rPr>
          <w:rFonts w:ascii="Arial" w:hAnsi="Arial" w:cs="Arial"/>
          <w:b/>
          <w:bCs/>
        </w:rPr>
      </w:pPr>
      <w:r w:rsidRPr="009C71E7">
        <w:rPr>
          <w:rFonts w:ascii="Arial" w:hAnsi="Arial" w:cs="Arial"/>
          <w:b/>
          <w:bCs/>
          <w:noProof/>
        </w:rPr>
        <w:drawing>
          <wp:inline distT="0" distB="0" distL="0" distR="0" wp14:anchorId="6AB4B01E" wp14:editId="0BF91B91">
            <wp:extent cx="2599310" cy="1466850"/>
            <wp:effectExtent l="0" t="0" r="0" b="0"/>
            <wp:docPr id="80531879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881235" name=""/>
                    <pic:cNvPicPr/>
                  </pic:nvPicPr>
                  <pic:blipFill>
                    <a:blip r:embed="rId15"/>
                    <a:stretch>
                      <a:fillRect/>
                    </a:stretch>
                  </pic:blipFill>
                  <pic:spPr>
                    <a:xfrm>
                      <a:off x="0" y="0"/>
                      <a:ext cx="2628279" cy="1483198"/>
                    </a:xfrm>
                    <a:prstGeom prst="rect">
                      <a:avLst/>
                    </a:prstGeom>
                  </pic:spPr>
                </pic:pic>
              </a:graphicData>
            </a:graphic>
          </wp:inline>
        </w:drawing>
      </w:r>
      <w:r w:rsidR="00FD59AD">
        <w:rPr>
          <w:rFonts w:ascii="Arial" w:hAnsi="Arial" w:cs="Arial"/>
          <w:b/>
          <w:bCs/>
          <w:noProof/>
        </w:rPr>
        <w:t xml:space="preserve"> </w:t>
      </w:r>
      <w:r w:rsidR="00FD59AD" w:rsidRPr="009C71E7">
        <w:rPr>
          <w:rFonts w:ascii="Arial" w:hAnsi="Arial" w:cs="Arial"/>
          <w:b/>
          <w:bCs/>
          <w:noProof/>
        </w:rPr>
        <w:drawing>
          <wp:inline distT="0" distB="0" distL="0" distR="0" wp14:anchorId="13D177CA" wp14:editId="02D68BD7">
            <wp:extent cx="2667000" cy="1491250"/>
            <wp:effectExtent l="0" t="0" r="0" b="0"/>
            <wp:docPr id="18968628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291772" name=""/>
                    <pic:cNvPicPr/>
                  </pic:nvPicPr>
                  <pic:blipFill>
                    <a:blip r:embed="rId16"/>
                    <a:stretch>
                      <a:fillRect/>
                    </a:stretch>
                  </pic:blipFill>
                  <pic:spPr>
                    <a:xfrm>
                      <a:off x="0" y="0"/>
                      <a:ext cx="2709744" cy="1515150"/>
                    </a:xfrm>
                    <a:prstGeom prst="rect">
                      <a:avLst/>
                    </a:prstGeom>
                  </pic:spPr>
                </pic:pic>
              </a:graphicData>
            </a:graphic>
          </wp:inline>
        </w:drawing>
      </w:r>
    </w:p>
    <w:p w14:paraId="6D39983D" w14:textId="77777777" w:rsidR="00F03E17" w:rsidRDefault="00F03E17" w:rsidP="00F03E17">
      <w:pPr>
        <w:jc w:val="center"/>
        <w:rPr>
          <w:rFonts w:ascii="Arial" w:hAnsi="Arial" w:cs="Arial"/>
          <w:b/>
          <w:bCs/>
        </w:rPr>
      </w:pPr>
    </w:p>
    <w:p w14:paraId="5DF93B80" w14:textId="77777777" w:rsidR="00B316F2" w:rsidRDefault="00B316F2" w:rsidP="00B316F2">
      <w:pPr>
        <w:rPr>
          <w:noProof/>
          <w14:ligatures w14:val="standardContextual"/>
        </w:rPr>
      </w:pPr>
    </w:p>
    <w:p w14:paraId="1DF42C40" w14:textId="77777777" w:rsidR="00A847FB" w:rsidRDefault="00A847FB" w:rsidP="00A847FB">
      <w:pPr>
        <w:pStyle w:val="NormalWeb"/>
        <w:jc w:val="center"/>
      </w:pPr>
      <w:r>
        <w:rPr>
          <w:noProof/>
        </w:rPr>
        <w:drawing>
          <wp:inline distT="0" distB="0" distL="0" distR="0" wp14:anchorId="60E31DE5" wp14:editId="03FECB1D">
            <wp:extent cx="5063490" cy="1924050"/>
            <wp:effectExtent l="0" t="0" r="3810" b="0"/>
            <wp:docPr id="947672451" name="Imagen 947672451" descr="C:\Users\USUARIO\Downloads\WhatsApp Image 2026-05-06 at 2.41.3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2.41.34 PM.jpe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3817" b="21261"/>
                    <a:stretch/>
                  </pic:blipFill>
                  <pic:spPr bwMode="auto">
                    <a:xfrm>
                      <a:off x="0" y="0"/>
                      <a:ext cx="5074993" cy="1928421"/>
                    </a:xfrm>
                    <a:prstGeom prst="rect">
                      <a:avLst/>
                    </a:prstGeom>
                    <a:noFill/>
                    <a:ln>
                      <a:noFill/>
                    </a:ln>
                    <a:extLst>
                      <a:ext uri="{53640926-AAD7-44D8-BBD7-CCE9431645EC}">
                        <a14:shadowObscured xmlns:a14="http://schemas.microsoft.com/office/drawing/2010/main"/>
                      </a:ext>
                    </a:extLst>
                  </pic:spPr>
                </pic:pic>
              </a:graphicData>
            </a:graphic>
          </wp:inline>
        </w:drawing>
      </w:r>
    </w:p>
    <w:p w14:paraId="3B5258B6" w14:textId="77777777" w:rsidR="00A847FB" w:rsidRDefault="00A847FB" w:rsidP="00A847FB">
      <w:pPr>
        <w:pStyle w:val="NormalWeb"/>
        <w:jc w:val="center"/>
      </w:pPr>
    </w:p>
    <w:p w14:paraId="470BBC34" w14:textId="704714E3" w:rsidR="008416C1" w:rsidRDefault="00A847FB" w:rsidP="000508DD">
      <w:pPr>
        <w:pStyle w:val="NormalWeb"/>
        <w:jc w:val="center"/>
        <w:rPr>
          <w:rFonts w:ascii="Arial" w:hAnsi="Arial" w:cs="Arial"/>
          <w:b/>
          <w:bCs/>
        </w:rPr>
      </w:pPr>
      <w:r>
        <w:rPr>
          <w:noProof/>
        </w:rPr>
        <w:lastRenderedPageBreak/>
        <w:drawing>
          <wp:inline distT="0" distB="0" distL="0" distR="0" wp14:anchorId="60C2C0BE" wp14:editId="2A69357B">
            <wp:extent cx="4699000" cy="1809750"/>
            <wp:effectExtent l="0" t="0" r="6350" b="0"/>
            <wp:docPr id="1037324572" name="Imagen 1037324572" descr="C:\Users\USUARIO\Downloads\WhatsApp Image 2026-05-06 at 2.41.3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WhatsApp Image 2026-05-06 at 2.41.34 PM (1).jpe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8086" r="18393"/>
                    <a:stretch/>
                  </pic:blipFill>
                  <pic:spPr bwMode="auto">
                    <a:xfrm>
                      <a:off x="0" y="0"/>
                      <a:ext cx="4723625" cy="1819234"/>
                    </a:xfrm>
                    <a:prstGeom prst="rect">
                      <a:avLst/>
                    </a:prstGeom>
                    <a:noFill/>
                    <a:ln>
                      <a:noFill/>
                    </a:ln>
                    <a:extLst>
                      <a:ext uri="{53640926-AAD7-44D8-BBD7-CCE9431645EC}">
                        <a14:shadowObscured xmlns:a14="http://schemas.microsoft.com/office/drawing/2010/main"/>
                      </a:ext>
                    </a:extLst>
                  </pic:spPr>
                </pic:pic>
              </a:graphicData>
            </a:graphic>
          </wp:inline>
        </w:drawing>
      </w:r>
    </w:p>
    <w:p w14:paraId="2C4B72B5" w14:textId="77777777" w:rsidR="00FD59AD" w:rsidRDefault="00FD59AD" w:rsidP="00A8558A">
      <w:pPr>
        <w:jc w:val="both"/>
        <w:rPr>
          <w:rFonts w:ascii="Arial" w:hAnsi="Arial" w:cs="Arial"/>
          <w:b/>
          <w:bCs/>
        </w:rPr>
      </w:pPr>
    </w:p>
    <w:p w14:paraId="26350F90" w14:textId="170A801B" w:rsidR="008416C1" w:rsidRDefault="008416C1" w:rsidP="008416C1">
      <w:pPr>
        <w:jc w:val="both"/>
        <w:rPr>
          <w:rFonts w:ascii="Arial" w:hAnsi="Arial" w:cs="Arial"/>
        </w:rPr>
      </w:pPr>
      <w:r w:rsidRPr="00A8558A">
        <w:rPr>
          <w:rFonts w:ascii="Arial" w:hAnsi="Arial" w:cs="Arial"/>
          <w:b/>
          <w:bCs/>
        </w:rPr>
        <w:t>Proyecto:</w:t>
      </w:r>
      <w:r w:rsidRPr="00A8558A">
        <w:rPr>
          <w:rFonts w:ascii="Arial" w:hAnsi="Arial" w:cs="Arial"/>
        </w:rPr>
        <w:t xml:space="preserve"> </w:t>
      </w:r>
      <w:r w:rsidRPr="008416C1">
        <w:rPr>
          <w:rFonts w:ascii="Arial" w:hAnsi="Arial" w:cs="Arial"/>
        </w:rPr>
        <w:t xml:space="preserve">Servicios de atención a grupos prioritarios </w:t>
      </w:r>
    </w:p>
    <w:p w14:paraId="79A819B9" w14:textId="77777777" w:rsidR="00E76801" w:rsidRDefault="00E76801" w:rsidP="00E76801">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sidRPr="00D15312">
        <w:rPr>
          <w:rFonts w:ascii="Arial" w:hAnsi="Arial" w:cs="Arial"/>
        </w:rPr>
        <w:t>19</w:t>
      </w:r>
      <w:r>
        <w:rPr>
          <w:rFonts w:ascii="Arial" w:hAnsi="Arial" w:cs="Arial"/>
        </w:rPr>
        <w:t>,</w:t>
      </w:r>
      <w:r w:rsidRPr="00D15312">
        <w:rPr>
          <w:rFonts w:ascii="Arial" w:hAnsi="Arial" w:cs="Arial"/>
        </w:rPr>
        <w:t>24</w:t>
      </w:r>
      <w:r>
        <w:rPr>
          <w:rFonts w:ascii="Arial" w:hAnsi="Arial" w:cs="Arial"/>
        </w:rPr>
        <w:t>5</w:t>
      </w:r>
      <w:r w:rsidRPr="00D15312">
        <w:rPr>
          <w:rFonts w:ascii="Arial" w:hAnsi="Arial" w:cs="Arial"/>
        </w:rPr>
        <w:t>.</w:t>
      </w:r>
      <w:r>
        <w:rPr>
          <w:rFonts w:ascii="Arial" w:hAnsi="Arial" w:cs="Arial"/>
        </w:rPr>
        <w:t>3</w:t>
      </w:r>
      <w:r w:rsidRPr="00D15312">
        <w:rPr>
          <w:rFonts w:ascii="Arial" w:hAnsi="Arial" w:cs="Arial"/>
        </w:rPr>
        <w:t xml:space="preserve">2 </w:t>
      </w:r>
      <w:r w:rsidRPr="00E76AFB">
        <w:rPr>
          <w:rFonts w:ascii="Arial" w:hAnsi="Arial" w:cs="Arial"/>
        </w:rPr>
        <w:t>(SIN IVA).</w:t>
      </w:r>
    </w:p>
    <w:tbl>
      <w:tblPr>
        <w:tblStyle w:val="Tablaconcuadrcula"/>
        <w:tblW w:w="0" w:type="auto"/>
        <w:tblLook w:val="04A0" w:firstRow="1" w:lastRow="0" w:firstColumn="1" w:lastColumn="0" w:noHBand="0" w:noVBand="1"/>
      </w:tblPr>
      <w:tblGrid>
        <w:gridCol w:w="6658"/>
        <w:gridCol w:w="1562"/>
      </w:tblGrid>
      <w:tr w:rsidR="00E76801" w14:paraId="768294C8" w14:textId="77777777" w:rsidTr="002D5338">
        <w:trPr>
          <w:trHeight w:val="331"/>
        </w:trPr>
        <w:tc>
          <w:tcPr>
            <w:tcW w:w="6658" w:type="dxa"/>
          </w:tcPr>
          <w:p w14:paraId="40EFD4DA" w14:textId="77777777" w:rsidR="00E76801" w:rsidRPr="00B84637" w:rsidRDefault="00E76801" w:rsidP="002D5338">
            <w:pPr>
              <w:jc w:val="both"/>
              <w:rPr>
                <w:rFonts w:ascii="Arial" w:hAnsi="Arial" w:cs="Arial"/>
                <w:sz w:val="22"/>
                <w:szCs w:val="22"/>
              </w:rPr>
            </w:pPr>
            <w:r w:rsidRPr="00B84637">
              <w:rPr>
                <w:rFonts w:ascii="Arial" w:hAnsi="Arial" w:cs="Arial"/>
                <w:sz w:val="22"/>
                <w:szCs w:val="22"/>
              </w:rPr>
              <w:t>ADULTOS MAYORES Y PERSONAS CON DISCAPACIDAD</w:t>
            </w:r>
          </w:p>
        </w:tc>
        <w:tc>
          <w:tcPr>
            <w:tcW w:w="1562" w:type="dxa"/>
            <w:vAlign w:val="center"/>
          </w:tcPr>
          <w:p w14:paraId="4BC598C5" w14:textId="77777777" w:rsidR="00E76801" w:rsidRPr="00B84637" w:rsidRDefault="00E76801" w:rsidP="002D5338">
            <w:pPr>
              <w:jc w:val="center"/>
              <w:rPr>
                <w:rFonts w:ascii="Arial" w:hAnsi="Arial" w:cs="Arial"/>
                <w:sz w:val="22"/>
                <w:szCs w:val="22"/>
              </w:rPr>
            </w:pPr>
            <w:r w:rsidRPr="00B84637">
              <w:rPr>
                <w:rFonts w:ascii="Arial" w:hAnsi="Arial" w:cs="Arial"/>
                <w:sz w:val="22"/>
                <w:szCs w:val="22"/>
              </w:rPr>
              <w:t>$ 9950.90</w:t>
            </w:r>
          </w:p>
        </w:tc>
      </w:tr>
      <w:tr w:rsidR="00E76801" w14:paraId="644F5967" w14:textId="77777777" w:rsidTr="002D5338">
        <w:trPr>
          <w:trHeight w:val="122"/>
        </w:trPr>
        <w:tc>
          <w:tcPr>
            <w:tcW w:w="6658" w:type="dxa"/>
          </w:tcPr>
          <w:p w14:paraId="0A92A6FC" w14:textId="77777777" w:rsidR="00E76801" w:rsidRPr="00B84637" w:rsidRDefault="00E76801" w:rsidP="002D5338">
            <w:pPr>
              <w:jc w:val="both"/>
              <w:rPr>
                <w:rFonts w:ascii="Arial" w:hAnsi="Arial" w:cs="Arial"/>
                <w:sz w:val="22"/>
                <w:szCs w:val="22"/>
              </w:rPr>
            </w:pPr>
            <w:r w:rsidRPr="00B84637">
              <w:rPr>
                <w:rFonts w:ascii="Arial" w:hAnsi="Arial" w:cs="Arial"/>
                <w:sz w:val="22"/>
                <w:szCs w:val="22"/>
              </w:rPr>
              <w:t>MUJE</w:t>
            </w:r>
            <w:r>
              <w:rPr>
                <w:rFonts w:ascii="Arial" w:hAnsi="Arial" w:cs="Arial"/>
                <w:sz w:val="22"/>
                <w:szCs w:val="22"/>
              </w:rPr>
              <w:t>R</w:t>
            </w:r>
            <w:r w:rsidRPr="00B84637">
              <w:rPr>
                <w:rFonts w:ascii="Arial" w:hAnsi="Arial" w:cs="Arial"/>
                <w:sz w:val="22"/>
                <w:szCs w:val="22"/>
              </w:rPr>
              <w:t>ES EMBARAZADAS</w:t>
            </w:r>
          </w:p>
        </w:tc>
        <w:tc>
          <w:tcPr>
            <w:tcW w:w="1562" w:type="dxa"/>
            <w:vAlign w:val="center"/>
          </w:tcPr>
          <w:p w14:paraId="371CBB6F" w14:textId="77777777" w:rsidR="00E76801" w:rsidRPr="00B84637" w:rsidRDefault="00E76801" w:rsidP="002D5338">
            <w:pPr>
              <w:jc w:val="center"/>
              <w:rPr>
                <w:rFonts w:ascii="Arial" w:hAnsi="Arial" w:cs="Arial"/>
                <w:sz w:val="22"/>
                <w:szCs w:val="22"/>
              </w:rPr>
            </w:pPr>
            <w:r w:rsidRPr="00B84637">
              <w:rPr>
                <w:rFonts w:ascii="Arial" w:hAnsi="Arial" w:cs="Arial"/>
                <w:sz w:val="22"/>
                <w:szCs w:val="22"/>
              </w:rPr>
              <w:t>$ 6484.62</w:t>
            </w:r>
          </w:p>
        </w:tc>
      </w:tr>
      <w:tr w:rsidR="00E76801" w14:paraId="156AE35E" w14:textId="77777777" w:rsidTr="002D5338">
        <w:trPr>
          <w:trHeight w:val="45"/>
        </w:trPr>
        <w:tc>
          <w:tcPr>
            <w:tcW w:w="6658" w:type="dxa"/>
          </w:tcPr>
          <w:p w14:paraId="5325BA94" w14:textId="77777777" w:rsidR="00E76801" w:rsidRPr="00B84637" w:rsidRDefault="00E76801" w:rsidP="002D5338">
            <w:pPr>
              <w:jc w:val="both"/>
              <w:rPr>
                <w:rFonts w:ascii="Arial" w:hAnsi="Arial" w:cs="Arial"/>
                <w:sz w:val="22"/>
                <w:szCs w:val="22"/>
              </w:rPr>
            </w:pPr>
            <w:r w:rsidRPr="00B84637">
              <w:rPr>
                <w:rFonts w:ascii="Arial" w:hAnsi="Arial" w:cs="Arial"/>
                <w:sz w:val="22"/>
                <w:szCs w:val="22"/>
              </w:rPr>
              <w:t>JOVENES</w:t>
            </w:r>
          </w:p>
        </w:tc>
        <w:tc>
          <w:tcPr>
            <w:tcW w:w="1562" w:type="dxa"/>
            <w:vAlign w:val="center"/>
          </w:tcPr>
          <w:p w14:paraId="6973AAC3" w14:textId="77777777" w:rsidR="00E76801" w:rsidRPr="00B84637" w:rsidRDefault="00E76801" w:rsidP="002D5338">
            <w:pPr>
              <w:jc w:val="center"/>
              <w:rPr>
                <w:rFonts w:ascii="Arial" w:hAnsi="Arial" w:cs="Arial"/>
                <w:sz w:val="22"/>
                <w:szCs w:val="22"/>
              </w:rPr>
            </w:pPr>
            <w:r w:rsidRPr="00B84637">
              <w:rPr>
                <w:rFonts w:ascii="Arial" w:hAnsi="Arial" w:cs="Arial"/>
                <w:sz w:val="22"/>
                <w:szCs w:val="22"/>
              </w:rPr>
              <w:t>$ 2811.00</w:t>
            </w:r>
          </w:p>
        </w:tc>
      </w:tr>
      <w:tr w:rsidR="00E76801" w14:paraId="3142BABE" w14:textId="77777777" w:rsidTr="002D5338">
        <w:trPr>
          <w:trHeight w:val="148"/>
        </w:trPr>
        <w:tc>
          <w:tcPr>
            <w:tcW w:w="6658" w:type="dxa"/>
          </w:tcPr>
          <w:p w14:paraId="40A14F89" w14:textId="77777777" w:rsidR="00E76801" w:rsidRPr="00B84637" w:rsidRDefault="00E76801" w:rsidP="002D5338">
            <w:pPr>
              <w:jc w:val="both"/>
              <w:rPr>
                <w:rFonts w:ascii="Arial" w:hAnsi="Arial" w:cs="Arial"/>
                <w:b/>
                <w:bCs/>
                <w:sz w:val="22"/>
                <w:szCs w:val="22"/>
              </w:rPr>
            </w:pPr>
            <w:r w:rsidRPr="00B84637">
              <w:rPr>
                <w:rFonts w:ascii="Arial" w:hAnsi="Arial" w:cs="Arial"/>
                <w:b/>
                <w:bCs/>
                <w:sz w:val="22"/>
                <w:szCs w:val="22"/>
              </w:rPr>
              <w:t>TOTAL</w:t>
            </w:r>
          </w:p>
        </w:tc>
        <w:tc>
          <w:tcPr>
            <w:tcW w:w="1562" w:type="dxa"/>
            <w:vAlign w:val="center"/>
          </w:tcPr>
          <w:p w14:paraId="07751211" w14:textId="77777777" w:rsidR="00E76801" w:rsidRPr="00B84637" w:rsidRDefault="00E76801" w:rsidP="002D5338">
            <w:pPr>
              <w:jc w:val="center"/>
              <w:rPr>
                <w:rFonts w:ascii="Arial" w:hAnsi="Arial" w:cs="Arial"/>
                <w:b/>
                <w:bCs/>
                <w:sz w:val="22"/>
                <w:szCs w:val="22"/>
              </w:rPr>
            </w:pPr>
            <w:r w:rsidRPr="00B84637">
              <w:rPr>
                <w:rFonts w:ascii="Arial" w:hAnsi="Arial" w:cs="Arial"/>
                <w:b/>
                <w:bCs/>
                <w:sz w:val="22"/>
                <w:szCs w:val="22"/>
              </w:rPr>
              <w:t>$ 19245.32</w:t>
            </w:r>
          </w:p>
        </w:tc>
      </w:tr>
    </w:tbl>
    <w:p w14:paraId="6802D713" w14:textId="6570E52C" w:rsidR="00E76801" w:rsidRDefault="00E76801" w:rsidP="00E76801">
      <w:pPr>
        <w:rPr>
          <w:rFonts w:ascii="Arial" w:hAnsi="Arial" w:cs="Arial"/>
        </w:rPr>
      </w:pPr>
      <w:r w:rsidRPr="00E76AFB">
        <w:rPr>
          <w:rFonts w:ascii="Arial" w:hAnsi="Arial" w:cs="Arial"/>
          <w:b/>
          <w:bCs/>
        </w:rPr>
        <w:t xml:space="preserve">Estado: </w:t>
      </w:r>
      <w:r w:rsidRPr="00E76AFB">
        <w:rPr>
          <w:rFonts w:ascii="Arial" w:hAnsi="Arial" w:cs="Arial"/>
        </w:rPr>
        <w:t>Ejecutado 100%</w:t>
      </w:r>
      <w:r w:rsidR="005A562B">
        <w:rPr>
          <w:rFonts w:ascii="Arial" w:hAnsi="Arial" w:cs="Arial"/>
        </w:rPr>
        <w:t xml:space="preserve"> </w:t>
      </w:r>
      <w:r w:rsidR="005A562B" w:rsidRPr="00A8558A">
        <w:rPr>
          <w:rFonts w:ascii="Arial" w:hAnsi="Arial" w:cs="Arial"/>
        </w:rPr>
        <w:t>con Acta de Entrega Recepción</w:t>
      </w:r>
      <w:r w:rsidR="005A562B">
        <w:rPr>
          <w:rFonts w:ascii="Arial" w:hAnsi="Arial" w:cs="Arial"/>
        </w:rPr>
        <w:t>.</w:t>
      </w:r>
    </w:p>
    <w:p w14:paraId="5001DBC1" w14:textId="77777777" w:rsidR="00E76801" w:rsidRDefault="00E76801" w:rsidP="00E76801">
      <w:pPr>
        <w:jc w:val="both"/>
        <w:rPr>
          <w:rFonts w:ascii="Arial" w:hAnsi="Arial" w:cs="Arial"/>
        </w:rPr>
      </w:pPr>
      <w:r w:rsidRPr="007B7715">
        <w:rPr>
          <w:rFonts w:ascii="Arial" w:hAnsi="Arial" w:cs="Arial"/>
          <w:b/>
          <w:bCs/>
        </w:rPr>
        <w:t>Beneficiarios:</w:t>
      </w:r>
      <w:r w:rsidRPr="00E76AFB">
        <w:rPr>
          <w:rFonts w:ascii="Arial" w:hAnsi="Arial" w:cs="Arial"/>
          <w:b/>
          <w:bCs/>
        </w:rPr>
        <w:t xml:space="preserve"> </w:t>
      </w:r>
      <w:r w:rsidRPr="007B7715">
        <w:rPr>
          <w:rFonts w:ascii="Arial" w:hAnsi="Arial" w:cs="Arial"/>
        </w:rPr>
        <w:t>2</w:t>
      </w:r>
      <w:r>
        <w:rPr>
          <w:rFonts w:ascii="Arial" w:hAnsi="Arial" w:cs="Arial"/>
        </w:rPr>
        <w:t>65</w:t>
      </w:r>
      <w:r w:rsidRPr="007B7715">
        <w:rPr>
          <w:rFonts w:ascii="Arial" w:hAnsi="Arial" w:cs="Arial"/>
        </w:rPr>
        <w:t xml:space="preserve"> niños</w:t>
      </w:r>
      <w:r>
        <w:rPr>
          <w:rFonts w:ascii="Arial" w:hAnsi="Arial" w:cs="Arial"/>
        </w:rPr>
        <w:t xml:space="preserve"> de las comunas, comunidades y centro poblado de la parroquia</w:t>
      </w:r>
      <w:r w:rsidRPr="007B7715">
        <w:rPr>
          <w:rFonts w:ascii="Arial" w:hAnsi="Arial" w:cs="Arial"/>
        </w:rPr>
        <w:t>,</w:t>
      </w:r>
      <w:r>
        <w:rPr>
          <w:rFonts w:ascii="Arial" w:hAnsi="Arial" w:cs="Arial"/>
          <w:b/>
          <w:bCs/>
        </w:rPr>
        <w:t xml:space="preserve"> </w:t>
      </w:r>
      <w:r w:rsidRPr="007B7715">
        <w:rPr>
          <w:rFonts w:ascii="Arial" w:hAnsi="Arial" w:cs="Arial"/>
        </w:rPr>
        <w:t>43 adultos mayores y personas con discapacidad,</w:t>
      </w:r>
      <w:r>
        <w:rPr>
          <w:rFonts w:ascii="Arial" w:hAnsi="Arial" w:cs="Arial"/>
        </w:rPr>
        <w:t xml:space="preserve"> 69 mujeres embarazadas</w:t>
      </w:r>
      <w:r w:rsidRPr="007B7715">
        <w:rPr>
          <w:rFonts w:ascii="Arial" w:hAnsi="Arial" w:cs="Arial"/>
        </w:rPr>
        <w:t xml:space="preserve"> </w:t>
      </w:r>
    </w:p>
    <w:p w14:paraId="68C10778" w14:textId="77777777" w:rsidR="008416C1" w:rsidRDefault="008416C1" w:rsidP="008416C1">
      <w:pPr>
        <w:jc w:val="both"/>
        <w:rPr>
          <w:rFonts w:ascii="Arial" w:hAnsi="Arial" w:cs="Arial"/>
          <w:b/>
          <w:bCs/>
        </w:rPr>
      </w:pPr>
      <w:r w:rsidRPr="00A8558A">
        <w:rPr>
          <w:rFonts w:ascii="Arial" w:hAnsi="Arial" w:cs="Arial"/>
          <w:b/>
          <w:bCs/>
        </w:rPr>
        <w:t>Anexo Fotográfico:</w:t>
      </w:r>
    </w:p>
    <w:p w14:paraId="388A2187" w14:textId="77777777" w:rsidR="008416C1" w:rsidRDefault="008416C1" w:rsidP="00A8558A">
      <w:pPr>
        <w:jc w:val="both"/>
        <w:rPr>
          <w:rFonts w:ascii="Arial" w:hAnsi="Arial" w:cs="Arial"/>
          <w:b/>
          <w:bCs/>
        </w:rPr>
      </w:pPr>
    </w:p>
    <w:p w14:paraId="16696BB9" w14:textId="77777777" w:rsidR="00B316F2" w:rsidRDefault="00B316F2" w:rsidP="00B316F2">
      <w:pPr>
        <w:rPr>
          <w:noProof/>
          <w14:ligatures w14:val="standardContextual"/>
        </w:rPr>
      </w:pPr>
      <w:r w:rsidRPr="004A3707">
        <w:rPr>
          <w:rFonts w:ascii="Arial" w:hAnsi="Arial" w:cs="Arial"/>
          <w:b/>
          <w:bCs/>
          <w:noProof/>
        </w:rPr>
        <w:drawing>
          <wp:inline distT="0" distB="0" distL="0" distR="0" wp14:anchorId="314AF01F" wp14:editId="22EAAD14">
            <wp:extent cx="2768742" cy="3111660"/>
            <wp:effectExtent l="0" t="0" r="0" b="0"/>
            <wp:docPr id="13769231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22916" name=""/>
                    <pic:cNvPicPr/>
                  </pic:nvPicPr>
                  <pic:blipFill>
                    <a:blip r:embed="rId19"/>
                    <a:stretch>
                      <a:fillRect/>
                    </a:stretch>
                  </pic:blipFill>
                  <pic:spPr>
                    <a:xfrm>
                      <a:off x="0" y="0"/>
                      <a:ext cx="2768742" cy="3111660"/>
                    </a:xfrm>
                    <a:prstGeom prst="rect">
                      <a:avLst/>
                    </a:prstGeom>
                  </pic:spPr>
                </pic:pic>
              </a:graphicData>
            </a:graphic>
          </wp:inline>
        </w:drawing>
      </w:r>
      <w:r w:rsidRPr="004A3707">
        <w:rPr>
          <w:noProof/>
          <w14:ligatures w14:val="standardContextual"/>
        </w:rPr>
        <w:t xml:space="preserve"> </w:t>
      </w:r>
      <w:r w:rsidRPr="004A3707">
        <w:rPr>
          <w:rFonts w:ascii="Arial" w:hAnsi="Arial" w:cs="Arial"/>
          <w:b/>
          <w:bCs/>
          <w:noProof/>
        </w:rPr>
        <w:drawing>
          <wp:inline distT="0" distB="0" distL="0" distR="0" wp14:anchorId="1FFEAD9C" wp14:editId="08570F3E">
            <wp:extent cx="2463800" cy="3102564"/>
            <wp:effectExtent l="0" t="0" r="0" b="3175"/>
            <wp:docPr id="15470748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668028" name=""/>
                    <pic:cNvPicPr/>
                  </pic:nvPicPr>
                  <pic:blipFill>
                    <a:blip r:embed="rId20"/>
                    <a:stretch>
                      <a:fillRect/>
                    </a:stretch>
                  </pic:blipFill>
                  <pic:spPr>
                    <a:xfrm>
                      <a:off x="0" y="0"/>
                      <a:ext cx="2468951" cy="3109050"/>
                    </a:xfrm>
                    <a:prstGeom prst="rect">
                      <a:avLst/>
                    </a:prstGeom>
                  </pic:spPr>
                </pic:pic>
              </a:graphicData>
            </a:graphic>
          </wp:inline>
        </w:drawing>
      </w:r>
    </w:p>
    <w:p w14:paraId="655660A9" w14:textId="77777777" w:rsidR="00B316F2" w:rsidRDefault="00B316F2" w:rsidP="00B316F2">
      <w:pPr>
        <w:rPr>
          <w:noProof/>
          <w14:ligatures w14:val="standardContextual"/>
        </w:rPr>
      </w:pPr>
    </w:p>
    <w:p w14:paraId="3DC72609" w14:textId="77777777" w:rsidR="00B316F2" w:rsidRDefault="00B316F2" w:rsidP="00B316F2">
      <w:pPr>
        <w:rPr>
          <w:rFonts w:ascii="Arial" w:hAnsi="Arial" w:cs="Arial"/>
          <w:b/>
          <w:bCs/>
        </w:rPr>
      </w:pPr>
      <w:r w:rsidRPr="004A3707">
        <w:rPr>
          <w:rFonts w:ascii="Arial" w:hAnsi="Arial" w:cs="Arial"/>
          <w:b/>
          <w:bCs/>
          <w:noProof/>
        </w:rPr>
        <w:lastRenderedPageBreak/>
        <w:drawing>
          <wp:inline distT="0" distB="0" distL="0" distR="0" wp14:anchorId="0EF081A3" wp14:editId="3BAA01F6">
            <wp:extent cx="5400040" cy="3239135"/>
            <wp:effectExtent l="0" t="0" r="0" b="0"/>
            <wp:docPr id="10280634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645394" name=""/>
                    <pic:cNvPicPr/>
                  </pic:nvPicPr>
                  <pic:blipFill>
                    <a:blip r:embed="rId21"/>
                    <a:stretch>
                      <a:fillRect/>
                    </a:stretch>
                  </pic:blipFill>
                  <pic:spPr>
                    <a:xfrm>
                      <a:off x="0" y="0"/>
                      <a:ext cx="5400040" cy="3239135"/>
                    </a:xfrm>
                    <a:prstGeom prst="rect">
                      <a:avLst/>
                    </a:prstGeom>
                  </pic:spPr>
                </pic:pic>
              </a:graphicData>
            </a:graphic>
          </wp:inline>
        </w:drawing>
      </w:r>
    </w:p>
    <w:p w14:paraId="1C0AFDAA" w14:textId="77777777" w:rsidR="00B316F2" w:rsidRDefault="00B316F2" w:rsidP="00B316F2">
      <w:pPr>
        <w:rPr>
          <w:rFonts w:ascii="Arial" w:hAnsi="Arial" w:cs="Arial"/>
          <w:b/>
          <w:bCs/>
        </w:rPr>
      </w:pPr>
    </w:p>
    <w:p w14:paraId="6CB226CA" w14:textId="77777777" w:rsidR="00B316F2" w:rsidRDefault="00B316F2" w:rsidP="00B316F2">
      <w:pPr>
        <w:rPr>
          <w:rFonts w:ascii="Arial" w:hAnsi="Arial" w:cs="Arial"/>
          <w:b/>
          <w:bCs/>
        </w:rPr>
      </w:pPr>
      <w:r w:rsidRPr="004A3707">
        <w:rPr>
          <w:rFonts w:ascii="Arial" w:hAnsi="Arial" w:cs="Arial"/>
          <w:b/>
          <w:bCs/>
          <w:noProof/>
        </w:rPr>
        <w:drawing>
          <wp:inline distT="0" distB="0" distL="0" distR="0" wp14:anchorId="041A199B" wp14:editId="7854FD9C">
            <wp:extent cx="2730640" cy="2044805"/>
            <wp:effectExtent l="0" t="0" r="0" b="0"/>
            <wp:docPr id="10102586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4200431" name=""/>
                    <pic:cNvPicPr/>
                  </pic:nvPicPr>
                  <pic:blipFill>
                    <a:blip r:embed="rId22"/>
                    <a:stretch>
                      <a:fillRect/>
                    </a:stretch>
                  </pic:blipFill>
                  <pic:spPr>
                    <a:xfrm>
                      <a:off x="0" y="0"/>
                      <a:ext cx="2730640" cy="2044805"/>
                    </a:xfrm>
                    <a:prstGeom prst="rect">
                      <a:avLst/>
                    </a:prstGeom>
                  </pic:spPr>
                </pic:pic>
              </a:graphicData>
            </a:graphic>
          </wp:inline>
        </w:drawing>
      </w:r>
      <w:r>
        <w:rPr>
          <w:rFonts w:ascii="Arial" w:hAnsi="Arial" w:cs="Arial"/>
          <w:b/>
          <w:bCs/>
        </w:rPr>
        <w:t xml:space="preserve"> </w:t>
      </w:r>
      <w:r w:rsidRPr="004A3707">
        <w:rPr>
          <w:rFonts w:ascii="Arial" w:hAnsi="Arial" w:cs="Arial"/>
          <w:b/>
          <w:bCs/>
          <w:noProof/>
        </w:rPr>
        <w:drawing>
          <wp:inline distT="0" distB="0" distL="0" distR="0" wp14:anchorId="6F92539D" wp14:editId="5B9E974F">
            <wp:extent cx="2349621" cy="2101958"/>
            <wp:effectExtent l="0" t="0" r="0" b="0"/>
            <wp:docPr id="8593482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693252" name=""/>
                    <pic:cNvPicPr/>
                  </pic:nvPicPr>
                  <pic:blipFill>
                    <a:blip r:embed="rId23"/>
                    <a:stretch>
                      <a:fillRect/>
                    </a:stretch>
                  </pic:blipFill>
                  <pic:spPr>
                    <a:xfrm>
                      <a:off x="0" y="0"/>
                      <a:ext cx="2349621" cy="2101958"/>
                    </a:xfrm>
                    <a:prstGeom prst="rect">
                      <a:avLst/>
                    </a:prstGeom>
                  </pic:spPr>
                </pic:pic>
              </a:graphicData>
            </a:graphic>
          </wp:inline>
        </w:drawing>
      </w:r>
    </w:p>
    <w:p w14:paraId="098710E4" w14:textId="77777777" w:rsidR="00B316F2" w:rsidRDefault="00B316F2" w:rsidP="00B316F2">
      <w:pPr>
        <w:rPr>
          <w:rFonts w:ascii="Arial" w:hAnsi="Arial" w:cs="Arial"/>
          <w:b/>
          <w:bCs/>
        </w:rPr>
      </w:pPr>
    </w:p>
    <w:p w14:paraId="1D9FB7E6" w14:textId="77777777" w:rsidR="00B316F2" w:rsidRDefault="00B316F2" w:rsidP="00B316F2">
      <w:pPr>
        <w:rPr>
          <w:rFonts w:ascii="Arial" w:hAnsi="Arial" w:cs="Arial"/>
          <w:b/>
          <w:bCs/>
        </w:rPr>
      </w:pPr>
      <w:r w:rsidRPr="004A3707">
        <w:rPr>
          <w:rFonts w:ascii="Arial" w:hAnsi="Arial" w:cs="Arial"/>
          <w:b/>
          <w:bCs/>
          <w:noProof/>
        </w:rPr>
        <w:drawing>
          <wp:inline distT="0" distB="0" distL="0" distR="0" wp14:anchorId="6E1F937A" wp14:editId="4C69B118">
            <wp:extent cx="2705100" cy="1816441"/>
            <wp:effectExtent l="0" t="0" r="0" b="0"/>
            <wp:docPr id="16188122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208297" name=""/>
                    <pic:cNvPicPr/>
                  </pic:nvPicPr>
                  <pic:blipFill>
                    <a:blip r:embed="rId24"/>
                    <a:stretch>
                      <a:fillRect/>
                    </a:stretch>
                  </pic:blipFill>
                  <pic:spPr>
                    <a:xfrm>
                      <a:off x="0" y="0"/>
                      <a:ext cx="2711518" cy="1820751"/>
                    </a:xfrm>
                    <a:prstGeom prst="rect">
                      <a:avLst/>
                    </a:prstGeom>
                  </pic:spPr>
                </pic:pic>
              </a:graphicData>
            </a:graphic>
          </wp:inline>
        </w:drawing>
      </w:r>
      <w:r>
        <w:rPr>
          <w:rFonts w:ascii="Arial" w:hAnsi="Arial" w:cs="Arial"/>
          <w:b/>
          <w:bCs/>
        </w:rPr>
        <w:t xml:space="preserve">   </w:t>
      </w:r>
      <w:r w:rsidRPr="004A3707">
        <w:rPr>
          <w:rFonts w:ascii="Arial" w:hAnsi="Arial" w:cs="Arial"/>
          <w:b/>
          <w:bCs/>
          <w:noProof/>
        </w:rPr>
        <w:drawing>
          <wp:inline distT="0" distB="0" distL="0" distR="0" wp14:anchorId="0DBBD6A4" wp14:editId="7A25FAC9">
            <wp:extent cx="2362321" cy="1790792"/>
            <wp:effectExtent l="0" t="0" r="0" b="0"/>
            <wp:docPr id="17070705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59304" name=""/>
                    <pic:cNvPicPr/>
                  </pic:nvPicPr>
                  <pic:blipFill>
                    <a:blip r:embed="rId25"/>
                    <a:stretch>
                      <a:fillRect/>
                    </a:stretch>
                  </pic:blipFill>
                  <pic:spPr>
                    <a:xfrm>
                      <a:off x="0" y="0"/>
                      <a:ext cx="2362321" cy="1790792"/>
                    </a:xfrm>
                    <a:prstGeom prst="rect">
                      <a:avLst/>
                    </a:prstGeom>
                  </pic:spPr>
                </pic:pic>
              </a:graphicData>
            </a:graphic>
          </wp:inline>
        </w:drawing>
      </w:r>
    </w:p>
    <w:p w14:paraId="6D987A2D" w14:textId="77777777" w:rsidR="00F25A91" w:rsidRDefault="00F25A91" w:rsidP="00A847FB">
      <w:pPr>
        <w:jc w:val="center"/>
        <w:rPr>
          <w:noProof/>
        </w:rPr>
      </w:pPr>
    </w:p>
    <w:p w14:paraId="2789C63A" w14:textId="235E2404" w:rsidR="00A847FB" w:rsidRDefault="00A847FB" w:rsidP="00A847FB">
      <w:pPr>
        <w:jc w:val="center"/>
        <w:rPr>
          <w:rFonts w:ascii="Arial" w:hAnsi="Arial" w:cs="Arial"/>
        </w:rPr>
      </w:pPr>
      <w:r w:rsidRPr="00DD0B24">
        <w:rPr>
          <w:noProof/>
        </w:rPr>
        <w:lastRenderedPageBreak/>
        <w:drawing>
          <wp:inline distT="0" distB="0" distL="0" distR="0" wp14:anchorId="6C2C45F0" wp14:editId="7983E878">
            <wp:extent cx="5133975" cy="1637030"/>
            <wp:effectExtent l="0" t="0" r="9525" b="1270"/>
            <wp:docPr id="414051316" name="Imagen 414051316" descr="C:\Users\USUARIO\Downloads\WhatsApp Image 2026-05-06 at 1.36.4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1.36.46 PM.jpe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71" t="19708" r="7839" b="15159"/>
                    <a:stretch/>
                  </pic:blipFill>
                  <pic:spPr bwMode="auto">
                    <a:xfrm>
                      <a:off x="0" y="0"/>
                      <a:ext cx="5133975" cy="1637030"/>
                    </a:xfrm>
                    <a:prstGeom prst="rect">
                      <a:avLst/>
                    </a:prstGeom>
                    <a:noFill/>
                    <a:ln>
                      <a:noFill/>
                    </a:ln>
                    <a:extLst>
                      <a:ext uri="{53640926-AAD7-44D8-BBD7-CCE9431645EC}">
                        <a14:shadowObscured xmlns:a14="http://schemas.microsoft.com/office/drawing/2010/main"/>
                      </a:ext>
                    </a:extLst>
                  </pic:spPr>
                </pic:pic>
              </a:graphicData>
            </a:graphic>
          </wp:inline>
        </w:drawing>
      </w:r>
    </w:p>
    <w:p w14:paraId="6B866F51" w14:textId="77777777" w:rsidR="00A847FB" w:rsidRDefault="00A847FB" w:rsidP="00A847FB">
      <w:pPr>
        <w:jc w:val="both"/>
        <w:rPr>
          <w:rFonts w:ascii="Arial" w:hAnsi="Arial" w:cs="Arial"/>
        </w:rPr>
      </w:pPr>
    </w:p>
    <w:p w14:paraId="1F6964DF" w14:textId="77777777" w:rsidR="00A847FB" w:rsidRDefault="00A847FB" w:rsidP="00A847FB">
      <w:pPr>
        <w:jc w:val="center"/>
        <w:rPr>
          <w:rFonts w:ascii="Arial" w:hAnsi="Arial" w:cs="Arial"/>
        </w:rPr>
      </w:pPr>
      <w:r w:rsidRPr="00DD0B24">
        <w:rPr>
          <w:noProof/>
        </w:rPr>
        <w:drawing>
          <wp:inline distT="0" distB="0" distL="0" distR="0" wp14:anchorId="547A2D2B" wp14:editId="6E23A1E9">
            <wp:extent cx="5305425" cy="2246630"/>
            <wp:effectExtent l="0" t="0" r="9525" b="1270"/>
            <wp:docPr id="1178096088" name="Imagen 1178096088" descr="C:\Users\USUARIO\Downloads\WhatsApp Image 2026-05-06 at 1.36.46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ownloads\WhatsApp Image 2026-05-06 at 1.36.46 PM (1).jpe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10612" r="4938"/>
                    <a:stretch/>
                  </pic:blipFill>
                  <pic:spPr bwMode="auto">
                    <a:xfrm>
                      <a:off x="0" y="0"/>
                      <a:ext cx="5305425" cy="2246630"/>
                    </a:xfrm>
                    <a:prstGeom prst="rect">
                      <a:avLst/>
                    </a:prstGeom>
                    <a:noFill/>
                    <a:ln>
                      <a:noFill/>
                    </a:ln>
                    <a:extLst>
                      <a:ext uri="{53640926-AAD7-44D8-BBD7-CCE9431645EC}">
                        <a14:shadowObscured xmlns:a14="http://schemas.microsoft.com/office/drawing/2010/main"/>
                      </a:ext>
                    </a:extLst>
                  </pic:spPr>
                </pic:pic>
              </a:graphicData>
            </a:graphic>
          </wp:inline>
        </w:drawing>
      </w:r>
    </w:p>
    <w:p w14:paraId="294F8EF6" w14:textId="77777777" w:rsidR="00A847FB" w:rsidRPr="008D4B5B" w:rsidRDefault="00A847FB" w:rsidP="00A847FB">
      <w:pPr>
        <w:jc w:val="both"/>
        <w:rPr>
          <w:rFonts w:ascii="Arial" w:hAnsi="Arial" w:cs="Arial"/>
          <w:b/>
          <w:bCs/>
        </w:rPr>
      </w:pPr>
      <w:r>
        <w:rPr>
          <w:rFonts w:ascii="Arial" w:hAnsi="Arial" w:cs="Arial"/>
          <w:b/>
          <w:bCs/>
        </w:rPr>
        <w:t>ANEXO 29 HOJAS.</w:t>
      </w:r>
    </w:p>
    <w:p w14:paraId="4B5BDE81" w14:textId="7563DDE7" w:rsidR="00902C3B" w:rsidRDefault="00902C3B" w:rsidP="00902C3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430A60">
        <w:rPr>
          <w:rFonts w:ascii="Arial" w:hAnsi="Arial" w:cs="Arial"/>
        </w:rPr>
        <w:t>13 de junio “Fortalecimiento de la diversidad cultural y social a través de las jornadas de arte, deporte recreativo, gastronomía y feria de productos de la zona para dinamizar la economía local de la parroquia San Sebastián del Coca, cantón la Joya de los Sachas, provincia de Orellana”, 31 de diciembre “Fortalecimiento para la integración socio cultural, artes, deporte y recreación de los habitantes de la parroquia rural San Sebastián del Coca, cantón la Joya de los Sachas, provincia de Orellana”.</w:t>
      </w:r>
    </w:p>
    <w:p w14:paraId="1E73D60E" w14:textId="77777777" w:rsidR="00902C3B" w:rsidRDefault="00902C3B" w:rsidP="00902C3B">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24,150</w:t>
      </w:r>
      <w:r w:rsidRPr="00D15312">
        <w:rPr>
          <w:rFonts w:ascii="Arial" w:hAnsi="Arial" w:cs="Arial"/>
        </w:rPr>
        <w:t>.</w:t>
      </w:r>
      <w:r>
        <w:rPr>
          <w:rFonts w:ascii="Arial" w:hAnsi="Arial" w:cs="Arial"/>
        </w:rPr>
        <w:t>00</w:t>
      </w:r>
      <w:r w:rsidRPr="00D15312">
        <w:rPr>
          <w:rFonts w:ascii="Arial" w:hAnsi="Arial" w:cs="Arial"/>
        </w:rPr>
        <w:t xml:space="preserve"> </w:t>
      </w:r>
      <w:r w:rsidRPr="00E76AFB">
        <w:rPr>
          <w:rFonts w:ascii="Arial" w:hAnsi="Arial" w:cs="Arial"/>
        </w:rPr>
        <w:t>(SIN IVA).</w:t>
      </w:r>
    </w:p>
    <w:tbl>
      <w:tblPr>
        <w:tblStyle w:val="Tablaconcuadrcula"/>
        <w:tblW w:w="0" w:type="auto"/>
        <w:tblLook w:val="04A0" w:firstRow="1" w:lastRow="0" w:firstColumn="1" w:lastColumn="0" w:noHBand="0" w:noVBand="1"/>
      </w:tblPr>
      <w:tblGrid>
        <w:gridCol w:w="4257"/>
        <w:gridCol w:w="4237"/>
      </w:tblGrid>
      <w:tr w:rsidR="00902C3B" w14:paraId="6856A6C3" w14:textId="77777777" w:rsidTr="002D5338">
        <w:tc>
          <w:tcPr>
            <w:tcW w:w="4389" w:type="dxa"/>
          </w:tcPr>
          <w:p w14:paraId="5CE78CBC" w14:textId="77777777" w:rsidR="00902C3B" w:rsidRPr="00430A60" w:rsidRDefault="00902C3B" w:rsidP="002D5338">
            <w:pPr>
              <w:jc w:val="both"/>
              <w:rPr>
                <w:rFonts w:ascii="Arial" w:hAnsi="Arial" w:cs="Arial"/>
                <w:b/>
                <w:bCs/>
              </w:rPr>
            </w:pPr>
            <w:r w:rsidRPr="00430A60">
              <w:rPr>
                <w:rFonts w:ascii="Arial" w:hAnsi="Arial" w:cs="Arial"/>
                <w:b/>
                <w:bCs/>
              </w:rPr>
              <w:t>PROYECTOS</w:t>
            </w:r>
          </w:p>
        </w:tc>
        <w:tc>
          <w:tcPr>
            <w:tcW w:w="4390" w:type="dxa"/>
          </w:tcPr>
          <w:p w14:paraId="3A0EE43C" w14:textId="77777777" w:rsidR="00902C3B" w:rsidRPr="00430A60" w:rsidRDefault="00902C3B" w:rsidP="002D5338">
            <w:pPr>
              <w:jc w:val="both"/>
              <w:rPr>
                <w:rFonts w:ascii="Arial" w:hAnsi="Arial" w:cs="Arial"/>
                <w:b/>
                <w:bCs/>
              </w:rPr>
            </w:pPr>
            <w:r w:rsidRPr="00430A60">
              <w:rPr>
                <w:rFonts w:ascii="Arial" w:hAnsi="Arial" w:cs="Arial"/>
                <w:b/>
                <w:bCs/>
              </w:rPr>
              <w:t>VALOR</w:t>
            </w:r>
          </w:p>
        </w:tc>
      </w:tr>
      <w:tr w:rsidR="00902C3B" w14:paraId="5AEE909A" w14:textId="77777777" w:rsidTr="002D5338">
        <w:tc>
          <w:tcPr>
            <w:tcW w:w="4389" w:type="dxa"/>
          </w:tcPr>
          <w:p w14:paraId="5F48864B" w14:textId="77777777" w:rsidR="00902C3B" w:rsidRDefault="00902C3B" w:rsidP="002D5338">
            <w:pPr>
              <w:jc w:val="both"/>
              <w:rPr>
                <w:rFonts w:ascii="Arial" w:hAnsi="Arial" w:cs="Arial"/>
              </w:rPr>
            </w:pPr>
            <w:r>
              <w:rPr>
                <w:rFonts w:ascii="Arial" w:hAnsi="Arial" w:cs="Arial"/>
              </w:rPr>
              <w:t>JUNIO</w:t>
            </w:r>
          </w:p>
        </w:tc>
        <w:tc>
          <w:tcPr>
            <w:tcW w:w="4390" w:type="dxa"/>
          </w:tcPr>
          <w:p w14:paraId="7C54C3F5" w14:textId="77777777" w:rsidR="00902C3B" w:rsidRDefault="00902C3B" w:rsidP="002D5338">
            <w:pPr>
              <w:jc w:val="both"/>
              <w:rPr>
                <w:rFonts w:ascii="Arial" w:hAnsi="Arial" w:cs="Arial"/>
              </w:rPr>
            </w:pPr>
            <w:r>
              <w:rPr>
                <w:rFonts w:ascii="Arial" w:hAnsi="Arial" w:cs="Arial"/>
              </w:rPr>
              <w:t>$ 14.350,00</w:t>
            </w:r>
          </w:p>
        </w:tc>
      </w:tr>
      <w:tr w:rsidR="00902C3B" w14:paraId="056EDB05" w14:textId="77777777" w:rsidTr="002D5338">
        <w:tc>
          <w:tcPr>
            <w:tcW w:w="4389" w:type="dxa"/>
          </w:tcPr>
          <w:p w14:paraId="0D2E54DE" w14:textId="77777777" w:rsidR="00902C3B" w:rsidRDefault="00902C3B" w:rsidP="002D5338">
            <w:pPr>
              <w:jc w:val="both"/>
              <w:rPr>
                <w:rFonts w:ascii="Arial" w:hAnsi="Arial" w:cs="Arial"/>
              </w:rPr>
            </w:pPr>
            <w:r>
              <w:rPr>
                <w:rFonts w:ascii="Arial" w:hAnsi="Arial" w:cs="Arial"/>
              </w:rPr>
              <w:t>DICIEMBRE</w:t>
            </w:r>
          </w:p>
        </w:tc>
        <w:tc>
          <w:tcPr>
            <w:tcW w:w="4390" w:type="dxa"/>
          </w:tcPr>
          <w:p w14:paraId="457A71DC" w14:textId="77777777" w:rsidR="00902C3B" w:rsidRDefault="00902C3B" w:rsidP="002D5338">
            <w:pPr>
              <w:jc w:val="both"/>
              <w:rPr>
                <w:rFonts w:ascii="Arial" w:hAnsi="Arial" w:cs="Arial"/>
              </w:rPr>
            </w:pPr>
            <w:r>
              <w:rPr>
                <w:rFonts w:ascii="Arial" w:hAnsi="Arial" w:cs="Arial"/>
              </w:rPr>
              <w:t>$   9.800,00</w:t>
            </w:r>
          </w:p>
        </w:tc>
      </w:tr>
      <w:tr w:rsidR="00902C3B" w14:paraId="29314346" w14:textId="77777777" w:rsidTr="002D5338">
        <w:tc>
          <w:tcPr>
            <w:tcW w:w="4389" w:type="dxa"/>
          </w:tcPr>
          <w:p w14:paraId="08D4F6FB" w14:textId="77777777" w:rsidR="00902C3B" w:rsidRPr="002A275C" w:rsidRDefault="00902C3B" w:rsidP="002D5338">
            <w:pPr>
              <w:jc w:val="both"/>
              <w:rPr>
                <w:rFonts w:ascii="Arial" w:hAnsi="Arial" w:cs="Arial"/>
                <w:b/>
                <w:bCs/>
              </w:rPr>
            </w:pPr>
            <w:r w:rsidRPr="002A275C">
              <w:rPr>
                <w:rFonts w:ascii="Arial" w:hAnsi="Arial" w:cs="Arial"/>
                <w:b/>
                <w:bCs/>
              </w:rPr>
              <w:t>TOTAL</w:t>
            </w:r>
          </w:p>
        </w:tc>
        <w:tc>
          <w:tcPr>
            <w:tcW w:w="4390" w:type="dxa"/>
          </w:tcPr>
          <w:p w14:paraId="6D13BC72" w14:textId="77777777" w:rsidR="00902C3B" w:rsidRDefault="00902C3B" w:rsidP="002D5338">
            <w:pPr>
              <w:jc w:val="both"/>
              <w:rPr>
                <w:rFonts w:ascii="Arial" w:hAnsi="Arial" w:cs="Arial"/>
              </w:rPr>
            </w:pPr>
            <w:r>
              <w:rPr>
                <w:rFonts w:ascii="Arial" w:hAnsi="Arial" w:cs="Arial"/>
              </w:rPr>
              <w:t>$ 24.150,00</w:t>
            </w:r>
          </w:p>
        </w:tc>
      </w:tr>
    </w:tbl>
    <w:p w14:paraId="61EE9098" w14:textId="3368A8C2" w:rsidR="00902C3B" w:rsidRDefault="00902C3B" w:rsidP="00902C3B">
      <w:pPr>
        <w:rPr>
          <w:rFonts w:ascii="Arial" w:hAnsi="Arial" w:cs="Arial"/>
        </w:rPr>
      </w:pPr>
      <w:r w:rsidRPr="00E76AFB">
        <w:rPr>
          <w:rFonts w:ascii="Arial" w:hAnsi="Arial" w:cs="Arial"/>
          <w:b/>
          <w:bCs/>
        </w:rPr>
        <w:t xml:space="preserve">Estado: </w:t>
      </w:r>
      <w:r w:rsidRPr="00E76AFB">
        <w:rPr>
          <w:rFonts w:ascii="Arial" w:hAnsi="Arial" w:cs="Arial"/>
        </w:rPr>
        <w:t>Ejecutado 100%</w:t>
      </w:r>
      <w:r w:rsidR="005A562B" w:rsidRPr="005A562B">
        <w:rPr>
          <w:rFonts w:ascii="Arial" w:hAnsi="Arial" w:cs="Arial"/>
        </w:rPr>
        <w:t xml:space="preserve"> </w:t>
      </w:r>
      <w:r w:rsidR="005A562B" w:rsidRPr="00A8558A">
        <w:rPr>
          <w:rFonts w:ascii="Arial" w:hAnsi="Arial" w:cs="Arial"/>
        </w:rPr>
        <w:t>con Acta de Entrega Recepción</w:t>
      </w:r>
      <w:r w:rsidR="005A562B">
        <w:rPr>
          <w:rFonts w:ascii="Arial" w:hAnsi="Arial" w:cs="Arial"/>
        </w:rPr>
        <w:t>.</w:t>
      </w:r>
    </w:p>
    <w:p w14:paraId="182E11F4" w14:textId="77777777" w:rsidR="00902C3B" w:rsidRDefault="00902C3B" w:rsidP="00902C3B">
      <w:pPr>
        <w:jc w:val="both"/>
        <w:rPr>
          <w:rFonts w:ascii="Arial" w:hAnsi="Arial" w:cs="Arial"/>
        </w:rPr>
      </w:pPr>
      <w:r w:rsidRPr="00301654">
        <w:rPr>
          <w:rFonts w:ascii="Arial" w:hAnsi="Arial" w:cs="Arial"/>
          <w:b/>
          <w:bCs/>
        </w:rPr>
        <w:t>Beneficiarios:</w:t>
      </w:r>
      <w:r w:rsidRPr="00E76AFB">
        <w:rPr>
          <w:rFonts w:ascii="Arial" w:hAnsi="Arial" w:cs="Arial"/>
          <w:b/>
          <w:bCs/>
        </w:rPr>
        <w:t xml:space="preserve"> </w:t>
      </w:r>
      <w:r w:rsidRPr="00301654">
        <w:rPr>
          <w:rFonts w:ascii="Arial" w:hAnsi="Arial" w:cs="Arial"/>
        </w:rPr>
        <w:t>Población general de la Parroquia San Sebastián del Coca.</w:t>
      </w:r>
    </w:p>
    <w:p w14:paraId="60A2AB14" w14:textId="27A709D3" w:rsidR="00AB1697" w:rsidRDefault="00AB1697" w:rsidP="00AB1697">
      <w:pPr>
        <w:jc w:val="both"/>
        <w:rPr>
          <w:rFonts w:ascii="Arial" w:hAnsi="Arial" w:cs="Arial"/>
          <w:b/>
          <w:bCs/>
        </w:rPr>
      </w:pPr>
      <w:r w:rsidRPr="00A8558A">
        <w:rPr>
          <w:rFonts w:ascii="Arial" w:hAnsi="Arial" w:cs="Arial"/>
          <w:b/>
          <w:bCs/>
        </w:rPr>
        <w:t>Anexo Fotográfico:</w:t>
      </w:r>
    </w:p>
    <w:p w14:paraId="71205C9A" w14:textId="77777777" w:rsidR="00AB1697" w:rsidRDefault="00AB1697" w:rsidP="00A8558A">
      <w:pPr>
        <w:jc w:val="both"/>
        <w:rPr>
          <w:rFonts w:ascii="Arial" w:hAnsi="Arial" w:cs="Arial"/>
          <w:b/>
          <w:bCs/>
        </w:rPr>
      </w:pPr>
    </w:p>
    <w:p w14:paraId="7798FA95" w14:textId="77777777" w:rsidR="00B316F2" w:rsidRDefault="00B316F2" w:rsidP="00B316F2">
      <w:pPr>
        <w:rPr>
          <w:rFonts w:ascii="Arial" w:hAnsi="Arial" w:cs="Arial"/>
          <w:b/>
          <w:bCs/>
        </w:rPr>
      </w:pPr>
      <w:r w:rsidRPr="001E1A55">
        <w:rPr>
          <w:rFonts w:ascii="Arial" w:hAnsi="Arial" w:cs="Arial"/>
          <w:b/>
          <w:bCs/>
          <w:noProof/>
        </w:rPr>
        <w:lastRenderedPageBreak/>
        <w:drawing>
          <wp:inline distT="0" distB="0" distL="0" distR="0" wp14:anchorId="027BE7DB" wp14:editId="667A8144">
            <wp:extent cx="2603500" cy="1487173"/>
            <wp:effectExtent l="0" t="0" r="6350" b="0"/>
            <wp:docPr id="8096119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055742" name=""/>
                    <pic:cNvPicPr/>
                  </pic:nvPicPr>
                  <pic:blipFill>
                    <a:blip r:embed="rId28"/>
                    <a:stretch>
                      <a:fillRect/>
                    </a:stretch>
                  </pic:blipFill>
                  <pic:spPr>
                    <a:xfrm>
                      <a:off x="0" y="0"/>
                      <a:ext cx="2616796" cy="1494768"/>
                    </a:xfrm>
                    <a:prstGeom prst="rect">
                      <a:avLst/>
                    </a:prstGeom>
                  </pic:spPr>
                </pic:pic>
              </a:graphicData>
            </a:graphic>
          </wp:inline>
        </w:drawing>
      </w:r>
      <w:r w:rsidRPr="001E1A55">
        <w:rPr>
          <w:noProof/>
          <w14:ligatures w14:val="standardContextual"/>
        </w:rPr>
        <w:t xml:space="preserve"> </w:t>
      </w:r>
      <w:r>
        <w:rPr>
          <w:rFonts w:ascii="Arial" w:hAnsi="Arial" w:cs="Arial"/>
          <w:b/>
          <w:bCs/>
        </w:rPr>
        <w:t xml:space="preserve">  </w:t>
      </w:r>
      <w:r w:rsidRPr="001E1A55">
        <w:rPr>
          <w:rFonts w:ascii="Arial" w:hAnsi="Arial" w:cs="Arial"/>
          <w:b/>
          <w:bCs/>
          <w:noProof/>
        </w:rPr>
        <w:drawing>
          <wp:inline distT="0" distB="0" distL="0" distR="0" wp14:anchorId="04BDFD34" wp14:editId="07A762CD">
            <wp:extent cx="2609850" cy="1464205"/>
            <wp:effectExtent l="0" t="0" r="0" b="3175"/>
            <wp:docPr id="5020100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281306" name=""/>
                    <pic:cNvPicPr/>
                  </pic:nvPicPr>
                  <pic:blipFill>
                    <a:blip r:embed="rId29"/>
                    <a:stretch>
                      <a:fillRect/>
                    </a:stretch>
                  </pic:blipFill>
                  <pic:spPr>
                    <a:xfrm>
                      <a:off x="0" y="0"/>
                      <a:ext cx="2635369" cy="1478522"/>
                    </a:xfrm>
                    <a:prstGeom prst="rect">
                      <a:avLst/>
                    </a:prstGeom>
                  </pic:spPr>
                </pic:pic>
              </a:graphicData>
            </a:graphic>
          </wp:inline>
        </w:drawing>
      </w:r>
    </w:p>
    <w:p w14:paraId="42D215B3" w14:textId="77777777" w:rsidR="00B316F2" w:rsidRDefault="00B316F2" w:rsidP="00B316F2">
      <w:pPr>
        <w:rPr>
          <w:rFonts w:ascii="Arial" w:hAnsi="Arial" w:cs="Arial"/>
          <w:b/>
          <w:bCs/>
        </w:rPr>
      </w:pPr>
    </w:p>
    <w:p w14:paraId="10973957" w14:textId="77777777" w:rsidR="00B316F2" w:rsidRDefault="00B316F2" w:rsidP="00B316F2">
      <w:pPr>
        <w:rPr>
          <w:rFonts w:ascii="Arial" w:hAnsi="Arial" w:cs="Arial"/>
          <w:b/>
          <w:bCs/>
        </w:rPr>
      </w:pPr>
      <w:r w:rsidRPr="001E1A55">
        <w:rPr>
          <w:rFonts w:ascii="Arial" w:hAnsi="Arial" w:cs="Arial"/>
          <w:b/>
          <w:bCs/>
          <w:noProof/>
        </w:rPr>
        <w:drawing>
          <wp:inline distT="0" distB="0" distL="0" distR="0" wp14:anchorId="3B85FAB6" wp14:editId="1DEFE05A">
            <wp:extent cx="2495550" cy="1853526"/>
            <wp:effectExtent l="0" t="0" r="0" b="0"/>
            <wp:docPr id="20701296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175307" name=""/>
                    <pic:cNvPicPr/>
                  </pic:nvPicPr>
                  <pic:blipFill>
                    <a:blip r:embed="rId30"/>
                    <a:stretch>
                      <a:fillRect/>
                    </a:stretch>
                  </pic:blipFill>
                  <pic:spPr>
                    <a:xfrm>
                      <a:off x="0" y="0"/>
                      <a:ext cx="2498835" cy="1855966"/>
                    </a:xfrm>
                    <a:prstGeom prst="rect">
                      <a:avLst/>
                    </a:prstGeom>
                  </pic:spPr>
                </pic:pic>
              </a:graphicData>
            </a:graphic>
          </wp:inline>
        </w:drawing>
      </w:r>
      <w:r>
        <w:rPr>
          <w:rFonts w:ascii="Arial" w:hAnsi="Arial" w:cs="Arial"/>
          <w:b/>
          <w:bCs/>
        </w:rPr>
        <w:t xml:space="preserve"> </w:t>
      </w:r>
      <w:r w:rsidRPr="001E1A55">
        <w:rPr>
          <w:rFonts w:ascii="Arial" w:hAnsi="Arial" w:cs="Arial"/>
          <w:b/>
          <w:bCs/>
          <w:noProof/>
        </w:rPr>
        <w:drawing>
          <wp:inline distT="0" distB="0" distL="0" distR="0" wp14:anchorId="167E9412" wp14:editId="110332EF">
            <wp:extent cx="2711450" cy="1505559"/>
            <wp:effectExtent l="0" t="0" r="0" b="0"/>
            <wp:docPr id="21214180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916212" name=""/>
                    <pic:cNvPicPr/>
                  </pic:nvPicPr>
                  <pic:blipFill>
                    <a:blip r:embed="rId31"/>
                    <a:stretch>
                      <a:fillRect/>
                    </a:stretch>
                  </pic:blipFill>
                  <pic:spPr>
                    <a:xfrm>
                      <a:off x="0" y="0"/>
                      <a:ext cx="2724202" cy="1512640"/>
                    </a:xfrm>
                    <a:prstGeom prst="rect">
                      <a:avLst/>
                    </a:prstGeom>
                  </pic:spPr>
                </pic:pic>
              </a:graphicData>
            </a:graphic>
          </wp:inline>
        </w:drawing>
      </w:r>
    </w:p>
    <w:p w14:paraId="147F72C2" w14:textId="77777777" w:rsidR="00B316F2" w:rsidRDefault="00B316F2" w:rsidP="00B316F2">
      <w:pPr>
        <w:rPr>
          <w:rFonts w:ascii="Arial" w:hAnsi="Arial" w:cs="Arial"/>
          <w:b/>
          <w:bCs/>
        </w:rPr>
      </w:pPr>
    </w:p>
    <w:p w14:paraId="78624022" w14:textId="77777777" w:rsidR="00B316F2" w:rsidRDefault="00B316F2" w:rsidP="00B316F2">
      <w:pPr>
        <w:rPr>
          <w:rFonts w:ascii="Arial" w:hAnsi="Arial" w:cs="Arial"/>
          <w:b/>
          <w:bCs/>
        </w:rPr>
      </w:pPr>
    </w:p>
    <w:p w14:paraId="6C435960" w14:textId="77777777" w:rsidR="00B316F2" w:rsidRDefault="00B316F2" w:rsidP="00B316F2">
      <w:pPr>
        <w:rPr>
          <w:rFonts w:ascii="Arial" w:hAnsi="Arial" w:cs="Arial"/>
          <w:b/>
          <w:bCs/>
        </w:rPr>
      </w:pPr>
      <w:r w:rsidRPr="001E1A55">
        <w:rPr>
          <w:rFonts w:ascii="Arial" w:hAnsi="Arial" w:cs="Arial"/>
          <w:b/>
          <w:bCs/>
          <w:noProof/>
        </w:rPr>
        <w:drawing>
          <wp:inline distT="0" distB="0" distL="0" distR="0" wp14:anchorId="42C5BDBC" wp14:editId="370CB701">
            <wp:extent cx="2501900" cy="1406178"/>
            <wp:effectExtent l="0" t="0" r="0" b="3810"/>
            <wp:docPr id="23677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8210722" name=""/>
                    <pic:cNvPicPr/>
                  </pic:nvPicPr>
                  <pic:blipFill>
                    <a:blip r:embed="rId32"/>
                    <a:stretch>
                      <a:fillRect/>
                    </a:stretch>
                  </pic:blipFill>
                  <pic:spPr>
                    <a:xfrm>
                      <a:off x="0" y="0"/>
                      <a:ext cx="2508497" cy="1409886"/>
                    </a:xfrm>
                    <a:prstGeom prst="rect">
                      <a:avLst/>
                    </a:prstGeom>
                  </pic:spPr>
                </pic:pic>
              </a:graphicData>
            </a:graphic>
          </wp:inline>
        </w:drawing>
      </w:r>
      <w:r>
        <w:rPr>
          <w:rFonts w:ascii="Arial" w:hAnsi="Arial" w:cs="Arial"/>
          <w:b/>
          <w:bCs/>
        </w:rPr>
        <w:t xml:space="preserve">  </w:t>
      </w:r>
      <w:r w:rsidRPr="001E1A55">
        <w:rPr>
          <w:rFonts w:ascii="Arial" w:hAnsi="Arial" w:cs="Arial"/>
          <w:b/>
          <w:bCs/>
          <w:noProof/>
        </w:rPr>
        <w:drawing>
          <wp:inline distT="0" distB="0" distL="0" distR="0" wp14:anchorId="7DD575CE" wp14:editId="011554E1">
            <wp:extent cx="2724150" cy="1417255"/>
            <wp:effectExtent l="0" t="0" r="0" b="0"/>
            <wp:docPr id="13833798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35218" name=""/>
                    <pic:cNvPicPr/>
                  </pic:nvPicPr>
                  <pic:blipFill>
                    <a:blip r:embed="rId33"/>
                    <a:stretch>
                      <a:fillRect/>
                    </a:stretch>
                  </pic:blipFill>
                  <pic:spPr>
                    <a:xfrm>
                      <a:off x="0" y="0"/>
                      <a:ext cx="2729480" cy="1420028"/>
                    </a:xfrm>
                    <a:prstGeom prst="rect">
                      <a:avLst/>
                    </a:prstGeom>
                  </pic:spPr>
                </pic:pic>
              </a:graphicData>
            </a:graphic>
          </wp:inline>
        </w:drawing>
      </w:r>
    </w:p>
    <w:p w14:paraId="6EC8AFFC" w14:textId="77777777" w:rsidR="00B316F2" w:rsidRDefault="00B316F2" w:rsidP="00B316F2">
      <w:pPr>
        <w:rPr>
          <w:rFonts w:ascii="Arial" w:hAnsi="Arial" w:cs="Arial"/>
          <w:b/>
          <w:bCs/>
        </w:rPr>
      </w:pPr>
    </w:p>
    <w:p w14:paraId="241436FB" w14:textId="77777777" w:rsidR="00B316F2" w:rsidRDefault="00B316F2" w:rsidP="00B316F2">
      <w:pPr>
        <w:rPr>
          <w:rFonts w:ascii="Arial" w:hAnsi="Arial" w:cs="Arial"/>
          <w:b/>
          <w:bCs/>
        </w:rPr>
      </w:pPr>
      <w:r w:rsidRPr="001E1A55">
        <w:rPr>
          <w:rFonts w:ascii="Arial" w:hAnsi="Arial" w:cs="Arial"/>
          <w:b/>
          <w:bCs/>
          <w:noProof/>
        </w:rPr>
        <w:drawing>
          <wp:inline distT="0" distB="0" distL="0" distR="0" wp14:anchorId="2A65E4BA" wp14:editId="220474C3">
            <wp:extent cx="2454399" cy="1581150"/>
            <wp:effectExtent l="0" t="0" r="3175" b="0"/>
            <wp:docPr id="20087483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86380" name=""/>
                    <pic:cNvPicPr/>
                  </pic:nvPicPr>
                  <pic:blipFill>
                    <a:blip r:embed="rId34"/>
                    <a:stretch>
                      <a:fillRect/>
                    </a:stretch>
                  </pic:blipFill>
                  <pic:spPr>
                    <a:xfrm>
                      <a:off x="0" y="0"/>
                      <a:ext cx="2464804" cy="1587853"/>
                    </a:xfrm>
                    <a:prstGeom prst="rect">
                      <a:avLst/>
                    </a:prstGeom>
                  </pic:spPr>
                </pic:pic>
              </a:graphicData>
            </a:graphic>
          </wp:inline>
        </w:drawing>
      </w:r>
      <w:r>
        <w:rPr>
          <w:rFonts w:ascii="Arial" w:hAnsi="Arial" w:cs="Arial"/>
          <w:b/>
          <w:bCs/>
        </w:rPr>
        <w:t xml:space="preserve">   </w:t>
      </w:r>
      <w:r w:rsidRPr="001E1A55">
        <w:rPr>
          <w:rFonts w:ascii="Arial" w:hAnsi="Arial" w:cs="Arial"/>
          <w:b/>
          <w:bCs/>
          <w:noProof/>
        </w:rPr>
        <w:drawing>
          <wp:inline distT="0" distB="0" distL="0" distR="0" wp14:anchorId="20001CDE" wp14:editId="3F603F70">
            <wp:extent cx="2755900" cy="1538271"/>
            <wp:effectExtent l="0" t="0" r="6350" b="5080"/>
            <wp:docPr id="7651412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298227" name=""/>
                    <pic:cNvPicPr/>
                  </pic:nvPicPr>
                  <pic:blipFill>
                    <a:blip r:embed="rId35"/>
                    <a:stretch>
                      <a:fillRect/>
                    </a:stretch>
                  </pic:blipFill>
                  <pic:spPr>
                    <a:xfrm>
                      <a:off x="0" y="0"/>
                      <a:ext cx="2772160" cy="1547347"/>
                    </a:xfrm>
                    <a:prstGeom prst="rect">
                      <a:avLst/>
                    </a:prstGeom>
                  </pic:spPr>
                </pic:pic>
              </a:graphicData>
            </a:graphic>
          </wp:inline>
        </w:drawing>
      </w:r>
    </w:p>
    <w:p w14:paraId="368E0C55" w14:textId="77777777" w:rsidR="00B316F2" w:rsidRDefault="00B316F2" w:rsidP="00B316F2">
      <w:pPr>
        <w:rPr>
          <w:rFonts w:ascii="Arial" w:hAnsi="Arial" w:cs="Arial"/>
          <w:b/>
          <w:bCs/>
        </w:rPr>
      </w:pPr>
    </w:p>
    <w:p w14:paraId="4591D9E3" w14:textId="77777777" w:rsidR="004C5700" w:rsidRDefault="004C5700" w:rsidP="00A8558A">
      <w:pPr>
        <w:jc w:val="both"/>
        <w:rPr>
          <w:rFonts w:ascii="Arial" w:hAnsi="Arial" w:cs="Arial"/>
          <w:b/>
          <w:bCs/>
        </w:rPr>
      </w:pPr>
    </w:p>
    <w:p w14:paraId="4BD9881B" w14:textId="21E909D1" w:rsidR="004C5700" w:rsidRDefault="004C5700" w:rsidP="004C5700">
      <w:pPr>
        <w:jc w:val="both"/>
        <w:rPr>
          <w:rFonts w:ascii="Arial" w:hAnsi="Arial" w:cs="Arial"/>
        </w:rPr>
      </w:pPr>
      <w:r w:rsidRPr="00A8558A">
        <w:rPr>
          <w:rFonts w:ascii="Arial" w:hAnsi="Arial" w:cs="Arial"/>
          <w:b/>
          <w:bCs/>
        </w:rPr>
        <w:t>Proyecto:</w:t>
      </w:r>
      <w:r w:rsidRPr="00A8558A">
        <w:rPr>
          <w:rFonts w:ascii="Arial" w:hAnsi="Arial" w:cs="Arial"/>
        </w:rPr>
        <w:t xml:space="preserve"> </w:t>
      </w:r>
      <w:r w:rsidRPr="004C5700">
        <w:rPr>
          <w:rFonts w:ascii="Arial" w:hAnsi="Arial" w:cs="Arial"/>
        </w:rPr>
        <w:t>Campaña de prevención y erradicación de la violencia de genero contra las mujeres</w:t>
      </w:r>
    </w:p>
    <w:p w14:paraId="7347628D" w14:textId="735F704E" w:rsidR="004C5700" w:rsidRDefault="004C5700" w:rsidP="004C5700">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contratado es de </w:t>
      </w:r>
      <w:proofErr w:type="spellStart"/>
      <w:r w:rsidRPr="00A8558A">
        <w:rPr>
          <w:rFonts w:ascii="Arial" w:hAnsi="Arial" w:cs="Arial"/>
        </w:rPr>
        <w:t>usd</w:t>
      </w:r>
      <w:proofErr w:type="spellEnd"/>
      <w:r w:rsidRPr="00A8558A">
        <w:rPr>
          <w:rFonts w:ascii="Arial" w:hAnsi="Arial" w:cs="Arial"/>
        </w:rPr>
        <w:t xml:space="preserve">. </w:t>
      </w:r>
      <w:r w:rsidRPr="004C5700">
        <w:rPr>
          <w:rFonts w:ascii="Arial" w:hAnsi="Arial" w:cs="Arial"/>
        </w:rPr>
        <w:t>3</w:t>
      </w:r>
      <w:r>
        <w:rPr>
          <w:rFonts w:ascii="Arial" w:hAnsi="Arial" w:cs="Arial"/>
        </w:rPr>
        <w:t>,</w:t>
      </w:r>
      <w:r w:rsidRPr="004C5700">
        <w:rPr>
          <w:rFonts w:ascii="Arial" w:hAnsi="Arial" w:cs="Arial"/>
        </w:rPr>
        <w:t>750</w:t>
      </w:r>
      <w:r>
        <w:rPr>
          <w:rFonts w:ascii="Arial" w:hAnsi="Arial" w:cs="Arial"/>
        </w:rPr>
        <w:t>.00</w:t>
      </w:r>
      <w:r w:rsidRPr="00AB1697">
        <w:rPr>
          <w:rFonts w:ascii="Arial" w:hAnsi="Arial" w:cs="Arial"/>
        </w:rPr>
        <w:t xml:space="preserve"> </w:t>
      </w:r>
      <w:r w:rsidRPr="00A8558A">
        <w:rPr>
          <w:rFonts w:ascii="Arial" w:hAnsi="Arial" w:cs="Arial"/>
        </w:rPr>
        <w:t>(SIN IVA).</w:t>
      </w:r>
    </w:p>
    <w:p w14:paraId="58BB79C7" w14:textId="77777777" w:rsidR="004C5700" w:rsidRDefault="004C5700" w:rsidP="004C5700">
      <w:pPr>
        <w:jc w:val="both"/>
        <w:rPr>
          <w:rFonts w:ascii="Arial" w:hAnsi="Arial" w:cs="Arial"/>
        </w:rPr>
      </w:pPr>
      <w:r w:rsidRPr="00A8558A">
        <w:rPr>
          <w:rFonts w:ascii="Arial" w:hAnsi="Arial" w:cs="Arial"/>
          <w:b/>
          <w:bCs/>
        </w:rPr>
        <w:t>Estado:</w:t>
      </w:r>
      <w:r w:rsidRPr="00A8558A">
        <w:rPr>
          <w:rFonts w:ascii="Arial" w:hAnsi="Arial" w:cs="Arial"/>
        </w:rPr>
        <w:t xml:space="preserve"> Ejecutado. 100%, con Acta de Entrega Recepción.</w:t>
      </w:r>
    </w:p>
    <w:p w14:paraId="2D199F10" w14:textId="30BCB011" w:rsidR="004C5700" w:rsidRDefault="004C5700" w:rsidP="004C5700">
      <w:pPr>
        <w:jc w:val="both"/>
        <w:rPr>
          <w:rFonts w:ascii="Arial" w:hAnsi="Arial" w:cs="Arial"/>
        </w:rPr>
      </w:pPr>
      <w:r w:rsidRPr="00A8558A">
        <w:rPr>
          <w:rFonts w:ascii="Arial" w:hAnsi="Arial" w:cs="Arial"/>
          <w:b/>
          <w:bCs/>
        </w:rPr>
        <w:t>Beneficiarios:</w:t>
      </w:r>
      <w:r w:rsidRPr="00A8558A">
        <w:rPr>
          <w:rFonts w:ascii="Arial" w:hAnsi="Arial" w:cs="Arial"/>
        </w:rPr>
        <w:t xml:space="preserve"> </w:t>
      </w:r>
      <w:r>
        <w:rPr>
          <w:rFonts w:ascii="Arial" w:hAnsi="Arial" w:cs="Arial"/>
        </w:rPr>
        <w:t>Mujeres de las comunas, comunidades y sector urbano de la parroquia de San Sebastián del Coca</w:t>
      </w:r>
    </w:p>
    <w:p w14:paraId="2350822D" w14:textId="468B22FA" w:rsidR="00A57E19" w:rsidRDefault="004C5700" w:rsidP="004C5700">
      <w:pPr>
        <w:jc w:val="both"/>
        <w:rPr>
          <w:rFonts w:ascii="Arial" w:hAnsi="Arial" w:cs="Arial"/>
          <w:b/>
          <w:bCs/>
        </w:rPr>
      </w:pPr>
      <w:r w:rsidRPr="00A8558A">
        <w:rPr>
          <w:rFonts w:ascii="Arial" w:hAnsi="Arial" w:cs="Arial"/>
          <w:b/>
          <w:bCs/>
        </w:rPr>
        <w:lastRenderedPageBreak/>
        <w:t>Anexo Fotográfico:</w:t>
      </w:r>
    </w:p>
    <w:p w14:paraId="19EC26CB" w14:textId="3E7651A6" w:rsidR="00A57E19" w:rsidRDefault="00A57E19" w:rsidP="004C5700">
      <w:pPr>
        <w:jc w:val="both"/>
        <w:rPr>
          <w:rFonts w:ascii="Arial" w:hAnsi="Arial" w:cs="Arial"/>
          <w:b/>
          <w:bCs/>
          <w:noProof/>
        </w:rPr>
      </w:pPr>
      <w:r>
        <w:rPr>
          <w:rFonts w:ascii="Arial" w:hAnsi="Arial" w:cs="Arial"/>
          <w:b/>
          <w:bCs/>
          <w:noProof/>
        </w:rPr>
        <w:drawing>
          <wp:inline distT="0" distB="0" distL="0" distR="0" wp14:anchorId="729ABD7E" wp14:editId="4A948856">
            <wp:extent cx="2571256" cy="1856740"/>
            <wp:effectExtent l="0" t="0" r="635" b="0"/>
            <wp:docPr id="9163273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39070"/>
                    <a:stretch/>
                  </pic:blipFill>
                  <pic:spPr bwMode="auto">
                    <a:xfrm>
                      <a:off x="0" y="0"/>
                      <a:ext cx="2587728" cy="1868635"/>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Arial" w:hAnsi="Arial" w:cs="Arial"/>
          <w:b/>
          <w:bCs/>
          <w:noProof/>
        </w:rPr>
        <w:t xml:space="preserve">  </w:t>
      </w:r>
      <w:r w:rsidR="00F60D3B">
        <w:rPr>
          <w:rFonts w:ascii="Arial" w:hAnsi="Arial" w:cs="Arial"/>
          <w:b/>
          <w:bCs/>
          <w:noProof/>
        </w:rPr>
        <w:t xml:space="preserve"> </w:t>
      </w:r>
      <w:r>
        <w:rPr>
          <w:rFonts w:ascii="Arial" w:hAnsi="Arial" w:cs="Arial"/>
          <w:b/>
          <w:bCs/>
          <w:noProof/>
        </w:rPr>
        <w:drawing>
          <wp:inline distT="0" distB="0" distL="0" distR="0" wp14:anchorId="157DD6C9" wp14:editId="55089D66">
            <wp:extent cx="2583815" cy="1885207"/>
            <wp:effectExtent l="0" t="0" r="6985" b="1270"/>
            <wp:docPr id="7794223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t="38133"/>
                    <a:stretch/>
                  </pic:blipFill>
                  <pic:spPr bwMode="auto">
                    <a:xfrm>
                      <a:off x="0" y="0"/>
                      <a:ext cx="2600222" cy="1897178"/>
                    </a:xfrm>
                    <a:prstGeom prst="rect">
                      <a:avLst/>
                    </a:prstGeom>
                    <a:noFill/>
                    <a:ln>
                      <a:noFill/>
                    </a:ln>
                    <a:extLst>
                      <a:ext uri="{53640926-AAD7-44D8-BBD7-CCE9431645EC}">
                        <a14:shadowObscured xmlns:a14="http://schemas.microsoft.com/office/drawing/2010/main"/>
                      </a:ext>
                    </a:extLst>
                  </pic:spPr>
                </pic:pic>
              </a:graphicData>
            </a:graphic>
          </wp:inline>
        </w:drawing>
      </w:r>
    </w:p>
    <w:p w14:paraId="6E0AC748" w14:textId="77777777" w:rsidR="00A57E19" w:rsidRDefault="00A57E19" w:rsidP="004C5700">
      <w:pPr>
        <w:jc w:val="both"/>
        <w:rPr>
          <w:rFonts w:ascii="Arial" w:hAnsi="Arial" w:cs="Arial"/>
          <w:b/>
          <w:bCs/>
          <w:noProof/>
        </w:rPr>
      </w:pPr>
    </w:p>
    <w:p w14:paraId="7D43A309" w14:textId="444D9AC0" w:rsidR="00A57E19" w:rsidRDefault="00A57E19" w:rsidP="004C5700">
      <w:pPr>
        <w:jc w:val="both"/>
        <w:rPr>
          <w:rFonts w:ascii="Arial" w:hAnsi="Arial" w:cs="Arial"/>
          <w:b/>
          <w:bCs/>
        </w:rPr>
      </w:pPr>
      <w:r>
        <w:rPr>
          <w:rFonts w:ascii="Arial" w:hAnsi="Arial" w:cs="Arial"/>
          <w:b/>
          <w:bCs/>
          <w:noProof/>
        </w:rPr>
        <w:drawing>
          <wp:inline distT="0" distB="0" distL="0" distR="0" wp14:anchorId="2916E10A" wp14:editId="0133FCED">
            <wp:extent cx="2559050" cy="1981074"/>
            <wp:effectExtent l="0" t="0" r="0" b="635"/>
            <wp:docPr id="184930620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576914" cy="1994904"/>
                    </a:xfrm>
                    <a:prstGeom prst="rect">
                      <a:avLst/>
                    </a:prstGeom>
                    <a:noFill/>
                    <a:ln>
                      <a:noFill/>
                    </a:ln>
                  </pic:spPr>
                </pic:pic>
              </a:graphicData>
            </a:graphic>
          </wp:inline>
        </w:drawing>
      </w:r>
      <w:r>
        <w:rPr>
          <w:rFonts w:ascii="Arial" w:hAnsi="Arial" w:cs="Arial"/>
          <w:b/>
          <w:bCs/>
          <w:noProof/>
        </w:rPr>
        <w:t xml:space="preserve">   </w:t>
      </w:r>
      <w:r>
        <w:rPr>
          <w:rFonts w:ascii="Arial" w:hAnsi="Arial" w:cs="Arial"/>
          <w:b/>
          <w:bCs/>
          <w:noProof/>
        </w:rPr>
        <w:drawing>
          <wp:inline distT="0" distB="0" distL="0" distR="0" wp14:anchorId="66EFFBB3" wp14:editId="7036890B">
            <wp:extent cx="2641600" cy="1979648"/>
            <wp:effectExtent l="0" t="0" r="6350" b="1905"/>
            <wp:docPr id="129680076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665634" cy="1997659"/>
                    </a:xfrm>
                    <a:prstGeom prst="rect">
                      <a:avLst/>
                    </a:prstGeom>
                    <a:noFill/>
                    <a:ln>
                      <a:noFill/>
                    </a:ln>
                  </pic:spPr>
                </pic:pic>
              </a:graphicData>
            </a:graphic>
          </wp:inline>
        </w:drawing>
      </w:r>
    </w:p>
    <w:p w14:paraId="1D377914" w14:textId="284D4C56" w:rsidR="00A96C92" w:rsidRDefault="00A96C92" w:rsidP="00A96C92">
      <w:pPr>
        <w:jc w:val="both"/>
        <w:rPr>
          <w:rFonts w:ascii="Arial" w:hAnsi="Arial" w:cs="Arial"/>
        </w:rPr>
      </w:pPr>
      <w:r w:rsidRPr="00A8558A">
        <w:rPr>
          <w:rFonts w:ascii="Arial" w:hAnsi="Arial" w:cs="Arial"/>
          <w:b/>
          <w:bCs/>
        </w:rPr>
        <w:t>Proyecto:</w:t>
      </w:r>
      <w:r w:rsidRPr="00A8558A">
        <w:rPr>
          <w:rFonts w:ascii="Arial" w:hAnsi="Arial" w:cs="Arial"/>
        </w:rPr>
        <w:t xml:space="preserve"> </w:t>
      </w:r>
      <w:r w:rsidR="00374304" w:rsidRPr="00374304">
        <w:rPr>
          <w:rFonts w:ascii="Arial" w:hAnsi="Arial" w:cs="Arial"/>
        </w:rPr>
        <w:t>Adquisición de materiales de construcción para marquesinas solares en comunas y comunidades productivas de la parroquia San Sebastián del Coca, cantón la Joya de los Sachas, Provincia de Orellana</w:t>
      </w:r>
    </w:p>
    <w:p w14:paraId="2D14299B" w14:textId="77777777" w:rsidR="00374304" w:rsidRPr="00374304" w:rsidRDefault="00374304" w:rsidP="00374304">
      <w:pPr>
        <w:rPr>
          <w:rFonts w:ascii="Arial" w:hAnsi="Arial" w:cs="Arial"/>
          <w:b/>
          <w:bCs/>
        </w:rPr>
      </w:pPr>
      <w:r w:rsidRPr="00374304">
        <w:rPr>
          <w:rFonts w:ascii="Arial" w:hAnsi="Arial" w:cs="Arial"/>
          <w:b/>
          <w:bCs/>
        </w:rPr>
        <w:t xml:space="preserve">Presupuesto general del Proyecto: </w:t>
      </w:r>
      <w:r w:rsidRPr="00374304">
        <w:rPr>
          <w:rFonts w:ascii="Arial" w:hAnsi="Arial" w:cs="Arial"/>
        </w:rPr>
        <w:t>$ 48,060.54 (SIN IVA).</w:t>
      </w:r>
    </w:p>
    <w:p w14:paraId="798CFD57" w14:textId="77777777" w:rsidR="00374304" w:rsidRPr="00374304" w:rsidRDefault="00374304" w:rsidP="00374304">
      <w:pPr>
        <w:rPr>
          <w:rFonts w:ascii="Arial" w:hAnsi="Arial" w:cs="Arial"/>
          <w:b/>
          <w:bCs/>
        </w:rPr>
      </w:pPr>
      <w:r w:rsidRPr="00374304">
        <w:rPr>
          <w:rFonts w:ascii="Arial" w:hAnsi="Arial" w:cs="Arial"/>
          <w:b/>
          <w:bCs/>
        </w:rPr>
        <w:t xml:space="preserve">Presupuesto Orden de Compra: </w:t>
      </w:r>
      <w:r w:rsidRPr="00374304">
        <w:rPr>
          <w:rFonts w:ascii="Arial" w:hAnsi="Arial" w:cs="Arial"/>
        </w:rPr>
        <w:t>$ 9,502.72 (SIN IVA).</w:t>
      </w:r>
    </w:p>
    <w:p w14:paraId="2C25F12B" w14:textId="77777777" w:rsidR="00374304" w:rsidRDefault="00374304" w:rsidP="00374304">
      <w:pPr>
        <w:rPr>
          <w:rFonts w:ascii="Arial" w:hAnsi="Arial" w:cs="Arial"/>
          <w:b/>
          <w:bCs/>
        </w:rPr>
      </w:pPr>
      <w:r w:rsidRPr="00374304">
        <w:rPr>
          <w:rFonts w:ascii="Arial" w:hAnsi="Arial" w:cs="Arial"/>
          <w:b/>
          <w:bCs/>
        </w:rPr>
        <w:t xml:space="preserve">Presupuesto Contrato: </w:t>
      </w:r>
      <w:r w:rsidRPr="00374304">
        <w:rPr>
          <w:rFonts w:ascii="Arial" w:hAnsi="Arial" w:cs="Arial"/>
        </w:rPr>
        <w:t>$ 38,557.82 (SIN IVA).</w:t>
      </w:r>
      <w:r w:rsidRPr="00374304">
        <w:rPr>
          <w:rFonts w:ascii="Arial" w:hAnsi="Arial" w:cs="Arial"/>
          <w:b/>
          <w:bCs/>
        </w:rPr>
        <w:t xml:space="preserve"> </w:t>
      </w:r>
    </w:p>
    <w:p w14:paraId="1B0C4225" w14:textId="339D1471" w:rsidR="000302E4" w:rsidRDefault="000302E4" w:rsidP="00374304">
      <w:pPr>
        <w:rPr>
          <w:rFonts w:ascii="Arial" w:hAnsi="Arial" w:cs="Arial"/>
        </w:rPr>
      </w:pPr>
      <w:r w:rsidRPr="00E76AFB">
        <w:rPr>
          <w:rFonts w:ascii="Arial" w:hAnsi="Arial" w:cs="Arial"/>
          <w:b/>
          <w:bCs/>
        </w:rPr>
        <w:t xml:space="preserve">Estado: </w:t>
      </w:r>
      <w:r w:rsidRPr="00E76AFB">
        <w:rPr>
          <w:rFonts w:ascii="Arial" w:hAnsi="Arial" w:cs="Arial"/>
        </w:rPr>
        <w:t>Ejecu</w:t>
      </w:r>
      <w:r>
        <w:rPr>
          <w:rFonts w:ascii="Arial" w:hAnsi="Arial" w:cs="Arial"/>
        </w:rPr>
        <w:t>ción</w:t>
      </w:r>
      <w:r w:rsidRPr="00E76AFB">
        <w:rPr>
          <w:rFonts w:ascii="Arial" w:hAnsi="Arial" w:cs="Arial"/>
        </w:rPr>
        <w:t xml:space="preserve"> </w:t>
      </w:r>
      <w:r w:rsidR="00374304">
        <w:rPr>
          <w:rFonts w:ascii="Arial" w:hAnsi="Arial" w:cs="Arial"/>
        </w:rPr>
        <w:t>10</w:t>
      </w:r>
      <w:r>
        <w:rPr>
          <w:rFonts w:ascii="Arial" w:hAnsi="Arial" w:cs="Arial"/>
        </w:rPr>
        <w:t>0</w:t>
      </w:r>
      <w:r w:rsidRPr="00E76AFB">
        <w:rPr>
          <w:rFonts w:ascii="Arial" w:hAnsi="Arial" w:cs="Arial"/>
        </w:rPr>
        <w:t>%</w:t>
      </w:r>
    </w:p>
    <w:p w14:paraId="40524F52" w14:textId="77777777" w:rsidR="000302E4" w:rsidRDefault="000302E4" w:rsidP="000302E4">
      <w:pPr>
        <w:jc w:val="both"/>
        <w:rPr>
          <w:rFonts w:ascii="Arial" w:hAnsi="Arial" w:cs="Arial"/>
        </w:rPr>
      </w:pPr>
      <w:r w:rsidRPr="00DE688F">
        <w:rPr>
          <w:rFonts w:ascii="Arial" w:hAnsi="Arial" w:cs="Arial"/>
          <w:b/>
          <w:bCs/>
        </w:rPr>
        <w:t>Beneficiarios:</w:t>
      </w:r>
      <w:r w:rsidRPr="00E76AFB">
        <w:rPr>
          <w:rFonts w:ascii="Arial" w:hAnsi="Arial" w:cs="Arial"/>
          <w:b/>
          <w:bCs/>
        </w:rPr>
        <w:t xml:space="preserve"> </w:t>
      </w:r>
      <w:r w:rsidRPr="00DE688F">
        <w:rPr>
          <w:rFonts w:ascii="Arial" w:hAnsi="Arial" w:cs="Arial"/>
        </w:rPr>
        <w:t>58 socios de las diferentes comunas</w:t>
      </w:r>
      <w:r>
        <w:rPr>
          <w:rFonts w:ascii="Arial" w:hAnsi="Arial" w:cs="Arial"/>
        </w:rPr>
        <w:t>, comunidades de la parroquia de San Sebastián del Coca</w:t>
      </w:r>
    </w:p>
    <w:p w14:paraId="30B9DA60" w14:textId="77777777" w:rsidR="000302E4" w:rsidRPr="00E76AFB" w:rsidRDefault="000302E4" w:rsidP="000302E4">
      <w:pPr>
        <w:rPr>
          <w:rFonts w:ascii="Arial" w:hAnsi="Arial" w:cs="Arial"/>
          <w:b/>
          <w:bCs/>
        </w:rPr>
      </w:pPr>
      <w:r w:rsidRPr="00E76AFB">
        <w:rPr>
          <w:rFonts w:ascii="Arial" w:hAnsi="Arial" w:cs="Arial"/>
          <w:b/>
          <w:bCs/>
        </w:rPr>
        <w:t>Anexo Fotográfico:</w:t>
      </w:r>
    </w:p>
    <w:p w14:paraId="64FB69B1" w14:textId="77777777" w:rsidR="000302E4" w:rsidRDefault="000302E4" w:rsidP="000302E4">
      <w:pPr>
        <w:rPr>
          <w:rFonts w:ascii="Arial" w:hAnsi="Arial" w:cs="Arial"/>
          <w:b/>
          <w:bCs/>
        </w:rPr>
      </w:pPr>
    </w:p>
    <w:p w14:paraId="1C129CD2" w14:textId="77777777" w:rsidR="000302E4" w:rsidRDefault="000302E4" w:rsidP="000302E4">
      <w:pPr>
        <w:rPr>
          <w:rFonts w:ascii="Arial" w:hAnsi="Arial" w:cs="Arial"/>
          <w:b/>
          <w:bCs/>
        </w:rPr>
      </w:pPr>
      <w:r>
        <w:rPr>
          <w:rFonts w:ascii="Arial" w:hAnsi="Arial" w:cs="Arial"/>
          <w:b/>
          <w:bCs/>
          <w:noProof/>
        </w:rPr>
        <w:drawing>
          <wp:inline distT="0" distB="0" distL="0" distR="0" wp14:anchorId="596CF560" wp14:editId="440E55B1">
            <wp:extent cx="2602331" cy="1949450"/>
            <wp:effectExtent l="0" t="0" r="7620" b="0"/>
            <wp:docPr id="117287599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25621" cy="1966897"/>
                    </a:xfrm>
                    <a:prstGeom prst="rect">
                      <a:avLst/>
                    </a:prstGeom>
                    <a:noFill/>
                    <a:ln>
                      <a:noFill/>
                    </a:ln>
                  </pic:spPr>
                </pic:pic>
              </a:graphicData>
            </a:graphic>
          </wp:inline>
        </w:drawing>
      </w:r>
      <w:r>
        <w:rPr>
          <w:rFonts w:ascii="Arial" w:hAnsi="Arial" w:cs="Arial"/>
          <w:b/>
          <w:bCs/>
          <w:noProof/>
        </w:rPr>
        <w:t xml:space="preserve">   </w:t>
      </w:r>
      <w:r>
        <w:rPr>
          <w:rFonts w:ascii="Arial" w:hAnsi="Arial" w:cs="Arial"/>
          <w:b/>
          <w:bCs/>
          <w:noProof/>
        </w:rPr>
        <w:drawing>
          <wp:inline distT="0" distB="0" distL="0" distR="0" wp14:anchorId="74FA3DC4" wp14:editId="3F207992">
            <wp:extent cx="2628900" cy="1969353"/>
            <wp:effectExtent l="0" t="0" r="0" b="0"/>
            <wp:docPr id="59192349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40580" cy="1978103"/>
                    </a:xfrm>
                    <a:prstGeom prst="rect">
                      <a:avLst/>
                    </a:prstGeom>
                    <a:noFill/>
                    <a:ln>
                      <a:noFill/>
                    </a:ln>
                  </pic:spPr>
                </pic:pic>
              </a:graphicData>
            </a:graphic>
          </wp:inline>
        </w:drawing>
      </w:r>
    </w:p>
    <w:p w14:paraId="1116DEE3" w14:textId="77777777" w:rsidR="000302E4" w:rsidRDefault="000302E4" w:rsidP="000302E4">
      <w:pPr>
        <w:rPr>
          <w:rFonts w:ascii="Arial" w:hAnsi="Arial" w:cs="Arial"/>
          <w:b/>
          <w:bCs/>
        </w:rPr>
      </w:pPr>
    </w:p>
    <w:p w14:paraId="35715F97" w14:textId="4B432CC2" w:rsidR="000302E4" w:rsidRDefault="000302E4" w:rsidP="00A847FB">
      <w:pPr>
        <w:rPr>
          <w:rFonts w:ascii="Arial" w:hAnsi="Arial" w:cs="Arial"/>
          <w:b/>
          <w:bCs/>
        </w:rPr>
      </w:pPr>
      <w:r>
        <w:rPr>
          <w:rFonts w:ascii="Arial" w:hAnsi="Arial" w:cs="Arial"/>
          <w:b/>
          <w:bCs/>
          <w:noProof/>
        </w:rPr>
        <w:lastRenderedPageBreak/>
        <w:drawing>
          <wp:inline distT="0" distB="0" distL="0" distR="0" wp14:anchorId="5BE4A922" wp14:editId="680758EF">
            <wp:extent cx="2619034" cy="1961961"/>
            <wp:effectExtent l="0" t="0" r="0" b="635"/>
            <wp:docPr id="163815036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633564" cy="1972845"/>
                    </a:xfrm>
                    <a:prstGeom prst="rect">
                      <a:avLst/>
                    </a:prstGeom>
                    <a:noFill/>
                    <a:ln>
                      <a:noFill/>
                    </a:ln>
                  </pic:spPr>
                </pic:pic>
              </a:graphicData>
            </a:graphic>
          </wp:inline>
        </w:drawing>
      </w:r>
      <w:r w:rsidR="00A847FB">
        <w:rPr>
          <w:rFonts w:ascii="Arial" w:hAnsi="Arial" w:cs="Arial"/>
          <w:b/>
          <w:bCs/>
          <w:noProof/>
        </w:rPr>
        <w:t xml:space="preserve">   </w:t>
      </w:r>
      <w:r w:rsidR="00A847FB" w:rsidRPr="00335D82">
        <w:rPr>
          <w:rFonts w:ascii="Arial" w:hAnsi="Arial" w:cs="Arial"/>
          <w:b/>
          <w:bCs/>
          <w:noProof/>
        </w:rPr>
        <w:drawing>
          <wp:inline distT="0" distB="0" distL="0" distR="0" wp14:anchorId="1E05D9ED" wp14:editId="61860C46">
            <wp:extent cx="2607310" cy="1961575"/>
            <wp:effectExtent l="0" t="0" r="2540" b="635"/>
            <wp:docPr id="1669806591" name="Imagen 1669806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625769" cy="1975462"/>
                    </a:xfrm>
                    <a:prstGeom prst="rect">
                      <a:avLst/>
                    </a:prstGeom>
                  </pic:spPr>
                </pic:pic>
              </a:graphicData>
            </a:graphic>
          </wp:inline>
        </w:drawing>
      </w:r>
    </w:p>
    <w:p w14:paraId="29C6CB25" w14:textId="77777777" w:rsidR="00225E3E" w:rsidRDefault="00225E3E" w:rsidP="00A8558A">
      <w:pPr>
        <w:jc w:val="both"/>
        <w:rPr>
          <w:rFonts w:ascii="Arial" w:hAnsi="Arial" w:cs="Arial"/>
          <w:b/>
          <w:bCs/>
        </w:rPr>
      </w:pPr>
    </w:p>
    <w:p w14:paraId="07909DA4" w14:textId="42B004E4" w:rsidR="00225E3E" w:rsidRDefault="00225E3E" w:rsidP="00225E3E">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P</w:t>
      </w:r>
      <w:r w:rsidRPr="00225E3E">
        <w:rPr>
          <w:rFonts w:ascii="Arial" w:hAnsi="Arial" w:cs="Arial"/>
        </w:rPr>
        <w:t>royecto de cacao en la comunidad Toyuca</w:t>
      </w:r>
    </w:p>
    <w:p w14:paraId="5866F172" w14:textId="56158081" w:rsidR="00225E3E" w:rsidRDefault="00225E3E" w:rsidP="00225E3E">
      <w:pPr>
        <w:jc w:val="both"/>
        <w:rPr>
          <w:rFonts w:ascii="Arial" w:hAnsi="Arial" w:cs="Arial"/>
        </w:rPr>
      </w:pPr>
      <w:r w:rsidRPr="00A8558A">
        <w:rPr>
          <w:rFonts w:ascii="Arial" w:hAnsi="Arial" w:cs="Arial"/>
          <w:b/>
          <w:bCs/>
        </w:rPr>
        <w:t>Contrato Principal:</w:t>
      </w:r>
      <w:r w:rsidRPr="00A8558A">
        <w:rPr>
          <w:rFonts w:ascii="Arial" w:hAnsi="Arial" w:cs="Arial"/>
        </w:rPr>
        <w:t xml:space="preserve"> El Presupuesto es de </w:t>
      </w:r>
      <w:proofErr w:type="spellStart"/>
      <w:r w:rsidRPr="00A8558A">
        <w:rPr>
          <w:rFonts w:ascii="Arial" w:hAnsi="Arial" w:cs="Arial"/>
        </w:rPr>
        <w:t>usd</w:t>
      </w:r>
      <w:proofErr w:type="spellEnd"/>
      <w:r w:rsidRPr="00A8558A">
        <w:rPr>
          <w:rFonts w:ascii="Arial" w:hAnsi="Arial" w:cs="Arial"/>
        </w:rPr>
        <w:t xml:space="preserve">. </w:t>
      </w:r>
      <w:r w:rsidRPr="00225E3E">
        <w:rPr>
          <w:rFonts w:ascii="Arial" w:hAnsi="Arial" w:cs="Arial"/>
        </w:rPr>
        <w:t>25</w:t>
      </w:r>
      <w:r>
        <w:rPr>
          <w:rFonts w:ascii="Arial" w:hAnsi="Arial" w:cs="Arial"/>
        </w:rPr>
        <w:t>,</w:t>
      </w:r>
      <w:r w:rsidRPr="00225E3E">
        <w:rPr>
          <w:rFonts w:ascii="Arial" w:hAnsi="Arial" w:cs="Arial"/>
        </w:rPr>
        <w:t>000</w:t>
      </w:r>
      <w:r>
        <w:rPr>
          <w:rFonts w:ascii="Arial" w:hAnsi="Arial" w:cs="Arial"/>
        </w:rPr>
        <w:t>.00</w:t>
      </w:r>
      <w:r w:rsidRPr="00D92630">
        <w:rPr>
          <w:rFonts w:ascii="Arial" w:hAnsi="Arial" w:cs="Arial"/>
        </w:rPr>
        <w:t xml:space="preserve"> </w:t>
      </w:r>
      <w:r w:rsidRPr="00A8558A">
        <w:rPr>
          <w:rFonts w:ascii="Arial" w:hAnsi="Arial" w:cs="Arial"/>
        </w:rPr>
        <w:t>(SIN IVA).</w:t>
      </w:r>
    </w:p>
    <w:p w14:paraId="1FA64A7A" w14:textId="1754CC29" w:rsidR="00225E3E" w:rsidRDefault="00225E3E" w:rsidP="00225E3E">
      <w:pPr>
        <w:jc w:val="both"/>
        <w:rPr>
          <w:rFonts w:ascii="Arial" w:hAnsi="Arial" w:cs="Arial"/>
        </w:rPr>
      </w:pPr>
      <w:r w:rsidRPr="00A8558A">
        <w:rPr>
          <w:rFonts w:ascii="Arial" w:hAnsi="Arial" w:cs="Arial"/>
          <w:b/>
          <w:bCs/>
        </w:rPr>
        <w:t>Estado:</w:t>
      </w:r>
      <w:r w:rsidRPr="00A8558A">
        <w:rPr>
          <w:rFonts w:ascii="Arial" w:hAnsi="Arial" w:cs="Arial"/>
        </w:rPr>
        <w:t xml:space="preserve"> </w:t>
      </w:r>
      <w:r w:rsidR="007D3D22">
        <w:rPr>
          <w:rFonts w:ascii="Arial" w:hAnsi="Arial" w:cs="Arial"/>
        </w:rPr>
        <w:t>30</w:t>
      </w:r>
      <w:r w:rsidR="007D3D22" w:rsidRPr="001D421B">
        <w:rPr>
          <w:rFonts w:ascii="Arial" w:hAnsi="Arial" w:cs="Arial"/>
        </w:rPr>
        <w:t>%</w:t>
      </w:r>
      <w:r w:rsidR="0057659C">
        <w:rPr>
          <w:rFonts w:ascii="Arial" w:hAnsi="Arial" w:cs="Arial"/>
        </w:rPr>
        <w:t>,</w:t>
      </w:r>
      <w:r w:rsidR="007D3D22">
        <w:rPr>
          <w:rFonts w:ascii="Arial" w:hAnsi="Arial" w:cs="Arial"/>
        </w:rPr>
        <w:t xml:space="preserve"> </w:t>
      </w:r>
      <w:r w:rsidR="007D3D22" w:rsidRPr="005D7B60">
        <w:rPr>
          <w:rFonts w:ascii="Arial" w:hAnsi="Arial" w:cs="Arial"/>
        </w:rPr>
        <w:t xml:space="preserve">se encuentra en etapa </w:t>
      </w:r>
      <w:r w:rsidR="00F362A3" w:rsidRPr="005D7B60">
        <w:rPr>
          <w:rFonts w:ascii="Arial" w:hAnsi="Arial" w:cs="Arial"/>
        </w:rPr>
        <w:t>pre</w:t>
      </w:r>
      <w:r w:rsidR="00F362A3">
        <w:rPr>
          <w:rFonts w:ascii="Arial" w:hAnsi="Arial" w:cs="Arial"/>
        </w:rPr>
        <w:t>contractual</w:t>
      </w:r>
      <w:r w:rsidR="007D3D22" w:rsidRPr="005D7B60">
        <w:rPr>
          <w:rFonts w:ascii="Arial" w:hAnsi="Arial" w:cs="Arial"/>
        </w:rPr>
        <w:t xml:space="preserve"> publicado en el portal de compras publicas</w:t>
      </w:r>
    </w:p>
    <w:p w14:paraId="6303399D" w14:textId="6A3436C5" w:rsidR="00225E3E" w:rsidRDefault="00225E3E" w:rsidP="00225E3E">
      <w:pPr>
        <w:jc w:val="both"/>
        <w:rPr>
          <w:rFonts w:ascii="Arial" w:hAnsi="Arial" w:cs="Arial"/>
        </w:rPr>
      </w:pPr>
      <w:r w:rsidRPr="00A8558A">
        <w:rPr>
          <w:rFonts w:ascii="Arial" w:hAnsi="Arial" w:cs="Arial"/>
          <w:b/>
          <w:bCs/>
        </w:rPr>
        <w:t>Beneficiarios:</w:t>
      </w:r>
      <w:r w:rsidRPr="00A8558A">
        <w:rPr>
          <w:rFonts w:ascii="Arial" w:hAnsi="Arial" w:cs="Arial"/>
        </w:rPr>
        <w:t xml:space="preserve"> </w:t>
      </w:r>
      <w:r>
        <w:rPr>
          <w:rFonts w:ascii="Arial" w:hAnsi="Arial" w:cs="Arial"/>
        </w:rPr>
        <w:t>Comunidad</w:t>
      </w:r>
      <w:r w:rsidR="007D3D22">
        <w:rPr>
          <w:rFonts w:ascii="Arial" w:hAnsi="Arial" w:cs="Arial"/>
        </w:rPr>
        <w:t xml:space="preserve"> Toyuca</w:t>
      </w:r>
      <w:r>
        <w:rPr>
          <w:rFonts w:ascii="Arial" w:hAnsi="Arial" w:cs="Arial"/>
        </w:rPr>
        <w:t xml:space="preserve"> de la parroquia de San Sebastián del Coca</w:t>
      </w:r>
    </w:p>
    <w:p w14:paraId="20A8104A" w14:textId="77777777" w:rsidR="0057659C" w:rsidRDefault="0057659C" w:rsidP="00A8558A">
      <w:pPr>
        <w:jc w:val="both"/>
        <w:rPr>
          <w:rFonts w:ascii="Arial" w:hAnsi="Arial" w:cs="Arial"/>
          <w:b/>
          <w:bCs/>
        </w:rPr>
      </w:pPr>
    </w:p>
    <w:p w14:paraId="0F2A79B2" w14:textId="09669B89" w:rsidR="0057659C" w:rsidRDefault="0057659C" w:rsidP="0057659C">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Fi</w:t>
      </w:r>
      <w:r w:rsidRPr="0057659C">
        <w:rPr>
          <w:rFonts w:ascii="Arial" w:hAnsi="Arial" w:cs="Arial"/>
        </w:rPr>
        <w:t>scalización obra segunda etapa del asfalto vía Pucuna-</w:t>
      </w:r>
      <w:r>
        <w:rPr>
          <w:rFonts w:ascii="Arial" w:hAnsi="Arial" w:cs="Arial"/>
        </w:rPr>
        <w:t>S</w:t>
      </w:r>
      <w:r w:rsidRPr="0057659C">
        <w:rPr>
          <w:rFonts w:ascii="Arial" w:hAnsi="Arial" w:cs="Arial"/>
        </w:rPr>
        <w:t>ardinas</w:t>
      </w:r>
    </w:p>
    <w:p w14:paraId="259E01BC" w14:textId="77777777" w:rsidR="00F362A3" w:rsidRDefault="00F362A3" w:rsidP="00F362A3">
      <w:pPr>
        <w:rPr>
          <w:rFonts w:ascii="Arial" w:hAnsi="Arial" w:cs="Arial"/>
        </w:rPr>
      </w:pPr>
      <w:r w:rsidRPr="00E76AFB">
        <w:rPr>
          <w:rFonts w:ascii="Arial" w:hAnsi="Arial" w:cs="Arial"/>
          <w:b/>
          <w:bCs/>
        </w:rPr>
        <w:t>Contrato Principal:</w:t>
      </w:r>
      <w:r w:rsidRPr="00E76AFB">
        <w:rPr>
          <w:rFonts w:ascii="Arial" w:hAnsi="Arial" w:cs="Arial"/>
        </w:rPr>
        <w:t xml:space="preserve"> El Presupuesto es de </w:t>
      </w:r>
      <w:proofErr w:type="spellStart"/>
      <w:r w:rsidRPr="00E76AFB">
        <w:rPr>
          <w:rFonts w:ascii="Arial" w:hAnsi="Arial" w:cs="Arial"/>
        </w:rPr>
        <w:t>usd</w:t>
      </w:r>
      <w:proofErr w:type="spellEnd"/>
      <w:r w:rsidRPr="00E76AFB">
        <w:rPr>
          <w:rFonts w:ascii="Arial" w:hAnsi="Arial" w:cs="Arial"/>
        </w:rPr>
        <w:t xml:space="preserve">. </w:t>
      </w:r>
      <w:r>
        <w:rPr>
          <w:rFonts w:ascii="Arial" w:hAnsi="Arial" w:cs="Arial"/>
        </w:rPr>
        <w:t>80,000</w:t>
      </w:r>
      <w:r w:rsidRPr="00D15312">
        <w:rPr>
          <w:rFonts w:ascii="Arial" w:hAnsi="Arial" w:cs="Arial"/>
        </w:rPr>
        <w:t>.</w:t>
      </w:r>
      <w:r>
        <w:rPr>
          <w:rFonts w:ascii="Arial" w:hAnsi="Arial" w:cs="Arial"/>
        </w:rPr>
        <w:t>00</w:t>
      </w:r>
      <w:r w:rsidRPr="00D15312">
        <w:rPr>
          <w:rFonts w:ascii="Arial" w:hAnsi="Arial" w:cs="Arial"/>
        </w:rPr>
        <w:t xml:space="preserve"> </w:t>
      </w:r>
      <w:r w:rsidRPr="00E76AFB">
        <w:rPr>
          <w:rFonts w:ascii="Arial" w:hAnsi="Arial" w:cs="Arial"/>
        </w:rPr>
        <w:t>(SIN IVA).</w:t>
      </w:r>
    </w:p>
    <w:p w14:paraId="39B55D5E" w14:textId="77777777" w:rsidR="00F362A3" w:rsidRPr="008D7AB0" w:rsidRDefault="00F362A3" w:rsidP="00F362A3">
      <w:pPr>
        <w:rPr>
          <w:rFonts w:ascii="Arial" w:hAnsi="Arial" w:cs="Arial"/>
        </w:rPr>
      </w:pPr>
      <w:r w:rsidRPr="008D7AB0">
        <w:rPr>
          <w:rFonts w:ascii="Arial" w:hAnsi="Arial" w:cs="Arial"/>
          <w:b/>
          <w:bCs/>
        </w:rPr>
        <w:t xml:space="preserve">Estado: </w:t>
      </w:r>
      <w:r>
        <w:rPr>
          <w:rFonts w:ascii="Arial" w:hAnsi="Arial" w:cs="Arial"/>
        </w:rPr>
        <w:t>S</w:t>
      </w:r>
      <w:r w:rsidRPr="003C2558">
        <w:rPr>
          <w:rFonts w:ascii="Arial" w:hAnsi="Arial" w:cs="Arial"/>
        </w:rPr>
        <w:t>e encuentra en etapa preparatoria firma de convenio con la S</w:t>
      </w:r>
      <w:r>
        <w:rPr>
          <w:rFonts w:ascii="Arial" w:hAnsi="Arial" w:cs="Arial"/>
        </w:rPr>
        <w:t>TCT</w:t>
      </w:r>
      <w:r w:rsidRPr="003C2558">
        <w:rPr>
          <w:rFonts w:ascii="Arial" w:hAnsi="Arial" w:cs="Arial"/>
        </w:rPr>
        <w:t>EA</w:t>
      </w:r>
    </w:p>
    <w:p w14:paraId="7DCBB157" w14:textId="77777777" w:rsidR="00F362A3" w:rsidRPr="008D7AB0" w:rsidRDefault="00F362A3" w:rsidP="00F362A3">
      <w:pPr>
        <w:jc w:val="both"/>
        <w:rPr>
          <w:rFonts w:ascii="Arial" w:hAnsi="Arial" w:cs="Arial"/>
        </w:rPr>
      </w:pPr>
      <w:r w:rsidRPr="008D7AB0">
        <w:rPr>
          <w:rFonts w:ascii="Arial" w:hAnsi="Arial" w:cs="Arial"/>
          <w:b/>
          <w:bCs/>
        </w:rPr>
        <w:t xml:space="preserve">Beneficiarios: </w:t>
      </w:r>
      <w:r>
        <w:rPr>
          <w:rFonts w:ascii="Arial" w:hAnsi="Arial" w:cs="Arial"/>
        </w:rPr>
        <w:t>Comunidades de la parroquia de San Sebastián del Coca</w:t>
      </w:r>
    </w:p>
    <w:p w14:paraId="5E2366C5" w14:textId="77777777" w:rsidR="0057659C" w:rsidRDefault="0057659C" w:rsidP="00A8558A">
      <w:pPr>
        <w:jc w:val="both"/>
        <w:rPr>
          <w:rFonts w:ascii="Arial" w:hAnsi="Arial" w:cs="Arial"/>
          <w:b/>
          <w:bCs/>
        </w:rPr>
      </w:pPr>
    </w:p>
    <w:p w14:paraId="111C0C42" w14:textId="2A22DDD2" w:rsidR="007225C0" w:rsidRPr="007225C0" w:rsidRDefault="002C3057" w:rsidP="007225C0">
      <w:pPr>
        <w:jc w:val="center"/>
        <w:rPr>
          <w:rFonts w:ascii="Arial" w:hAnsi="Arial" w:cs="Arial"/>
          <w:b/>
          <w:bCs/>
        </w:rPr>
      </w:pPr>
      <w:r>
        <w:rPr>
          <w:rFonts w:ascii="Arial" w:hAnsi="Arial" w:cs="Arial"/>
          <w:b/>
          <w:bCs/>
        </w:rPr>
        <w:t>GESTION REALIZADA</w:t>
      </w:r>
      <w:r w:rsidR="007225C0" w:rsidRPr="007225C0">
        <w:rPr>
          <w:rFonts w:ascii="Arial" w:hAnsi="Arial" w:cs="Arial"/>
          <w:b/>
          <w:bCs/>
        </w:rPr>
        <w:t xml:space="preserve"> POR </w:t>
      </w:r>
      <w:r w:rsidR="008C31BD">
        <w:rPr>
          <w:rFonts w:ascii="Arial" w:hAnsi="Arial" w:cs="Arial"/>
          <w:b/>
          <w:bCs/>
        </w:rPr>
        <w:t xml:space="preserve">EL GADPRSSC </w:t>
      </w:r>
      <w:r w:rsidR="007225C0" w:rsidRPr="007225C0">
        <w:rPr>
          <w:rFonts w:ascii="Arial" w:hAnsi="Arial" w:cs="Arial"/>
          <w:b/>
          <w:bCs/>
        </w:rPr>
        <w:t>DURANTE EL AÑO 202</w:t>
      </w:r>
      <w:r w:rsidR="007225C0">
        <w:rPr>
          <w:rFonts w:ascii="Arial" w:hAnsi="Arial" w:cs="Arial"/>
          <w:b/>
          <w:bCs/>
        </w:rPr>
        <w:t>5</w:t>
      </w:r>
    </w:p>
    <w:p w14:paraId="53EE202A" w14:textId="7C0EF253" w:rsidR="007225C0" w:rsidRDefault="007225C0" w:rsidP="007225C0">
      <w:pPr>
        <w:jc w:val="center"/>
        <w:rPr>
          <w:rFonts w:ascii="Arial" w:hAnsi="Arial" w:cs="Arial"/>
          <w:b/>
          <w:bCs/>
        </w:rPr>
      </w:pPr>
      <w:r w:rsidRPr="007225C0">
        <w:rPr>
          <w:rFonts w:ascii="Arial" w:hAnsi="Arial" w:cs="Arial"/>
          <w:b/>
          <w:bCs/>
        </w:rPr>
        <w:t>RESULTADOS DE LA GESTIÓN</w:t>
      </w:r>
    </w:p>
    <w:p w14:paraId="6422EC00" w14:textId="77777777" w:rsidR="007225C0" w:rsidRDefault="007225C0" w:rsidP="007225C0">
      <w:pPr>
        <w:jc w:val="center"/>
        <w:rPr>
          <w:rFonts w:ascii="Arial" w:hAnsi="Arial" w:cs="Arial"/>
          <w:b/>
          <w:bCs/>
        </w:rPr>
      </w:pPr>
    </w:p>
    <w:p w14:paraId="54C612FB" w14:textId="74E27982" w:rsidR="007225C0" w:rsidRDefault="007225C0" w:rsidP="007225C0">
      <w:pPr>
        <w:jc w:val="both"/>
        <w:rPr>
          <w:rFonts w:ascii="Arial" w:hAnsi="Arial" w:cs="Arial"/>
        </w:rPr>
      </w:pPr>
      <w:r w:rsidRPr="007225C0">
        <w:rPr>
          <w:rFonts w:ascii="Arial" w:hAnsi="Arial" w:cs="Arial"/>
        </w:rPr>
        <w:t>Como resultado de la gestión y seguimiento, se incluyen en el presente informe</w:t>
      </w:r>
      <w:r>
        <w:rPr>
          <w:rFonts w:ascii="Arial" w:hAnsi="Arial" w:cs="Arial"/>
        </w:rPr>
        <w:t xml:space="preserve"> </w:t>
      </w:r>
      <w:r w:rsidRPr="007225C0">
        <w:rPr>
          <w:rFonts w:ascii="Arial" w:hAnsi="Arial" w:cs="Arial"/>
        </w:rPr>
        <w:t>los aspectos más relevantes que</w:t>
      </w:r>
      <w:r>
        <w:rPr>
          <w:rFonts w:ascii="Arial" w:hAnsi="Arial" w:cs="Arial"/>
        </w:rPr>
        <w:t xml:space="preserve"> </w:t>
      </w:r>
      <w:r w:rsidRPr="007225C0">
        <w:rPr>
          <w:rFonts w:ascii="Arial" w:hAnsi="Arial" w:cs="Arial"/>
        </w:rPr>
        <w:t>fueron desarrollados durante la gestión y que estuvieron orientados a la contratación, administración, fiscalización</w:t>
      </w:r>
      <w:r>
        <w:rPr>
          <w:rFonts w:ascii="Arial" w:hAnsi="Arial" w:cs="Arial"/>
        </w:rPr>
        <w:t xml:space="preserve"> </w:t>
      </w:r>
      <w:r w:rsidRPr="007225C0">
        <w:rPr>
          <w:rFonts w:ascii="Arial" w:hAnsi="Arial" w:cs="Arial"/>
        </w:rPr>
        <w:t>y a la ejecución de proyectos, con orientación a mejorar y</w:t>
      </w:r>
      <w:r>
        <w:rPr>
          <w:rFonts w:ascii="Arial" w:hAnsi="Arial" w:cs="Arial"/>
        </w:rPr>
        <w:t xml:space="preserve"> </w:t>
      </w:r>
      <w:r w:rsidRPr="007225C0">
        <w:rPr>
          <w:rFonts w:ascii="Arial" w:hAnsi="Arial" w:cs="Arial"/>
        </w:rPr>
        <w:t>brindar un buen servicio a la c</w:t>
      </w:r>
      <w:r>
        <w:rPr>
          <w:rFonts w:ascii="Arial" w:hAnsi="Arial" w:cs="Arial"/>
        </w:rPr>
        <w:t>iudadanía</w:t>
      </w:r>
      <w:r w:rsidRPr="007225C0">
        <w:rPr>
          <w:rFonts w:ascii="Arial" w:hAnsi="Arial" w:cs="Arial"/>
        </w:rPr>
        <w:t>.</w:t>
      </w:r>
    </w:p>
    <w:p w14:paraId="04B7474D" w14:textId="77777777" w:rsidR="007225C0" w:rsidRDefault="007225C0" w:rsidP="007225C0">
      <w:pPr>
        <w:jc w:val="both"/>
        <w:rPr>
          <w:rFonts w:ascii="Arial" w:hAnsi="Arial" w:cs="Arial"/>
        </w:rPr>
      </w:pPr>
    </w:p>
    <w:p w14:paraId="1ADD4E17" w14:textId="77777777" w:rsidR="00D65CD7" w:rsidRDefault="007225C0" w:rsidP="007225C0">
      <w:pPr>
        <w:jc w:val="both"/>
        <w:rPr>
          <w:rFonts w:ascii="Arial" w:hAnsi="Arial" w:cs="Arial"/>
        </w:rPr>
      </w:pPr>
      <w:r w:rsidRPr="007225C0">
        <w:rPr>
          <w:rFonts w:ascii="Arial" w:hAnsi="Arial" w:cs="Arial"/>
        </w:rPr>
        <w:t>En el año 202</w:t>
      </w:r>
      <w:r w:rsidR="007E4D99">
        <w:rPr>
          <w:rFonts w:ascii="Arial" w:hAnsi="Arial" w:cs="Arial"/>
        </w:rPr>
        <w:t>5</w:t>
      </w:r>
      <w:r w:rsidRPr="007225C0">
        <w:rPr>
          <w:rFonts w:ascii="Arial" w:hAnsi="Arial" w:cs="Arial"/>
        </w:rPr>
        <w:t>,</w:t>
      </w:r>
      <w:r w:rsidR="007E4D99">
        <w:rPr>
          <w:rFonts w:ascii="Arial" w:hAnsi="Arial" w:cs="Arial"/>
        </w:rPr>
        <w:t xml:space="preserve"> el GAD Parroquial Rural San Sebastián del Coca,</w:t>
      </w:r>
      <w:r w:rsidRPr="007225C0">
        <w:rPr>
          <w:rFonts w:ascii="Arial" w:hAnsi="Arial" w:cs="Arial"/>
        </w:rPr>
        <w:t xml:space="preserve"> de acuerdo a la planificación del Plan Anual de Contrataciones PAC 202</w:t>
      </w:r>
      <w:r w:rsidR="007E4D99">
        <w:rPr>
          <w:rFonts w:ascii="Arial" w:hAnsi="Arial" w:cs="Arial"/>
        </w:rPr>
        <w:t>5</w:t>
      </w:r>
      <w:r w:rsidRPr="007225C0">
        <w:rPr>
          <w:rFonts w:ascii="Arial" w:hAnsi="Arial" w:cs="Arial"/>
        </w:rPr>
        <w:t>,</w:t>
      </w:r>
      <w:r>
        <w:rPr>
          <w:rFonts w:ascii="Arial" w:hAnsi="Arial" w:cs="Arial"/>
        </w:rPr>
        <w:t xml:space="preserve"> </w:t>
      </w:r>
      <w:r w:rsidRPr="007225C0">
        <w:rPr>
          <w:rFonts w:ascii="Arial" w:hAnsi="Arial" w:cs="Arial"/>
        </w:rPr>
        <w:t xml:space="preserve">gestionó la </w:t>
      </w:r>
      <w:r w:rsidR="00364B45">
        <w:rPr>
          <w:rFonts w:ascii="Arial" w:hAnsi="Arial" w:cs="Arial"/>
        </w:rPr>
        <w:t>elaboración y ejecución</w:t>
      </w:r>
    </w:p>
    <w:p w14:paraId="0757A072" w14:textId="518884ED" w:rsidR="007225C0" w:rsidRDefault="007225C0" w:rsidP="007225C0">
      <w:pPr>
        <w:jc w:val="both"/>
        <w:rPr>
          <w:rFonts w:ascii="Arial" w:hAnsi="Arial" w:cs="Arial"/>
        </w:rPr>
      </w:pPr>
      <w:r w:rsidRPr="007225C0">
        <w:rPr>
          <w:rFonts w:ascii="Arial" w:hAnsi="Arial" w:cs="Arial"/>
        </w:rPr>
        <w:t xml:space="preserve"> de </w:t>
      </w:r>
      <w:r w:rsidR="00FF53D5">
        <w:rPr>
          <w:rFonts w:ascii="Arial" w:hAnsi="Arial" w:cs="Arial"/>
        </w:rPr>
        <w:t>3</w:t>
      </w:r>
      <w:r w:rsidR="00E64D43">
        <w:rPr>
          <w:rFonts w:ascii="Arial" w:hAnsi="Arial" w:cs="Arial"/>
        </w:rPr>
        <w:t>9</w:t>
      </w:r>
      <w:r w:rsidRPr="007225C0">
        <w:rPr>
          <w:rFonts w:ascii="Arial" w:hAnsi="Arial" w:cs="Arial"/>
        </w:rPr>
        <w:t xml:space="preserve"> </w:t>
      </w:r>
      <w:r w:rsidR="00364B45">
        <w:rPr>
          <w:rFonts w:ascii="Arial" w:hAnsi="Arial" w:cs="Arial"/>
        </w:rPr>
        <w:t>procesos</w:t>
      </w:r>
      <w:r w:rsidRPr="007225C0">
        <w:rPr>
          <w:rFonts w:ascii="Arial" w:hAnsi="Arial" w:cs="Arial"/>
        </w:rPr>
        <w:t xml:space="preserve"> entre obras, bienes, servicios</w:t>
      </w:r>
      <w:r w:rsidR="00AF3F6E">
        <w:rPr>
          <w:rFonts w:ascii="Arial" w:hAnsi="Arial" w:cs="Arial"/>
        </w:rPr>
        <w:t>, ínfimas</w:t>
      </w:r>
      <w:r w:rsidR="00E64D43">
        <w:rPr>
          <w:rFonts w:ascii="Arial" w:hAnsi="Arial" w:cs="Arial"/>
        </w:rPr>
        <w:t>, catalogo electrónico</w:t>
      </w:r>
      <w:r w:rsidRPr="007225C0">
        <w:rPr>
          <w:rFonts w:ascii="Arial" w:hAnsi="Arial" w:cs="Arial"/>
        </w:rPr>
        <w:t xml:space="preserve"> y consultorías con una inversión total de </w:t>
      </w:r>
      <w:r w:rsidR="00A15B6B">
        <w:rPr>
          <w:rFonts w:ascii="Arial" w:hAnsi="Arial" w:cs="Arial"/>
        </w:rPr>
        <w:tab/>
      </w:r>
      <w:proofErr w:type="spellStart"/>
      <w:r w:rsidR="00A15B6B">
        <w:rPr>
          <w:rFonts w:ascii="Arial" w:hAnsi="Arial" w:cs="Arial"/>
        </w:rPr>
        <w:t>U</w:t>
      </w:r>
      <w:r w:rsidRPr="007225C0">
        <w:rPr>
          <w:rFonts w:ascii="Arial" w:hAnsi="Arial" w:cs="Arial"/>
        </w:rPr>
        <w:t>sd</w:t>
      </w:r>
      <w:proofErr w:type="spellEnd"/>
      <w:r w:rsidRPr="007225C0">
        <w:rPr>
          <w:rFonts w:ascii="Arial" w:hAnsi="Arial" w:cs="Arial"/>
        </w:rPr>
        <w:t>.</w:t>
      </w:r>
      <w:r>
        <w:rPr>
          <w:rFonts w:ascii="Arial" w:hAnsi="Arial" w:cs="Arial"/>
        </w:rPr>
        <w:t xml:space="preserve"> </w:t>
      </w:r>
      <w:r w:rsidR="00814928" w:rsidRPr="00814928">
        <w:rPr>
          <w:rFonts w:ascii="Arial" w:hAnsi="Arial" w:cs="Arial"/>
        </w:rPr>
        <w:t>3</w:t>
      </w:r>
      <w:r w:rsidR="00814928">
        <w:rPr>
          <w:rFonts w:ascii="Arial" w:hAnsi="Arial" w:cs="Arial"/>
        </w:rPr>
        <w:t>´</w:t>
      </w:r>
      <w:r w:rsidR="00FF53D5">
        <w:rPr>
          <w:rFonts w:ascii="Arial" w:hAnsi="Arial" w:cs="Arial"/>
        </w:rPr>
        <w:t>3</w:t>
      </w:r>
      <w:r w:rsidR="003D3069">
        <w:rPr>
          <w:rFonts w:ascii="Arial" w:hAnsi="Arial" w:cs="Arial"/>
        </w:rPr>
        <w:t>80</w:t>
      </w:r>
      <w:r w:rsidR="00E64D43">
        <w:rPr>
          <w:rFonts w:ascii="Arial" w:hAnsi="Arial" w:cs="Arial"/>
        </w:rPr>
        <w:t>.</w:t>
      </w:r>
      <w:r w:rsidR="003D3069">
        <w:rPr>
          <w:rFonts w:ascii="Arial" w:hAnsi="Arial" w:cs="Arial"/>
        </w:rPr>
        <w:t>805</w:t>
      </w:r>
      <w:r w:rsidR="00E64D43">
        <w:rPr>
          <w:rFonts w:ascii="Arial" w:hAnsi="Arial" w:cs="Arial"/>
        </w:rPr>
        <w:t>.</w:t>
      </w:r>
      <w:r w:rsidR="003D3069">
        <w:rPr>
          <w:rFonts w:ascii="Arial" w:hAnsi="Arial" w:cs="Arial"/>
        </w:rPr>
        <w:t>04</w:t>
      </w:r>
      <w:r w:rsidR="00814928">
        <w:rPr>
          <w:rFonts w:ascii="Arial" w:hAnsi="Arial" w:cs="Arial"/>
        </w:rPr>
        <w:t xml:space="preserve"> </w:t>
      </w:r>
      <w:r w:rsidRPr="007225C0">
        <w:rPr>
          <w:rFonts w:ascii="Arial" w:hAnsi="Arial" w:cs="Arial"/>
        </w:rPr>
        <w:t>sin IVA.</w:t>
      </w:r>
    </w:p>
    <w:p w14:paraId="0CE597DB" w14:textId="77777777" w:rsidR="00A16AE3" w:rsidRDefault="00A16AE3" w:rsidP="007225C0">
      <w:pPr>
        <w:jc w:val="both"/>
        <w:rPr>
          <w:rFonts w:ascii="Arial" w:hAnsi="Arial" w:cs="Arial"/>
        </w:rPr>
      </w:pPr>
    </w:p>
    <w:p w14:paraId="09418659" w14:textId="45AABF0C" w:rsidR="00A16AE3" w:rsidRDefault="00A16AE3" w:rsidP="00A16AE3">
      <w:pPr>
        <w:jc w:val="both"/>
        <w:rPr>
          <w:rFonts w:ascii="Arial" w:hAnsi="Arial" w:cs="Arial"/>
        </w:rPr>
      </w:pPr>
      <w:r w:rsidRPr="00A16AE3">
        <w:rPr>
          <w:rFonts w:ascii="Arial" w:hAnsi="Arial" w:cs="Arial"/>
        </w:rPr>
        <w:t xml:space="preserve">Esta inversión contribuyó al mejoramiento de la calidad de vida de </w:t>
      </w:r>
      <w:r>
        <w:rPr>
          <w:rFonts w:ascii="Arial" w:hAnsi="Arial" w:cs="Arial"/>
        </w:rPr>
        <w:t xml:space="preserve">10 </w:t>
      </w:r>
      <w:r w:rsidRPr="00A16AE3">
        <w:rPr>
          <w:rFonts w:ascii="Arial" w:hAnsi="Arial" w:cs="Arial"/>
        </w:rPr>
        <w:t>comunidades</w:t>
      </w:r>
      <w:r>
        <w:rPr>
          <w:rFonts w:ascii="Arial" w:hAnsi="Arial" w:cs="Arial"/>
        </w:rPr>
        <w:t>, 3 comunas</w:t>
      </w:r>
      <w:r w:rsidRPr="00A16AE3">
        <w:rPr>
          <w:rFonts w:ascii="Arial" w:hAnsi="Arial" w:cs="Arial"/>
        </w:rPr>
        <w:t xml:space="preserve"> incluida la</w:t>
      </w:r>
      <w:r>
        <w:rPr>
          <w:rFonts w:ascii="Arial" w:hAnsi="Arial" w:cs="Arial"/>
        </w:rPr>
        <w:t xml:space="preserve"> </w:t>
      </w:r>
      <w:r w:rsidRPr="00A16AE3">
        <w:rPr>
          <w:rFonts w:ascii="Arial" w:hAnsi="Arial" w:cs="Arial"/>
        </w:rPr>
        <w:t xml:space="preserve">cabecera </w:t>
      </w:r>
      <w:r>
        <w:rPr>
          <w:rFonts w:ascii="Arial" w:hAnsi="Arial" w:cs="Arial"/>
        </w:rPr>
        <w:t>parroquial</w:t>
      </w:r>
      <w:r w:rsidRPr="00A16AE3">
        <w:rPr>
          <w:rFonts w:ascii="Arial" w:hAnsi="Arial" w:cs="Arial"/>
        </w:rPr>
        <w:t xml:space="preserve"> de </w:t>
      </w:r>
      <w:r>
        <w:rPr>
          <w:rFonts w:ascii="Arial" w:hAnsi="Arial" w:cs="Arial"/>
        </w:rPr>
        <w:t>la Parroquia San Sebastián del Coca</w:t>
      </w:r>
      <w:r w:rsidRPr="00A16AE3">
        <w:rPr>
          <w:rFonts w:ascii="Arial" w:hAnsi="Arial" w:cs="Arial"/>
        </w:rPr>
        <w:t xml:space="preserve">, beneficiando así a un </w:t>
      </w:r>
      <w:r w:rsidR="00AF3F6E">
        <w:rPr>
          <w:rFonts w:ascii="Arial" w:hAnsi="Arial" w:cs="Arial"/>
        </w:rPr>
        <w:t>aproximado</w:t>
      </w:r>
      <w:r w:rsidRPr="00A16AE3">
        <w:rPr>
          <w:rFonts w:ascii="Arial" w:hAnsi="Arial" w:cs="Arial"/>
        </w:rPr>
        <w:t xml:space="preserve"> de </w:t>
      </w:r>
      <w:r w:rsidR="00AF3F6E">
        <w:rPr>
          <w:rFonts w:ascii="Arial" w:hAnsi="Arial" w:cs="Arial"/>
        </w:rPr>
        <w:t>5280</w:t>
      </w:r>
      <w:r w:rsidRPr="00A16AE3">
        <w:rPr>
          <w:rFonts w:ascii="Arial" w:hAnsi="Arial" w:cs="Arial"/>
        </w:rPr>
        <w:t xml:space="preserve"> </w:t>
      </w:r>
      <w:r w:rsidR="00AF3F6E">
        <w:rPr>
          <w:rFonts w:ascii="Arial" w:hAnsi="Arial" w:cs="Arial"/>
        </w:rPr>
        <w:t>habitantes</w:t>
      </w:r>
      <w:r w:rsidRPr="00A16AE3">
        <w:rPr>
          <w:rFonts w:ascii="Arial" w:hAnsi="Arial" w:cs="Arial"/>
        </w:rPr>
        <w:t xml:space="preserve"> de</w:t>
      </w:r>
      <w:r w:rsidR="00AF3F6E">
        <w:rPr>
          <w:rFonts w:ascii="Arial" w:hAnsi="Arial" w:cs="Arial"/>
        </w:rPr>
        <w:t xml:space="preserve"> la Parroquia San Sebastián del Coca </w:t>
      </w:r>
      <w:r w:rsidR="00AF3F6E" w:rsidRPr="00AF3F6E">
        <w:rPr>
          <w:rFonts w:ascii="Arial" w:hAnsi="Arial" w:cs="Arial"/>
        </w:rPr>
        <w:t>según los datos del INEC 2022</w:t>
      </w:r>
      <w:r w:rsidRPr="00A16AE3">
        <w:rPr>
          <w:rFonts w:ascii="Arial" w:hAnsi="Arial" w:cs="Arial"/>
        </w:rPr>
        <w:t>, esto es medi</w:t>
      </w:r>
      <w:r w:rsidR="00AF3F6E">
        <w:rPr>
          <w:rFonts w:ascii="Arial" w:hAnsi="Arial" w:cs="Arial"/>
        </w:rPr>
        <w:t>ante la ejecución de obras de infraestructura</w:t>
      </w:r>
      <w:r w:rsidRPr="00A16AE3">
        <w:rPr>
          <w:rFonts w:ascii="Arial" w:hAnsi="Arial" w:cs="Arial"/>
        </w:rPr>
        <w:t xml:space="preserve"> y la realización de</w:t>
      </w:r>
      <w:r>
        <w:rPr>
          <w:rFonts w:ascii="Arial" w:hAnsi="Arial" w:cs="Arial"/>
        </w:rPr>
        <w:t xml:space="preserve"> </w:t>
      </w:r>
      <w:r w:rsidRPr="00A16AE3">
        <w:rPr>
          <w:rFonts w:ascii="Arial" w:hAnsi="Arial" w:cs="Arial"/>
        </w:rPr>
        <w:t xml:space="preserve">consultorías, </w:t>
      </w:r>
      <w:r w:rsidR="00AF3F6E">
        <w:rPr>
          <w:rFonts w:ascii="Arial" w:hAnsi="Arial" w:cs="Arial"/>
        </w:rPr>
        <w:t xml:space="preserve">detallados </w:t>
      </w:r>
      <w:r w:rsidRPr="00A16AE3">
        <w:rPr>
          <w:rFonts w:ascii="Arial" w:hAnsi="Arial" w:cs="Arial"/>
        </w:rPr>
        <w:t>en el siguiente resumen:</w:t>
      </w:r>
      <w:r w:rsidR="00AF3F6E">
        <w:rPr>
          <w:rFonts w:ascii="Arial" w:hAnsi="Arial" w:cs="Arial"/>
        </w:rPr>
        <w:t xml:space="preserve"> </w:t>
      </w:r>
    </w:p>
    <w:p w14:paraId="5FB33479" w14:textId="77777777" w:rsidR="00AF3F6E" w:rsidRDefault="00AF3F6E" w:rsidP="00A16AE3">
      <w:pPr>
        <w:jc w:val="both"/>
        <w:rPr>
          <w:rFonts w:ascii="Arial" w:hAnsi="Arial" w:cs="Arial"/>
        </w:rPr>
      </w:pPr>
    </w:p>
    <w:p w14:paraId="7F3F9323" w14:textId="758F7093" w:rsidR="00AF3F6E" w:rsidRDefault="00814928" w:rsidP="00814928">
      <w:pPr>
        <w:pStyle w:val="Prrafodelista"/>
        <w:numPr>
          <w:ilvl w:val="0"/>
          <w:numId w:val="21"/>
        </w:numPr>
        <w:jc w:val="both"/>
        <w:rPr>
          <w:rFonts w:ascii="Arial" w:hAnsi="Arial" w:cs="Arial"/>
        </w:rPr>
      </w:pPr>
      <w:r>
        <w:rPr>
          <w:rFonts w:ascii="Arial" w:hAnsi="Arial" w:cs="Arial"/>
        </w:rPr>
        <w:t>E</w:t>
      </w:r>
      <w:r w:rsidRPr="00814928">
        <w:rPr>
          <w:rFonts w:ascii="Arial" w:hAnsi="Arial" w:cs="Arial"/>
        </w:rPr>
        <w:t xml:space="preserve">studio técnico para el asfaltado de las vías que comprenden la comunidad </w:t>
      </w:r>
      <w:r>
        <w:rPr>
          <w:rFonts w:ascii="Arial" w:hAnsi="Arial" w:cs="Arial"/>
        </w:rPr>
        <w:t>M</w:t>
      </w:r>
      <w:r w:rsidRPr="00814928">
        <w:rPr>
          <w:rFonts w:ascii="Arial" w:hAnsi="Arial" w:cs="Arial"/>
        </w:rPr>
        <w:t xml:space="preserve">aría </w:t>
      </w:r>
      <w:r>
        <w:rPr>
          <w:rFonts w:ascii="Arial" w:hAnsi="Arial" w:cs="Arial"/>
        </w:rPr>
        <w:t>E</w:t>
      </w:r>
      <w:r w:rsidRPr="00814928">
        <w:rPr>
          <w:rFonts w:ascii="Arial" w:hAnsi="Arial" w:cs="Arial"/>
        </w:rPr>
        <w:t xml:space="preserve">lena en el tramo </w:t>
      </w:r>
      <w:r>
        <w:rPr>
          <w:rFonts w:ascii="Arial" w:hAnsi="Arial" w:cs="Arial"/>
        </w:rPr>
        <w:t>I</w:t>
      </w:r>
      <w:r w:rsidRPr="00814928">
        <w:rPr>
          <w:rFonts w:ascii="Arial" w:hAnsi="Arial" w:cs="Arial"/>
        </w:rPr>
        <w:t xml:space="preserve">: 3.6 km y tramo </w:t>
      </w:r>
      <w:r>
        <w:rPr>
          <w:rFonts w:ascii="Arial" w:hAnsi="Arial" w:cs="Arial"/>
        </w:rPr>
        <w:t>II</w:t>
      </w:r>
      <w:r w:rsidRPr="00814928">
        <w:rPr>
          <w:rFonts w:ascii="Arial" w:hAnsi="Arial" w:cs="Arial"/>
        </w:rPr>
        <w:t xml:space="preserve">: 2.00 km, </w:t>
      </w:r>
      <w:r w:rsidRPr="00814928">
        <w:rPr>
          <w:rFonts w:ascii="Arial" w:hAnsi="Arial" w:cs="Arial"/>
        </w:rPr>
        <w:lastRenderedPageBreak/>
        <w:t xml:space="preserve">pertenecientes a la </w:t>
      </w:r>
      <w:r>
        <w:rPr>
          <w:rFonts w:ascii="Arial" w:hAnsi="Arial" w:cs="Arial"/>
        </w:rPr>
        <w:t>P</w:t>
      </w:r>
      <w:r w:rsidRPr="00814928">
        <w:rPr>
          <w:rFonts w:ascii="Arial" w:hAnsi="Arial" w:cs="Arial"/>
        </w:rPr>
        <w:t xml:space="preserve">arroquia </w:t>
      </w:r>
      <w:r>
        <w:rPr>
          <w:rFonts w:ascii="Arial" w:hAnsi="Arial" w:cs="Arial"/>
        </w:rPr>
        <w:t>S</w:t>
      </w:r>
      <w:r w:rsidRPr="00814928">
        <w:rPr>
          <w:rFonts w:ascii="Arial" w:hAnsi="Arial" w:cs="Arial"/>
        </w:rPr>
        <w:t xml:space="preserve">an </w:t>
      </w:r>
      <w:r>
        <w:rPr>
          <w:rFonts w:ascii="Arial" w:hAnsi="Arial" w:cs="Arial"/>
        </w:rPr>
        <w:t>S</w:t>
      </w:r>
      <w:r w:rsidRPr="00814928">
        <w:rPr>
          <w:rFonts w:ascii="Arial" w:hAnsi="Arial" w:cs="Arial"/>
        </w:rPr>
        <w:t xml:space="preserve">ebastián del </w:t>
      </w:r>
      <w:r>
        <w:rPr>
          <w:rFonts w:ascii="Arial" w:hAnsi="Arial" w:cs="Arial"/>
        </w:rPr>
        <w:t>C</w:t>
      </w:r>
      <w:r w:rsidRPr="00814928">
        <w:rPr>
          <w:rFonts w:ascii="Arial" w:hAnsi="Arial" w:cs="Arial"/>
        </w:rPr>
        <w:t xml:space="preserve">oca, </w:t>
      </w:r>
      <w:r>
        <w:rPr>
          <w:rFonts w:ascii="Arial" w:hAnsi="Arial" w:cs="Arial"/>
        </w:rPr>
        <w:t>C</w:t>
      </w:r>
      <w:r w:rsidRPr="00814928">
        <w:rPr>
          <w:rFonts w:ascii="Arial" w:hAnsi="Arial" w:cs="Arial"/>
        </w:rPr>
        <w:t xml:space="preserve">antón </w:t>
      </w:r>
      <w:r>
        <w:rPr>
          <w:rFonts w:ascii="Arial" w:hAnsi="Arial" w:cs="Arial"/>
        </w:rPr>
        <w:t>L</w:t>
      </w:r>
      <w:r w:rsidRPr="00814928">
        <w:rPr>
          <w:rFonts w:ascii="Arial" w:hAnsi="Arial" w:cs="Arial"/>
        </w:rPr>
        <w:t xml:space="preserve">a </w:t>
      </w:r>
      <w:r>
        <w:rPr>
          <w:rFonts w:ascii="Arial" w:hAnsi="Arial" w:cs="Arial"/>
        </w:rPr>
        <w:t>J</w:t>
      </w:r>
      <w:r w:rsidRPr="00814928">
        <w:rPr>
          <w:rFonts w:ascii="Arial" w:hAnsi="Arial" w:cs="Arial"/>
        </w:rPr>
        <w:t xml:space="preserve">oya de los </w:t>
      </w:r>
      <w:r>
        <w:rPr>
          <w:rFonts w:ascii="Arial" w:hAnsi="Arial" w:cs="Arial"/>
        </w:rPr>
        <w:t>S</w:t>
      </w:r>
      <w:r w:rsidRPr="00814928">
        <w:rPr>
          <w:rFonts w:ascii="Arial" w:hAnsi="Arial" w:cs="Arial"/>
        </w:rPr>
        <w:t xml:space="preserve">achas, </w:t>
      </w:r>
      <w:r>
        <w:rPr>
          <w:rFonts w:ascii="Arial" w:hAnsi="Arial" w:cs="Arial"/>
        </w:rPr>
        <w:t>P</w:t>
      </w:r>
      <w:r w:rsidRPr="00814928">
        <w:rPr>
          <w:rFonts w:ascii="Arial" w:hAnsi="Arial" w:cs="Arial"/>
        </w:rPr>
        <w:t xml:space="preserve">rovincia de </w:t>
      </w:r>
      <w:r>
        <w:rPr>
          <w:rFonts w:ascii="Arial" w:hAnsi="Arial" w:cs="Arial"/>
        </w:rPr>
        <w:t>O</w:t>
      </w:r>
      <w:r w:rsidRPr="00814928">
        <w:rPr>
          <w:rFonts w:ascii="Arial" w:hAnsi="Arial" w:cs="Arial"/>
        </w:rPr>
        <w:t>rellana.</w:t>
      </w:r>
    </w:p>
    <w:p w14:paraId="3F8940CC" w14:textId="7B2CAEBC" w:rsidR="00814928" w:rsidRDefault="00814928" w:rsidP="00814928">
      <w:pPr>
        <w:pStyle w:val="Prrafodelista"/>
        <w:numPr>
          <w:ilvl w:val="0"/>
          <w:numId w:val="21"/>
        </w:numPr>
        <w:jc w:val="both"/>
        <w:rPr>
          <w:rFonts w:ascii="Arial" w:hAnsi="Arial" w:cs="Arial"/>
        </w:rPr>
      </w:pPr>
      <w:r>
        <w:rPr>
          <w:rFonts w:ascii="Arial" w:hAnsi="Arial" w:cs="Arial"/>
        </w:rPr>
        <w:t>S</w:t>
      </w:r>
      <w:r w:rsidRPr="00814928">
        <w:rPr>
          <w:rFonts w:ascii="Arial" w:hAnsi="Arial" w:cs="Arial"/>
        </w:rPr>
        <w:t xml:space="preserve">ervicio de mantenimiento </w:t>
      </w:r>
      <w:r w:rsidR="008C31BD">
        <w:rPr>
          <w:rFonts w:ascii="Arial" w:hAnsi="Arial" w:cs="Arial"/>
        </w:rPr>
        <w:t xml:space="preserve">preventivo y </w:t>
      </w:r>
      <w:r w:rsidRPr="00814928">
        <w:rPr>
          <w:rFonts w:ascii="Arial" w:hAnsi="Arial" w:cs="Arial"/>
        </w:rPr>
        <w:t xml:space="preserve">correctivo del equipo caminero del </w:t>
      </w:r>
      <w:r>
        <w:rPr>
          <w:rFonts w:ascii="Arial" w:hAnsi="Arial" w:cs="Arial"/>
        </w:rPr>
        <w:t>G</w:t>
      </w:r>
      <w:r w:rsidRPr="00814928">
        <w:rPr>
          <w:rFonts w:ascii="Arial" w:hAnsi="Arial" w:cs="Arial"/>
        </w:rPr>
        <w:t xml:space="preserve">obierno </w:t>
      </w:r>
      <w:r>
        <w:rPr>
          <w:rFonts w:ascii="Arial" w:hAnsi="Arial" w:cs="Arial"/>
        </w:rPr>
        <w:t>A</w:t>
      </w:r>
      <w:r w:rsidRPr="00814928">
        <w:rPr>
          <w:rFonts w:ascii="Arial" w:hAnsi="Arial" w:cs="Arial"/>
        </w:rPr>
        <w:t xml:space="preserve">utónomo </w:t>
      </w:r>
      <w:r>
        <w:rPr>
          <w:rFonts w:ascii="Arial" w:hAnsi="Arial" w:cs="Arial"/>
        </w:rPr>
        <w:t>D</w:t>
      </w:r>
      <w:r w:rsidRPr="00814928">
        <w:rPr>
          <w:rFonts w:ascii="Arial" w:hAnsi="Arial" w:cs="Arial"/>
        </w:rPr>
        <w:t xml:space="preserve">escentralizado </w:t>
      </w:r>
      <w:r>
        <w:rPr>
          <w:rFonts w:ascii="Arial" w:hAnsi="Arial" w:cs="Arial"/>
        </w:rPr>
        <w:t>P</w:t>
      </w:r>
      <w:r w:rsidRPr="00814928">
        <w:rPr>
          <w:rFonts w:ascii="Arial" w:hAnsi="Arial" w:cs="Arial"/>
        </w:rPr>
        <w:t xml:space="preserve">arroquial </w:t>
      </w:r>
      <w:r>
        <w:rPr>
          <w:rFonts w:ascii="Arial" w:hAnsi="Arial" w:cs="Arial"/>
        </w:rPr>
        <w:t>R</w:t>
      </w:r>
      <w:r w:rsidRPr="00814928">
        <w:rPr>
          <w:rFonts w:ascii="Arial" w:hAnsi="Arial" w:cs="Arial"/>
        </w:rPr>
        <w:t xml:space="preserve">ural </w:t>
      </w:r>
      <w:r>
        <w:rPr>
          <w:rFonts w:ascii="Arial" w:hAnsi="Arial" w:cs="Arial"/>
        </w:rPr>
        <w:t>S</w:t>
      </w:r>
      <w:r w:rsidRPr="00814928">
        <w:rPr>
          <w:rFonts w:ascii="Arial" w:hAnsi="Arial" w:cs="Arial"/>
        </w:rPr>
        <w:t xml:space="preserve">an </w:t>
      </w:r>
      <w:r>
        <w:rPr>
          <w:rFonts w:ascii="Arial" w:hAnsi="Arial" w:cs="Arial"/>
        </w:rPr>
        <w:t>S</w:t>
      </w:r>
      <w:r w:rsidRPr="00814928">
        <w:rPr>
          <w:rFonts w:ascii="Arial" w:hAnsi="Arial" w:cs="Arial"/>
        </w:rPr>
        <w:t xml:space="preserve">ebastián del </w:t>
      </w:r>
      <w:r>
        <w:rPr>
          <w:rFonts w:ascii="Arial" w:hAnsi="Arial" w:cs="Arial"/>
        </w:rPr>
        <w:t>C</w:t>
      </w:r>
      <w:r w:rsidRPr="00814928">
        <w:rPr>
          <w:rFonts w:ascii="Arial" w:hAnsi="Arial" w:cs="Arial"/>
        </w:rPr>
        <w:t>oca.</w:t>
      </w:r>
    </w:p>
    <w:p w14:paraId="52C4F336" w14:textId="51668DDC" w:rsidR="00814928" w:rsidRDefault="00814928" w:rsidP="00814928">
      <w:pPr>
        <w:pStyle w:val="Prrafodelista"/>
        <w:numPr>
          <w:ilvl w:val="0"/>
          <w:numId w:val="21"/>
        </w:numPr>
        <w:jc w:val="both"/>
        <w:rPr>
          <w:rFonts w:ascii="Arial" w:hAnsi="Arial" w:cs="Arial"/>
        </w:rPr>
      </w:pPr>
      <w:r>
        <w:rPr>
          <w:rFonts w:ascii="Arial" w:hAnsi="Arial" w:cs="Arial"/>
        </w:rPr>
        <w:t>A</w:t>
      </w:r>
      <w:r w:rsidRPr="00814928">
        <w:rPr>
          <w:rFonts w:ascii="Arial" w:hAnsi="Arial" w:cs="Arial"/>
        </w:rPr>
        <w:t xml:space="preserve">dquisición de bienes para el fortalecimiento institucional del </w:t>
      </w:r>
      <w:r>
        <w:rPr>
          <w:rFonts w:ascii="Arial" w:hAnsi="Arial" w:cs="Arial"/>
        </w:rPr>
        <w:t>GAD</w:t>
      </w:r>
      <w:r w:rsidRPr="00814928">
        <w:rPr>
          <w:rFonts w:ascii="Arial" w:hAnsi="Arial" w:cs="Arial"/>
        </w:rPr>
        <w:t xml:space="preserve"> </w:t>
      </w:r>
      <w:r>
        <w:rPr>
          <w:rFonts w:ascii="Arial" w:hAnsi="Arial" w:cs="Arial"/>
        </w:rPr>
        <w:t>S</w:t>
      </w:r>
      <w:r w:rsidRPr="00814928">
        <w:rPr>
          <w:rFonts w:ascii="Arial" w:hAnsi="Arial" w:cs="Arial"/>
        </w:rPr>
        <w:t xml:space="preserve">an </w:t>
      </w:r>
      <w:r>
        <w:rPr>
          <w:rFonts w:ascii="Arial" w:hAnsi="Arial" w:cs="Arial"/>
        </w:rPr>
        <w:t>S</w:t>
      </w:r>
      <w:r w:rsidRPr="00814928">
        <w:rPr>
          <w:rFonts w:ascii="Arial" w:hAnsi="Arial" w:cs="Arial"/>
        </w:rPr>
        <w:t xml:space="preserve">ebastián del </w:t>
      </w:r>
      <w:r>
        <w:rPr>
          <w:rFonts w:ascii="Arial" w:hAnsi="Arial" w:cs="Arial"/>
        </w:rPr>
        <w:t>C</w:t>
      </w:r>
      <w:r w:rsidRPr="00814928">
        <w:rPr>
          <w:rFonts w:ascii="Arial" w:hAnsi="Arial" w:cs="Arial"/>
        </w:rPr>
        <w:t xml:space="preserve">oca del </w:t>
      </w:r>
      <w:r>
        <w:rPr>
          <w:rFonts w:ascii="Arial" w:hAnsi="Arial" w:cs="Arial"/>
        </w:rPr>
        <w:t>C</w:t>
      </w:r>
      <w:r w:rsidRPr="00814928">
        <w:rPr>
          <w:rFonts w:ascii="Arial" w:hAnsi="Arial" w:cs="Arial"/>
        </w:rPr>
        <w:t xml:space="preserve">antón </w:t>
      </w:r>
      <w:r>
        <w:rPr>
          <w:rFonts w:ascii="Arial" w:hAnsi="Arial" w:cs="Arial"/>
        </w:rPr>
        <w:t>J</w:t>
      </w:r>
      <w:r w:rsidRPr="00814928">
        <w:rPr>
          <w:rFonts w:ascii="Arial" w:hAnsi="Arial" w:cs="Arial"/>
        </w:rPr>
        <w:t xml:space="preserve">oya de los </w:t>
      </w:r>
      <w:r>
        <w:rPr>
          <w:rFonts w:ascii="Arial" w:hAnsi="Arial" w:cs="Arial"/>
        </w:rPr>
        <w:t>S</w:t>
      </w:r>
      <w:r w:rsidRPr="00814928">
        <w:rPr>
          <w:rFonts w:ascii="Arial" w:hAnsi="Arial" w:cs="Arial"/>
        </w:rPr>
        <w:t xml:space="preserve">achas, </w:t>
      </w:r>
      <w:r>
        <w:rPr>
          <w:rFonts w:ascii="Arial" w:hAnsi="Arial" w:cs="Arial"/>
        </w:rPr>
        <w:t>P</w:t>
      </w:r>
      <w:r w:rsidRPr="00814928">
        <w:rPr>
          <w:rFonts w:ascii="Arial" w:hAnsi="Arial" w:cs="Arial"/>
        </w:rPr>
        <w:t xml:space="preserve">rovincia de </w:t>
      </w:r>
      <w:r>
        <w:rPr>
          <w:rFonts w:ascii="Arial" w:hAnsi="Arial" w:cs="Arial"/>
        </w:rPr>
        <w:t>O</w:t>
      </w:r>
      <w:r w:rsidRPr="00814928">
        <w:rPr>
          <w:rFonts w:ascii="Arial" w:hAnsi="Arial" w:cs="Arial"/>
        </w:rPr>
        <w:t>rellana</w:t>
      </w:r>
    </w:p>
    <w:p w14:paraId="6080FA43" w14:textId="74FEEFD6" w:rsidR="00814928" w:rsidRDefault="00814928" w:rsidP="00814928">
      <w:pPr>
        <w:pStyle w:val="Prrafodelista"/>
        <w:numPr>
          <w:ilvl w:val="0"/>
          <w:numId w:val="21"/>
        </w:numPr>
        <w:jc w:val="both"/>
        <w:rPr>
          <w:rFonts w:ascii="Arial" w:hAnsi="Arial" w:cs="Arial"/>
        </w:rPr>
      </w:pPr>
      <w:r>
        <w:rPr>
          <w:rFonts w:ascii="Arial" w:hAnsi="Arial" w:cs="Arial"/>
        </w:rPr>
        <w:t>F</w:t>
      </w:r>
      <w:r w:rsidRPr="00814928">
        <w:rPr>
          <w:rFonts w:ascii="Arial" w:hAnsi="Arial" w:cs="Arial"/>
        </w:rPr>
        <w:t xml:space="preserve">iscalización externa para la etapa </w:t>
      </w:r>
      <w:r>
        <w:rPr>
          <w:rFonts w:ascii="Arial" w:hAnsi="Arial" w:cs="Arial"/>
        </w:rPr>
        <w:t>II</w:t>
      </w:r>
      <w:r w:rsidRPr="00814928">
        <w:rPr>
          <w:rFonts w:ascii="Arial" w:hAnsi="Arial" w:cs="Arial"/>
        </w:rPr>
        <w:t xml:space="preserve"> del asfaltado de la vía Pucuna – </w:t>
      </w:r>
      <w:r>
        <w:rPr>
          <w:rFonts w:ascii="Arial" w:hAnsi="Arial" w:cs="Arial"/>
        </w:rPr>
        <w:t>S</w:t>
      </w:r>
      <w:r w:rsidRPr="00814928">
        <w:rPr>
          <w:rFonts w:ascii="Arial" w:hAnsi="Arial" w:cs="Arial"/>
        </w:rPr>
        <w:t xml:space="preserve">ardinas, l= 3.656 metros comunidades Toyuca y </w:t>
      </w:r>
      <w:r>
        <w:rPr>
          <w:rFonts w:ascii="Arial" w:hAnsi="Arial" w:cs="Arial"/>
        </w:rPr>
        <w:t>W</w:t>
      </w:r>
      <w:r w:rsidRPr="00814928">
        <w:rPr>
          <w:rFonts w:ascii="Arial" w:hAnsi="Arial" w:cs="Arial"/>
        </w:rPr>
        <w:t xml:space="preserve">ataraku, </w:t>
      </w:r>
      <w:r>
        <w:rPr>
          <w:rFonts w:ascii="Arial" w:hAnsi="Arial" w:cs="Arial"/>
        </w:rPr>
        <w:t>P</w:t>
      </w:r>
      <w:r w:rsidRPr="00814928">
        <w:rPr>
          <w:rFonts w:ascii="Arial" w:hAnsi="Arial" w:cs="Arial"/>
        </w:rPr>
        <w:t xml:space="preserve">arroquia </w:t>
      </w:r>
      <w:r>
        <w:rPr>
          <w:rFonts w:ascii="Arial" w:hAnsi="Arial" w:cs="Arial"/>
        </w:rPr>
        <w:t>S</w:t>
      </w:r>
      <w:r w:rsidRPr="00814928">
        <w:rPr>
          <w:rFonts w:ascii="Arial" w:hAnsi="Arial" w:cs="Arial"/>
        </w:rPr>
        <w:t xml:space="preserve">an Sebastián del </w:t>
      </w:r>
      <w:r>
        <w:rPr>
          <w:rFonts w:ascii="Arial" w:hAnsi="Arial" w:cs="Arial"/>
        </w:rPr>
        <w:t>C</w:t>
      </w:r>
      <w:r w:rsidRPr="00814928">
        <w:rPr>
          <w:rFonts w:ascii="Arial" w:hAnsi="Arial" w:cs="Arial"/>
        </w:rPr>
        <w:t xml:space="preserve">oca, </w:t>
      </w:r>
      <w:r>
        <w:rPr>
          <w:rFonts w:ascii="Arial" w:hAnsi="Arial" w:cs="Arial"/>
        </w:rPr>
        <w:t>C</w:t>
      </w:r>
      <w:r w:rsidRPr="00814928">
        <w:rPr>
          <w:rFonts w:ascii="Arial" w:hAnsi="Arial" w:cs="Arial"/>
        </w:rPr>
        <w:t xml:space="preserve">antón la </w:t>
      </w:r>
      <w:r>
        <w:rPr>
          <w:rFonts w:ascii="Arial" w:hAnsi="Arial" w:cs="Arial"/>
        </w:rPr>
        <w:t>J</w:t>
      </w:r>
      <w:r w:rsidRPr="00814928">
        <w:rPr>
          <w:rFonts w:ascii="Arial" w:hAnsi="Arial" w:cs="Arial"/>
        </w:rPr>
        <w:t xml:space="preserve">oya de los </w:t>
      </w:r>
      <w:r>
        <w:rPr>
          <w:rFonts w:ascii="Arial" w:hAnsi="Arial" w:cs="Arial"/>
        </w:rPr>
        <w:t>S</w:t>
      </w:r>
      <w:r w:rsidRPr="00814928">
        <w:rPr>
          <w:rFonts w:ascii="Arial" w:hAnsi="Arial" w:cs="Arial"/>
        </w:rPr>
        <w:t xml:space="preserve">achas, </w:t>
      </w:r>
      <w:r>
        <w:rPr>
          <w:rFonts w:ascii="Arial" w:hAnsi="Arial" w:cs="Arial"/>
        </w:rPr>
        <w:t>P</w:t>
      </w:r>
      <w:r w:rsidRPr="00814928">
        <w:rPr>
          <w:rFonts w:ascii="Arial" w:hAnsi="Arial" w:cs="Arial"/>
        </w:rPr>
        <w:t xml:space="preserve">rovincia de </w:t>
      </w:r>
      <w:r>
        <w:rPr>
          <w:rFonts w:ascii="Arial" w:hAnsi="Arial" w:cs="Arial"/>
        </w:rPr>
        <w:t>O</w:t>
      </w:r>
      <w:r w:rsidRPr="00814928">
        <w:rPr>
          <w:rFonts w:ascii="Arial" w:hAnsi="Arial" w:cs="Arial"/>
        </w:rPr>
        <w:t>rellana</w:t>
      </w:r>
    </w:p>
    <w:p w14:paraId="53368405" w14:textId="3D3C59EE" w:rsidR="00814928" w:rsidRDefault="00814928" w:rsidP="00814928">
      <w:pPr>
        <w:pStyle w:val="Prrafodelista"/>
        <w:numPr>
          <w:ilvl w:val="0"/>
          <w:numId w:val="21"/>
        </w:numPr>
        <w:jc w:val="both"/>
        <w:rPr>
          <w:rFonts w:ascii="Arial" w:hAnsi="Arial" w:cs="Arial"/>
        </w:rPr>
      </w:pPr>
      <w:r>
        <w:rPr>
          <w:rFonts w:ascii="Arial" w:hAnsi="Arial" w:cs="Arial"/>
        </w:rPr>
        <w:t>E</w:t>
      </w:r>
      <w:r w:rsidRPr="00814928">
        <w:rPr>
          <w:rFonts w:ascii="Arial" w:hAnsi="Arial" w:cs="Arial"/>
        </w:rPr>
        <w:t xml:space="preserve">tapa </w:t>
      </w:r>
      <w:r>
        <w:rPr>
          <w:rFonts w:ascii="Arial" w:hAnsi="Arial" w:cs="Arial"/>
        </w:rPr>
        <w:t>II</w:t>
      </w:r>
      <w:r w:rsidRPr="00814928">
        <w:rPr>
          <w:rFonts w:ascii="Arial" w:hAnsi="Arial" w:cs="Arial"/>
        </w:rPr>
        <w:t xml:space="preserve"> del asfaltado de la vía Pucuna – </w:t>
      </w:r>
      <w:r>
        <w:rPr>
          <w:rFonts w:ascii="Arial" w:hAnsi="Arial" w:cs="Arial"/>
        </w:rPr>
        <w:t>S</w:t>
      </w:r>
      <w:r w:rsidRPr="00814928">
        <w:rPr>
          <w:rFonts w:ascii="Arial" w:hAnsi="Arial" w:cs="Arial"/>
        </w:rPr>
        <w:t xml:space="preserve">ardinas, l= 3.656 metros comunidades Toyuca y </w:t>
      </w:r>
      <w:r>
        <w:rPr>
          <w:rFonts w:ascii="Arial" w:hAnsi="Arial" w:cs="Arial"/>
        </w:rPr>
        <w:t>W</w:t>
      </w:r>
      <w:r w:rsidRPr="00814928">
        <w:rPr>
          <w:rFonts w:ascii="Arial" w:hAnsi="Arial" w:cs="Arial"/>
        </w:rPr>
        <w:t xml:space="preserve">ataraku, </w:t>
      </w:r>
      <w:r>
        <w:rPr>
          <w:rFonts w:ascii="Arial" w:hAnsi="Arial" w:cs="Arial"/>
        </w:rPr>
        <w:t>P</w:t>
      </w:r>
      <w:r w:rsidRPr="00814928">
        <w:rPr>
          <w:rFonts w:ascii="Arial" w:hAnsi="Arial" w:cs="Arial"/>
        </w:rPr>
        <w:t xml:space="preserve">arroquia </w:t>
      </w:r>
      <w:r>
        <w:rPr>
          <w:rFonts w:ascii="Arial" w:hAnsi="Arial" w:cs="Arial"/>
        </w:rPr>
        <w:t>S</w:t>
      </w:r>
      <w:r w:rsidRPr="00814928">
        <w:rPr>
          <w:rFonts w:ascii="Arial" w:hAnsi="Arial" w:cs="Arial"/>
        </w:rPr>
        <w:t xml:space="preserve">an Sebastián del </w:t>
      </w:r>
      <w:r>
        <w:rPr>
          <w:rFonts w:ascii="Arial" w:hAnsi="Arial" w:cs="Arial"/>
        </w:rPr>
        <w:t>C</w:t>
      </w:r>
      <w:r w:rsidRPr="00814928">
        <w:rPr>
          <w:rFonts w:ascii="Arial" w:hAnsi="Arial" w:cs="Arial"/>
        </w:rPr>
        <w:t xml:space="preserve">oca, </w:t>
      </w:r>
      <w:r>
        <w:rPr>
          <w:rFonts w:ascii="Arial" w:hAnsi="Arial" w:cs="Arial"/>
        </w:rPr>
        <w:t>C</w:t>
      </w:r>
      <w:r w:rsidRPr="00814928">
        <w:rPr>
          <w:rFonts w:ascii="Arial" w:hAnsi="Arial" w:cs="Arial"/>
        </w:rPr>
        <w:t xml:space="preserve">antón la </w:t>
      </w:r>
      <w:r>
        <w:rPr>
          <w:rFonts w:ascii="Arial" w:hAnsi="Arial" w:cs="Arial"/>
        </w:rPr>
        <w:t>J</w:t>
      </w:r>
      <w:r w:rsidRPr="00814928">
        <w:rPr>
          <w:rFonts w:ascii="Arial" w:hAnsi="Arial" w:cs="Arial"/>
        </w:rPr>
        <w:t xml:space="preserve">oya de los </w:t>
      </w:r>
      <w:r>
        <w:rPr>
          <w:rFonts w:ascii="Arial" w:hAnsi="Arial" w:cs="Arial"/>
        </w:rPr>
        <w:t>S</w:t>
      </w:r>
      <w:r w:rsidRPr="00814928">
        <w:rPr>
          <w:rFonts w:ascii="Arial" w:hAnsi="Arial" w:cs="Arial"/>
        </w:rPr>
        <w:t xml:space="preserve">achas, </w:t>
      </w:r>
      <w:r>
        <w:rPr>
          <w:rFonts w:ascii="Arial" w:hAnsi="Arial" w:cs="Arial"/>
        </w:rPr>
        <w:t>P</w:t>
      </w:r>
      <w:r w:rsidRPr="00814928">
        <w:rPr>
          <w:rFonts w:ascii="Arial" w:hAnsi="Arial" w:cs="Arial"/>
        </w:rPr>
        <w:t>rovincia de </w:t>
      </w:r>
      <w:r>
        <w:rPr>
          <w:rFonts w:ascii="Arial" w:hAnsi="Arial" w:cs="Arial"/>
        </w:rPr>
        <w:t>O</w:t>
      </w:r>
      <w:r w:rsidRPr="00814928">
        <w:rPr>
          <w:rFonts w:ascii="Arial" w:hAnsi="Arial" w:cs="Arial"/>
        </w:rPr>
        <w:t>rellana</w:t>
      </w:r>
    </w:p>
    <w:p w14:paraId="64EA807C" w14:textId="27132252" w:rsidR="00814928" w:rsidRDefault="00814928" w:rsidP="00814928">
      <w:pPr>
        <w:pStyle w:val="Prrafodelista"/>
        <w:numPr>
          <w:ilvl w:val="0"/>
          <w:numId w:val="21"/>
        </w:numPr>
        <w:jc w:val="both"/>
        <w:rPr>
          <w:rFonts w:ascii="Arial" w:hAnsi="Arial" w:cs="Arial"/>
        </w:rPr>
      </w:pPr>
      <w:r w:rsidRPr="00814928">
        <w:rPr>
          <w:rFonts w:ascii="Arial" w:hAnsi="Arial" w:cs="Arial"/>
        </w:rPr>
        <w:t>“</w:t>
      </w:r>
      <w:r>
        <w:rPr>
          <w:rFonts w:ascii="Arial" w:hAnsi="Arial" w:cs="Arial"/>
        </w:rPr>
        <w:t>A</w:t>
      </w:r>
      <w:r w:rsidRPr="00814928">
        <w:rPr>
          <w:rFonts w:ascii="Arial" w:hAnsi="Arial" w:cs="Arial"/>
        </w:rPr>
        <w:t>doquinado de las calles “</w:t>
      </w:r>
      <w:r>
        <w:rPr>
          <w:rFonts w:ascii="Arial" w:hAnsi="Arial" w:cs="Arial"/>
        </w:rPr>
        <w:t>C</w:t>
      </w:r>
      <w:r w:rsidRPr="00814928">
        <w:rPr>
          <w:rFonts w:ascii="Arial" w:hAnsi="Arial" w:cs="Arial"/>
        </w:rPr>
        <w:t xml:space="preserve">” y calles “3” ubicado en el barrio </w:t>
      </w:r>
      <w:r>
        <w:rPr>
          <w:rFonts w:ascii="Arial" w:hAnsi="Arial" w:cs="Arial"/>
        </w:rPr>
        <w:t>A</w:t>
      </w:r>
      <w:r w:rsidRPr="00814928">
        <w:rPr>
          <w:rFonts w:ascii="Arial" w:hAnsi="Arial" w:cs="Arial"/>
        </w:rPr>
        <w:t xml:space="preserve">mazonas de la </w:t>
      </w:r>
      <w:r>
        <w:rPr>
          <w:rFonts w:ascii="Arial" w:hAnsi="Arial" w:cs="Arial"/>
        </w:rPr>
        <w:t>P</w:t>
      </w:r>
      <w:r w:rsidRPr="00814928">
        <w:rPr>
          <w:rFonts w:ascii="Arial" w:hAnsi="Arial" w:cs="Arial"/>
        </w:rPr>
        <w:t xml:space="preserve">arroquia </w:t>
      </w:r>
      <w:r>
        <w:rPr>
          <w:rFonts w:ascii="Arial" w:hAnsi="Arial" w:cs="Arial"/>
        </w:rPr>
        <w:t>S</w:t>
      </w:r>
      <w:r w:rsidRPr="00814928">
        <w:rPr>
          <w:rFonts w:ascii="Arial" w:hAnsi="Arial" w:cs="Arial"/>
        </w:rPr>
        <w:t xml:space="preserve">an Sebastián del </w:t>
      </w:r>
      <w:r>
        <w:rPr>
          <w:rFonts w:ascii="Arial" w:hAnsi="Arial" w:cs="Arial"/>
        </w:rPr>
        <w:t>C</w:t>
      </w:r>
      <w:r w:rsidRPr="00814928">
        <w:rPr>
          <w:rFonts w:ascii="Arial" w:hAnsi="Arial" w:cs="Arial"/>
        </w:rPr>
        <w:t xml:space="preserve">oca, </w:t>
      </w:r>
      <w:r>
        <w:rPr>
          <w:rFonts w:ascii="Arial" w:hAnsi="Arial" w:cs="Arial"/>
        </w:rPr>
        <w:t>C</w:t>
      </w:r>
      <w:r w:rsidRPr="00814928">
        <w:rPr>
          <w:rFonts w:ascii="Arial" w:hAnsi="Arial" w:cs="Arial"/>
        </w:rPr>
        <w:t xml:space="preserve">antón la </w:t>
      </w:r>
      <w:r>
        <w:rPr>
          <w:rFonts w:ascii="Arial" w:hAnsi="Arial" w:cs="Arial"/>
        </w:rPr>
        <w:t>J</w:t>
      </w:r>
      <w:r w:rsidRPr="00814928">
        <w:rPr>
          <w:rFonts w:ascii="Arial" w:hAnsi="Arial" w:cs="Arial"/>
        </w:rPr>
        <w:t xml:space="preserve">oya de los </w:t>
      </w:r>
      <w:r>
        <w:rPr>
          <w:rFonts w:ascii="Arial" w:hAnsi="Arial" w:cs="Arial"/>
        </w:rPr>
        <w:t>S</w:t>
      </w:r>
      <w:r w:rsidRPr="00814928">
        <w:rPr>
          <w:rFonts w:ascii="Arial" w:hAnsi="Arial" w:cs="Arial"/>
        </w:rPr>
        <w:t xml:space="preserve">achas, </w:t>
      </w:r>
      <w:r>
        <w:rPr>
          <w:rFonts w:ascii="Arial" w:hAnsi="Arial" w:cs="Arial"/>
        </w:rPr>
        <w:t>P</w:t>
      </w:r>
      <w:r w:rsidRPr="00814928">
        <w:rPr>
          <w:rFonts w:ascii="Arial" w:hAnsi="Arial" w:cs="Arial"/>
        </w:rPr>
        <w:t xml:space="preserve">rovincia de </w:t>
      </w:r>
      <w:r>
        <w:rPr>
          <w:rFonts w:ascii="Arial" w:hAnsi="Arial" w:cs="Arial"/>
        </w:rPr>
        <w:t>O</w:t>
      </w:r>
      <w:r w:rsidRPr="00814928">
        <w:rPr>
          <w:rFonts w:ascii="Arial" w:hAnsi="Arial" w:cs="Arial"/>
        </w:rPr>
        <w:t>rellana”</w:t>
      </w:r>
    </w:p>
    <w:p w14:paraId="4B08FDBD" w14:textId="5D50DA0B" w:rsidR="00814928" w:rsidRDefault="00814928" w:rsidP="00814928">
      <w:pPr>
        <w:pStyle w:val="Prrafodelista"/>
        <w:numPr>
          <w:ilvl w:val="0"/>
          <w:numId w:val="21"/>
        </w:numPr>
        <w:jc w:val="both"/>
        <w:rPr>
          <w:rFonts w:ascii="Arial" w:hAnsi="Arial" w:cs="Arial"/>
        </w:rPr>
      </w:pPr>
      <w:r>
        <w:rPr>
          <w:rFonts w:ascii="Arial" w:hAnsi="Arial" w:cs="Arial"/>
        </w:rPr>
        <w:t>R</w:t>
      </w:r>
      <w:r w:rsidRPr="00814928">
        <w:rPr>
          <w:rFonts w:ascii="Arial" w:hAnsi="Arial" w:cs="Arial"/>
        </w:rPr>
        <w:t xml:space="preserve">epotenciación de la casa taller del barrio la </w:t>
      </w:r>
      <w:r>
        <w:rPr>
          <w:rFonts w:ascii="Arial" w:hAnsi="Arial" w:cs="Arial"/>
        </w:rPr>
        <w:t>U</w:t>
      </w:r>
      <w:r w:rsidRPr="00814928">
        <w:rPr>
          <w:rFonts w:ascii="Arial" w:hAnsi="Arial" w:cs="Arial"/>
        </w:rPr>
        <w:t xml:space="preserve">nión de la </w:t>
      </w:r>
      <w:r>
        <w:rPr>
          <w:rFonts w:ascii="Arial" w:hAnsi="Arial" w:cs="Arial"/>
        </w:rPr>
        <w:t>P</w:t>
      </w:r>
      <w:r w:rsidRPr="00814928">
        <w:rPr>
          <w:rFonts w:ascii="Arial" w:hAnsi="Arial" w:cs="Arial"/>
        </w:rPr>
        <w:t xml:space="preserve">arroquia </w:t>
      </w:r>
      <w:r>
        <w:rPr>
          <w:rFonts w:ascii="Arial" w:hAnsi="Arial" w:cs="Arial"/>
        </w:rPr>
        <w:t>S</w:t>
      </w:r>
      <w:r w:rsidRPr="00814928">
        <w:rPr>
          <w:rFonts w:ascii="Arial" w:hAnsi="Arial" w:cs="Arial"/>
        </w:rPr>
        <w:t xml:space="preserve">an Sebastián del </w:t>
      </w:r>
      <w:r>
        <w:rPr>
          <w:rFonts w:ascii="Arial" w:hAnsi="Arial" w:cs="Arial"/>
        </w:rPr>
        <w:t>C</w:t>
      </w:r>
      <w:r w:rsidRPr="00814928">
        <w:rPr>
          <w:rFonts w:ascii="Arial" w:hAnsi="Arial" w:cs="Arial"/>
        </w:rPr>
        <w:t xml:space="preserve">oca, </w:t>
      </w:r>
      <w:r>
        <w:rPr>
          <w:rFonts w:ascii="Arial" w:hAnsi="Arial" w:cs="Arial"/>
        </w:rPr>
        <w:t>C</w:t>
      </w:r>
      <w:r w:rsidRPr="00814928">
        <w:rPr>
          <w:rFonts w:ascii="Arial" w:hAnsi="Arial" w:cs="Arial"/>
        </w:rPr>
        <w:t xml:space="preserve">antón la </w:t>
      </w:r>
      <w:r>
        <w:rPr>
          <w:rFonts w:ascii="Arial" w:hAnsi="Arial" w:cs="Arial"/>
        </w:rPr>
        <w:t>J</w:t>
      </w:r>
      <w:r w:rsidRPr="00814928">
        <w:rPr>
          <w:rFonts w:ascii="Arial" w:hAnsi="Arial" w:cs="Arial"/>
        </w:rPr>
        <w:t xml:space="preserve">oya de los </w:t>
      </w:r>
      <w:r>
        <w:rPr>
          <w:rFonts w:ascii="Arial" w:hAnsi="Arial" w:cs="Arial"/>
        </w:rPr>
        <w:t>S</w:t>
      </w:r>
      <w:r w:rsidRPr="00814928">
        <w:rPr>
          <w:rFonts w:ascii="Arial" w:hAnsi="Arial" w:cs="Arial"/>
        </w:rPr>
        <w:t xml:space="preserve">achas, </w:t>
      </w:r>
      <w:r>
        <w:rPr>
          <w:rFonts w:ascii="Arial" w:hAnsi="Arial" w:cs="Arial"/>
        </w:rPr>
        <w:t>P</w:t>
      </w:r>
      <w:r w:rsidRPr="00814928">
        <w:rPr>
          <w:rFonts w:ascii="Arial" w:hAnsi="Arial" w:cs="Arial"/>
        </w:rPr>
        <w:t xml:space="preserve">rovincia de </w:t>
      </w:r>
      <w:r>
        <w:rPr>
          <w:rFonts w:ascii="Arial" w:hAnsi="Arial" w:cs="Arial"/>
        </w:rPr>
        <w:t>O</w:t>
      </w:r>
      <w:r w:rsidRPr="00814928">
        <w:rPr>
          <w:rFonts w:ascii="Arial" w:hAnsi="Arial" w:cs="Arial"/>
        </w:rPr>
        <w:t>rellana</w:t>
      </w:r>
    </w:p>
    <w:p w14:paraId="2E2FB9CD" w14:textId="7F5BE7B7" w:rsidR="00814928" w:rsidRDefault="00814928" w:rsidP="00814928">
      <w:pPr>
        <w:pStyle w:val="Prrafodelista"/>
        <w:numPr>
          <w:ilvl w:val="0"/>
          <w:numId w:val="21"/>
        </w:numPr>
        <w:jc w:val="both"/>
        <w:rPr>
          <w:rFonts w:ascii="Arial" w:hAnsi="Arial" w:cs="Arial"/>
        </w:rPr>
      </w:pPr>
      <w:r>
        <w:rPr>
          <w:rFonts w:ascii="Arial" w:hAnsi="Arial" w:cs="Arial"/>
        </w:rPr>
        <w:t>A</w:t>
      </w:r>
      <w:r w:rsidRPr="00814928">
        <w:rPr>
          <w:rFonts w:ascii="Arial" w:hAnsi="Arial" w:cs="Arial"/>
        </w:rPr>
        <w:t xml:space="preserve">dquisición de materiales de construcción para marquesinas solares en comunas y comunidades productivas de la parroquia </w:t>
      </w:r>
      <w:r w:rsidR="00481578">
        <w:rPr>
          <w:rFonts w:ascii="Arial" w:hAnsi="Arial" w:cs="Arial"/>
        </w:rPr>
        <w:t>S</w:t>
      </w:r>
      <w:r w:rsidRPr="00814928">
        <w:rPr>
          <w:rFonts w:ascii="Arial" w:hAnsi="Arial" w:cs="Arial"/>
        </w:rPr>
        <w:t xml:space="preserve">an </w:t>
      </w:r>
      <w:r w:rsidR="00481578" w:rsidRPr="00814928">
        <w:rPr>
          <w:rFonts w:ascii="Arial" w:hAnsi="Arial" w:cs="Arial"/>
        </w:rPr>
        <w:t>Sebastián</w:t>
      </w:r>
      <w:r w:rsidRPr="00814928">
        <w:rPr>
          <w:rFonts w:ascii="Arial" w:hAnsi="Arial" w:cs="Arial"/>
        </w:rPr>
        <w:t xml:space="preserve"> del </w:t>
      </w:r>
      <w:r w:rsidR="00481578">
        <w:rPr>
          <w:rFonts w:ascii="Arial" w:hAnsi="Arial" w:cs="Arial"/>
        </w:rPr>
        <w:t>C</w:t>
      </w:r>
      <w:r w:rsidRPr="00814928">
        <w:rPr>
          <w:rFonts w:ascii="Arial" w:hAnsi="Arial" w:cs="Arial"/>
        </w:rPr>
        <w:t xml:space="preserve">oca, </w:t>
      </w:r>
      <w:r w:rsidR="00481578">
        <w:rPr>
          <w:rFonts w:ascii="Arial" w:hAnsi="Arial" w:cs="Arial"/>
        </w:rPr>
        <w:t>C</w:t>
      </w:r>
      <w:r w:rsidRPr="00814928">
        <w:rPr>
          <w:rFonts w:ascii="Arial" w:hAnsi="Arial" w:cs="Arial"/>
        </w:rPr>
        <w:t xml:space="preserve">antón la </w:t>
      </w:r>
      <w:r w:rsidR="00481578">
        <w:rPr>
          <w:rFonts w:ascii="Arial" w:hAnsi="Arial" w:cs="Arial"/>
        </w:rPr>
        <w:t>J</w:t>
      </w:r>
      <w:r w:rsidRPr="00814928">
        <w:rPr>
          <w:rFonts w:ascii="Arial" w:hAnsi="Arial" w:cs="Arial"/>
        </w:rPr>
        <w:t xml:space="preserve">oya de los </w:t>
      </w:r>
      <w:r w:rsidR="00481578">
        <w:rPr>
          <w:rFonts w:ascii="Arial" w:hAnsi="Arial" w:cs="Arial"/>
        </w:rPr>
        <w:t>S</w:t>
      </w:r>
      <w:r w:rsidRPr="00814928">
        <w:rPr>
          <w:rFonts w:ascii="Arial" w:hAnsi="Arial" w:cs="Arial"/>
        </w:rPr>
        <w:t xml:space="preserve">achas, provincia de </w:t>
      </w:r>
      <w:r w:rsidR="00481578">
        <w:rPr>
          <w:rFonts w:ascii="Arial" w:hAnsi="Arial" w:cs="Arial"/>
        </w:rPr>
        <w:t>O</w:t>
      </w:r>
      <w:r w:rsidRPr="00814928">
        <w:rPr>
          <w:rFonts w:ascii="Arial" w:hAnsi="Arial" w:cs="Arial"/>
        </w:rPr>
        <w:t>rellana: adquisición de materiales de ferretería.</w:t>
      </w:r>
    </w:p>
    <w:p w14:paraId="2DB3E8BC" w14:textId="75A08EB6" w:rsidR="00814928" w:rsidRDefault="00481578" w:rsidP="00814928">
      <w:pPr>
        <w:pStyle w:val="Prrafodelista"/>
        <w:numPr>
          <w:ilvl w:val="0"/>
          <w:numId w:val="21"/>
        </w:numPr>
        <w:jc w:val="both"/>
        <w:rPr>
          <w:rFonts w:ascii="Arial" w:hAnsi="Arial" w:cs="Arial"/>
        </w:rPr>
      </w:pPr>
      <w:r>
        <w:rPr>
          <w:rFonts w:ascii="Arial" w:hAnsi="Arial" w:cs="Arial"/>
        </w:rPr>
        <w:t>F</w:t>
      </w:r>
      <w:r w:rsidR="00814928" w:rsidRPr="00814928">
        <w:rPr>
          <w:rFonts w:ascii="Arial" w:hAnsi="Arial" w:cs="Arial"/>
        </w:rPr>
        <w:t xml:space="preserve">ortalecimiento a la producción agrícola con enfoque de cadena de valor en la parroquia </w:t>
      </w:r>
      <w:r>
        <w:rPr>
          <w:rFonts w:ascii="Arial" w:hAnsi="Arial" w:cs="Arial"/>
        </w:rPr>
        <w:t>S</w:t>
      </w:r>
      <w:r w:rsidR="00814928" w:rsidRPr="00814928">
        <w:rPr>
          <w:rFonts w:ascii="Arial" w:hAnsi="Arial" w:cs="Arial"/>
        </w:rPr>
        <w:t xml:space="preserve">an </w:t>
      </w:r>
      <w:r w:rsidRPr="00814928">
        <w:rPr>
          <w:rFonts w:ascii="Arial" w:hAnsi="Arial" w:cs="Arial"/>
        </w:rPr>
        <w:t>Sebastián</w:t>
      </w:r>
      <w:r w:rsidR="00814928" w:rsidRPr="00814928">
        <w:rPr>
          <w:rFonts w:ascii="Arial" w:hAnsi="Arial" w:cs="Arial"/>
        </w:rPr>
        <w:t xml:space="preserve"> del </w:t>
      </w:r>
      <w:r>
        <w:rPr>
          <w:rFonts w:ascii="Arial" w:hAnsi="Arial" w:cs="Arial"/>
        </w:rPr>
        <w:t>C</w:t>
      </w:r>
      <w:r w:rsidR="00814928" w:rsidRPr="00814928">
        <w:rPr>
          <w:rFonts w:ascii="Arial" w:hAnsi="Arial" w:cs="Arial"/>
        </w:rPr>
        <w:t>oca. “</w:t>
      </w:r>
      <w:r>
        <w:rPr>
          <w:rFonts w:ascii="Arial" w:hAnsi="Arial" w:cs="Arial"/>
        </w:rPr>
        <w:t>A</w:t>
      </w:r>
      <w:r w:rsidR="00814928" w:rsidRPr="00814928">
        <w:rPr>
          <w:rFonts w:ascii="Arial" w:hAnsi="Arial" w:cs="Arial"/>
        </w:rPr>
        <w:t>dquisición de plantas injertas de cacao (</w:t>
      </w:r>
      <w:proofErr w:type="spellStart"/>
      <w:r w:rsidR="00814928" w:rsidRPr="00814928">
        <w:rPr>
          <w:rFonts w:ascii="Arial" w:hAnsi="Arial" w:cs="Arial"/>
        </w:rPr>
        <w:t>teobrama</w:t>
      </w:r>
      <w:proofErr w:type="spellEnd"/>
      <w:r w:rsidR="00814928" w:rsidRPr="00814928">
        <w:rPr>
          <w:rFonts w:ascii="Arial" w:hAnsi="Arial" w:cs="Arial"/>
        </w:rPr>
        <w:t xml:space="preserve"> cacao) tipo trinitario conocidos como super árbol de los códigos 6 y 8, material descendiente del clon </w:t>
      </w:r>
      <w:r w:rsidRPr="00814928">
        <w:rPr>
          <w:rFonts w:ascii="Arial" w:hAnsi="Arial" w:cs="Arial"/>
        </w:rPr>
        <w:t>EET</w:t>
      </w:r>
      <w:r w:rsidR="00814928" w:rsidRPr="00814928">
        <w:rPr>
          <w:rFonts w:ascii="Arial" w:hAnsi="Arial" w:cs="Arial"/>
        </w:rPr>
        <w:t xml:space="preserve"> 111, para la comunidad: </w:t>
      </w:r>
      <w:r w:rsidRPr="00814928">
        <w:rPr>
          <w:rFonts w:ascii="Arial" w:hAnsi="Arial" w:cs="Arial"/>
        </w:rPr>
        <w:t>Toyuca</w:t>
      </w:r>
      <w:r w:rsidR="00814928" w:rsidRPr="00814928">
        <w:rPr>
          <w:rFonts w:ascii="Arial" w:hAnsi="Arial" w:cs="Arial"/>
        </w:rPr>
        <w:t xml:space="preserve"> de la parroquia </w:t>
      </w:r>
      <w:r>
        <w:rPr>
          <w:rFonts w:ascii="Arial" w:hAnsi="Arial" w:cs="Arial"/>
        </w:rPr>
        <w:t>S</w:t>
      </w:r>
      <w:r w:rsidR="00814928" w:rsidRPr="00814928">
        <w:rPr>
          <w:rFonts w:ascii="Arial" w:hAnsi="Arial" w:cs="Arial"/>
        </w:rPr>
        <w:t xml:space="preserve">an </w:t>
      </w:r>
      <w:r>
        <w:rPr>
          <w:rFonts w:ascii="Arial" w:hAnsi="Arial" w:cs="Arial"/>
        </w:rPr>
        <w:t>S</w:t>
      </w:r>
      <w:r w:rsidR="00814928" w:rsidRPr="00814928">
        <w:rPr>
          <w:rFonts w:ascii="Arial" w:hAnsi="Arial" w:cs="Arial"/>
        </w:rPr>
        <w:t xml:space="preserve">ebastián del </w:t>
      </w:r>
      <w:r>
        <w:rPr>
          <w:rFonts w:ascii="Arial" w:hAnsi="Arial" w:cs="Arial"/>
        </w:rPr>
        <w:t>C</w:t>
      </w:r>
      <w:r w:rsidR="00814928" w:rsidRPr="00814928">
        <w:rPr>
          <w:rFonts w:ascii="Arial" w:hAnsi="Arial" w:cs="Arial"/>
        </w:rPr>
        <w:t xml:space="preserve">oca del cantón la </w:t>
      </w:r>
      <w:r>
        <w:rPr>
          <w:rFonts w:ascii="Arial" w:hAnsi="Arial" w:cs="Arial"/>
        </w:rPr>
        <w:t>J</w:t>
      </w:r>
      <w:r w:rsidR="00814928" w:rsidRPr="00814928">
        <w:rPr>
          <w:rFonts w:ascii="Arial" w:hAnsi="Arial" w:cs="Arial"/>
        </w:rPr>
        <w:t xml:space="preserve">oya de los </w:t>
      </w:r>
      <w:r>
        <w:rPr>
          <w:rFonts w:ascii="Arial" w:hAnsi="Arial" w:cs="Arial"/>
        </w:rPr>
        <w:t>S</w:t>
      </w:r>
      <w:r w:rsidR="00814928" w:rsidRPr="00814928">
        <w:rPr>
          <w:rFonts w:ascii="Arial" w:hAnsi="Arial" w:cs="Arial"/>
        </w:rPr>
        <w:t xml:space="preserve">achas, provincia de </w:t>
      </w:r>
      <w:r>
        <w:rPr>
          <w:rFonts w:ascii="Arial" w:hAnsi="Arial" w:cs="Arial"/>
        </w:rPr>
        <w:t>O</w:t>
      </w:r>
      <w:r w:rsidR="00814928" w:rsidRPr="00814928">
        <w:rPr>
          <w:rFonts w:ascii="Arial" w:hAnsi="Arial" w:cs="Arial"/>
        </w:rPr>
        <w:t>rellana</w:t>
      </w:r>
    </w:p>
    <w:p w14:paraId="26289AD4" w14:textId="7367148C" w:rsidR="002D3F10" w:rsidRDefault="002D3F10" w:rsidP="00814928">
      <w:pPr>
        <w:pStyle w:val="Prrafodelista"/>
        <w:numPr>
          <w:ilvl w:val="0"/>
          <w:numId w:val="21"/>
        </w:numPr>
        <w:jc w:val="both"/>
        <w:rPr>
          <w:rFonts w:ascii="Arial" w:hAnsi="Arial" w:cs="Arial"/>
        </w:rPr>
      </w:pPr>
      <w:r w:rsidRPr="002D3F10">
        <w:rPr>
          <w:rFonts w:ascii="Arial" w:hAnsi="Arial" w:cs="Arial"/>
        </w:rPr>
        <w:t xml:space="preserve">Contratar el servicio de </w:t>
      </w:r>
      <w:r>
        <w:rPr>
          <w:rFonts w:ascii="Arial" w:hAnsi="Arial" w:cs="Arial"/>
        </w:rPr>
        <w:t>m</w:t>
      </w:r>
      <w:r w:rsidRPr="002D3F10">
        <w:rPr>
          <w:rFonts w:ascii="Arial" w:hAnsi="Arial" w:cs="Arial"/>
        </w:rPr>
        <w:t>antenimiento preventivo y correctivo de computadoras de escritorio, portátiles, impresoras y equipo de aire acondicionado</w:t>
      </w:r>
      <w:r>
        <w:rPr>
          <w:rFonts w:ascii="Arial" w:hAnsi="Arial" w:cs="Arial"/>
        </w:rPr>
        <w:t>.</w:t>
      </w:r>
    </w:p>
    <w:p w14:paraId="230E7DFA" w14:textId="3EBE6DC3" w:rsidR="002D3F10" w:rsidRDefault="002D3F10" w:rsidP="00814928">
      <w:pPr>
        <w:pStyle w:val="Prrafodelista"/>
        <w:numPr>
          <w:ilvl w:val="0"/>
          <w:numId w:val="21"/>
        </w:numPr>
        <w:jc w:val="both"/>
        <w:rPr>
          <w:rFonts w:ascii="Arial" w:hAnsi="Arial" w:cs="Arial"/>
        </w:rPr>
      </w:pPr>
      <w:r w:rsidRPr="002D3F10">
        <w:rPr>
          <w:rFonts w:ascii="Arial" w:hAnsi="Arial" w:cs="Arial"/>
        </w:rPr>
        <w:t>Proyecto de Capacitación: lucha feminista en busca del respeto, equidad e igualdad de derechos, y erradicación de la violencia contra la mujer</w:t>
      </w:r>
      <w:r w:rsidR="002C3057">
        <w:rPr>
          <w:rFonts w:ascii="Arial" w:hAnsi="Arial" w:cs="Arial"/>
        </w:rPr>
        <w:t>.</w:t>
      </w:r>
    </w:p>
    <w:p w14:paraId="658DDE94" w14:textId="5A03FD93" w:rsidR="002C3057" w:rsidRDefault="002C3057" w:rsidP="00814928">
      <w:pPr>
        <w:pStyle w:val="Prrafodelista"/>
        <w:numPr>
          <w:ilvl w:val="0"/>
          <w:numId w:val="21"/>
        </w:numPr>
        <w:jc w:val="both"/>
        <w:rPr>
          <w:rFonts w:ascii="Arial" w:hAnsi="Arial" w:cs="Arial"/>
        </w:rPr>
      </w:pPr>
      <w:r>
        <w:rPr>
          <w:rFonts w:ascii="Arial" w:hAnsi="Arial" w:cs="Arial"/>
        </w:rPr>
        <w:t>C</w:t>
      </w:r>
      <w:r w:rsidRPr="002C3057">
        <w:rPr>
          <w:rFonts w:ascii="Arial" w:hAnsi="Arial" w:cs="Arial"/>
        </w:rPr>
        <w:t>ontratación de la licencia de uso del software que contiene el sistema web de contabilidad gubernamental para el periodo 2025</w:t>
      </w:r>
      <w:r>
        <w:rPr>
          <w:rFonts w:ascii="Arial" w:hAnsi="Arial" w:cs="Arial"/>
        </w:rPr>
        <w:t>.</w:t>
      </w:r>
    </w:p>
    <w:p w14:paraId="07E7091E" w14:textId="22F4A871" w:rsidR="002C3057" w:rsidRDefault="002C3057" w:rsidP="00814928">
      <w:pPr>
        <w:pStyle w:val="Prrafodelista"/>
        <w:numPr>
          <w:ilvl w:val="0"/>
          <w:numId w:val="21"/>
        </w:numPr>
        <w:jc w:val="both"/>
        <w:rPr>
          <w:rFonts w:ascii="Arial" w:hAnsi="Arial" w:cs="Arial"/>
        </w:rPr>
      </w:pPr>
      <w:r>
        <w:rPr>
          <w:rFonts w:ascii="Arial" w:hAnsi="Arial" w:cs="Arial"/>
        </w:rPr>
        <w:t>A</w:t>
      </w:r>
      <w:r w:rsidRPr="002C3057">
        <w:rPr>
          <w:rFonts w:ascii="Arial" w:hAnsi="Arial" w:cs="Arial"/>
        </w:rPr>
        <w:t xml:space="preserve">dquisición de materiales de ferretería para la adecuación de la casa comunal de la comunidad 24 de julio de la parroquia </w:t>
      </w:r>
      <w:r>
        <w:rPr>
          <w:rFonts w:ascii="Arial" w:hAnsi="Arial" w:cs="Arial"/>
        </w:rPr>
        <w:t>s</w:t>
      </w:r>
      <w:r w:rsidRPr="002C3057">
        <w:rPr>
          <w:rFonts w:ascii="Arial" w:hAnsi="Arial" w:cs="Arial"/>
        </w:rPr>
        <w:t xml:space="preserve">an Sebastián del coca, </w:t>
      </w:r>
      <w:r>
        <w:rPr>
          <w:rFonts w:ascii="Arial" w:hAnsi="Arial" w:cs="Arial"/>
        </w:rPr>
        <w:t>cantón la Joya de los Sachas, provincia de Orellana.</w:t>
      </w:r>
    </w:p>
    <w:p w14:paraId="49C53887" w14:textId="6EE5C290" w:rsidR="002C3057" w:rsidRDefault="002C3057" w:rsidP="00814928">
      <w:pPr>
        <w:pStyle w:val="Prrafodelista"/>
        <w:numPr>
          <w:ilvl w:val="0"/>
          <w:numId w:val="21"/>
        </w:numPr>
        <w:jc w:val="both"/>
        <w:rPr>
          <w:rFonts w:ascii="Arial" w:hAnsi="Arial" w:cs="Arial"/>
        </w:rPr>
      </w:pPr>
      <w:r>
        <w:rPr>
          <w:rFonts w:ascii="Arial" w:hAnsi="Arial" w:cs="Arial"/>
        </w:rPr>
        <w:t>C</w:t>
      </w:r>
      <w:r w:rsidRPr="002C3057">
        <w:rPr>
          <w:rFonts w:ascii="Arial" w:hAnsi="Arial" w:cs="Arial"/>
        </w:rPr>
        <w:t>ontratar el servicio de mantenimiento preventivo y correctivo del tractor corta césped con provisión y adquisición de suministros de lubricantes y r</w:t>
      </w:r>
      <w:r>
        <w:rPr>
          <w:rFonts w:ascii="Arial" w:hAnsi="Arial" w:cs="Arial"/>
        </w:rPr>
        <w:t>epuestos</w:t>
      </w:r>
    </w:p>
    <w:p w14:paraId="51C265E9" w14:textId="14E47C02" w:rsidR="003E5B5A" w:rsidRDefault="003E5B5A" w:rsidP="00814928">
      <w:pPr>
        <w:pStyle w:val="Prrafodelista"/>
        <w:numPr>
          <w:ilvl w:val="0"/>
          <w:numId w:val="21"/>
        </w:numPr>
        <w:jc w:val="both"/>
        <w:rPr>
          <w:rFonts w:ascii="Arial" w:hAnsi="Arial" w:cs="Arial"/>
        </w:rPr>
      </w:pPr>
      <w:r>
        <w:rPr>
          <w:rFonts w:ascii="Arial" w:hAnsi="Arial" w:cs="Arial"/>
        </w:rPr>
        <w:t>A</w:t>
      </w:r>
      <w:r w:rsidRPr="003E5B5A">
        <w:rPr>
          <w:rFonts w:ascii="Arial" w:hAnsi="Arial" w:cs="Arial"/>
        </w:rPr>
        <w:t xml:space="preserve">dquisición e instalación de la bomba de agua y mantenimiento del sistema de bombeo del baño público del parque central de la parroquia </w:t>
      </w:r>
      <w:r>
        <w:rPr>
          <w:rFonts w:ascii="Arial" w:hAnsi="Arial" w:cs="Arial"/>
        </w:rPr>
        <w:t>S</w:t>
      </w:r>
      <w:r w:rsidRPr="003E5B5A">
        <w:rPr>
          <w:rFonts w:ascii="Arial" w:hAnsi="Arial" w:cs="Arial"/>
        </w:rPr>
        <w:t>an Sebastián</w:t>
      </w:r>
      <w:r>
        <w:rPr>
          <w:rFonts w:ascii="Arial" w:hAnsi="Arial" w:cs="Arial"/>
        </w:rPr>
        <w:t xml:space="preserve"> del Coca, cantón la Joya de los Sachas.</w:t>
      </w:r>
    </w:p>
    <w:p w14:paraId="06F4EE5E" w14:textId="2FAF5BB4" w:rsidR="003E5B5A" w:rsidRDefault="003E5B5A" w:rsidP="00814928">
      <w:pPr>
        <w:pStyle w:val="Prrafodelista"/>
        <w:numPr>
          <w:ilvl w:val="0"/>
          <w:numId w:val="21"/>
        </w:numPr>
        <w:jc w:val="both"/>
        <w:rPr>
          <w:rFonts w:ascii="Arial" w:hAnsi="Arial" w:cs="Arial"/>
        </w:rPr>
      </w:pPr>
      <w:r>
        <w:rPr>
          <w:rFonts w:ascii="Arial" w:hAnsi="Arial" w:cs="Arial"/>
        </w:rPr>
        <w:t>F</w:t>
      </w:r>
      <w:r w:rsidRPr="003E5B5A">
        <w:rPr>
          <w:rFonts w:ascii="Arial" w:hAnsi="Arial" w:cs="Arial"/>
        </w:rPr>
        <w:t>ortalecimientos de actividad física a través del deporte recreativo</w:t>
      </w:r>
    </w:p>
    <w:p w14:paraId="2A728900" w14:textId="2D6FED21" w:rsidR="003E5B5A" w:rsidRDefault="003E5B5A" w:rsidP="00814928">
      <w:pPr>
        <w:pStyle w:val="Prrafodelista"/>
        <w:numPr>
          <w:ilvl w:val="0"/>
          <w:numId w:val="21"/>
        </w:numPr>
        <w:jc w:val="both"/>
        <w:rPr>
          <w:rFonts w:ascii="Arial" w:hAnsi="Arial" w:cs="Arial"/>
        </w:rPr>
      </w:pPr>
      <w:r>
        <w:rPr>
          <w:rFonts w:ascii="Arial" w:hAnsi="Arial" w:cs="Arial"/>
        </w:rPr>
        <w:lastRenderedPageBreak/>
        <w:t>C</w:t>
      </w:r>
      <w:r w:rsidRPr="003E5B5A">
        <w:rPr>
          <w:rFonts w:ascii="Arial" w:hAnsi="Arial" w:cs="Arial"/>
        </w:rPr>
        <w:t>ontratación de repuestos para el servicio de mantenimiento correctivo del equipo caminero del Gobierno Autónomo Descentralizado Parroquial Rural S</w:t>
      </w:r>
      <w:r>
        <w:rPr>
          <w:rFonts w:ascii="Arial" w:hAnsi="Arial" w:cs="Arial"/>
        </w:rPr>
        <w:t>an Sebastián Del Coca.</w:t>
      </w:r>
    </w:p>
    <w:p w14:paraId="360431AC" w14:textId="13A4887B" w:rsidR="003E5B5A" w:rsidRDefault="003E5B5A" w:rsidP="00814928">
      <w:pPr>
        <w:pStyle w:val="Prrafodelista"/>
        <w:numPr>
          <w:ilvl w:val="0"/>
          <w:numId w:val="21"/>
        </w:numPr>
        <w:jc w:val="both"/>
        <w:rPr>
          <w:rFonts w:ascii="Arial" w:hAnsi="Arial" w:cs="Arial"/>
        </w:rPr>
      </w:pPr>
      <w:r>
        <w:rPr>
          <w:rFonts w:ascii="Arial" w:hAnsi="Arial" w:cs="Arial"/>
        </w:rPr>
        <w:t>A</w:t>
      </w:r>
      <w:r w:rsidRPr="003E5B5A">
        <w:rPr>
          <w:rFonts w:ascii="Arial" w:hAnsi="Arial" w:cs="Arial"/>
        </w:rPr>
        <w:t>dquisición de suministros, bienes y maquinarias y equipos para el fortalecimiento institucional</w:t>
      </w:r>
      <w:r>
        <w:rPr>
          <w:rFonts w:ascii="Arial" w:hAnsi="Arial" w:cs="Arial"/>
        </w:rPr>
        <w:t>.</w:t>
      </w:r>
    </w:p>
    <w:p w14:paraId="73C558E1" w14:textId="36274CEB" w:rsidR="003E5B5A" w:rsidRDefault="003E5B5A" w:rsidP="00814928">
      <w:pPr>
        <w:pStyle w:val="Prrafodelista"/>
        <w:numPr>
          <w:ilvl w:val="0"/>
          <w:numId w:val="21"/>
        </w:numPr>
        <w:jc w:val="both"/>
        <w:rPr>
          <w:rFonts w:ascii="Arial" w:hAnsi="Arial" w:cs="Arial"/>
        </w:rPr>
      </w:pPr>
      <w:r>
        <w:rPr>
          <w:rFonts w:ascii="Arial" w:hAnsi="Arial" w:cs="Arial"/>
        </w:rPr>
        <w:t>C</w:t>
      </w:r>
      <w:r w:rsidRPr="003E5B5A">
        <w:rPr>
          <w:rFonts w:ascii="Arial" w:hAnsi="Arial" w:cs="Arial"/>
        </w:rPr>
        <w:t>ontratación del servicio de diseño y diagramación de trípticos informativas para las jornadas culturales 2025 del GAD parroquial</w:t>
      </w:r>
      <w:r>
        <w:rPr>
          <w:rFonts w:ascii="Arial" w:hAnsi="Arial" w:cs="Arial"/>
        </w:rPr>
        <w:t>.</w:t>
      </w:r>
    </w:p>
    <w:p w14:paraId="5ADF5897" w14:textId="7A54998B" w:rsidR="003E5B5A" w:rsidRDefault="003E5B5A" w:rsidP="00814928">
      <w:pPr>
        <w:pStyle w:val="Prrafodelista"/>
        <w:numPr>
          <w:ilvl w:val="0"/>
          <w:numId w:val="21"/>
        </w:numPr>
        <w:jc w:val="both"/>
        <w:rPr>
          <w:rFonts w:ascii="Arial" w:hAnsi="Arial" w:cs="Arial"/>
        </w:rPr>
      </w:pPr>
      <w:r>
        <w:rPr>
          <w:rFonts w:ascii="Arial" w:hAnsi="Arial" w:cs="Arial"/>
        </w:rPr>
        <w:t>E</w:t>
      </w:r>
      <w:r w:rsidRPr="003E5B5A">
        <w:rPr>
          <w:rFonts w:ascii="Arial" w:hAnsi="Arial" w:cs="Arial"/>
        </w:rPr>
        <w:t>quipo de sonido y técnico para el proyecto: fortalecimiento de la diversidad cultural y social a través de las jornadas de arte, deporte recreativo</w:t>
      </w:r>
      <w:r>
        <w:rPr>
          <w:rFonts w:ascii="Arial" w:hAnsi="Arial" w:cs="Arial"/>
        </w:rPr>
        <w:t>.</w:t>
      </w:r>
    </w:p>
    <w:p w14:paraId="2211A362" w14:textId="4151D134" w:rsidR="003E5B5A" w:rsidRDefault="003E5B5A" w:rsidP="00814928">
      <w:pPr>
        <w:pStyle w:val="Prrafodelista"/>
        <w:numPr>
          <w:ilvl w:val="0"/>
          <w:numId w:val="21"/>
        </w:numPr>
        <w:jc w:val="both"/>
        <w:rPr>
          <w:rFonts w:ascii="Arial" w:hAnsi="Arial" w:cs="Arial"/>
        </w:rPr>
      </w:pPr>
      <w:r>
        <w:rPr>
          <w:rFonts w:ascii="Arial" w:hAnsi="Arial" w:cs="Arial"/>
        </w:rPr>
        <w:t>F</w:t>
      </w:r>
      <w:r w:rsidRPr="003E5B5A">
        <w:rPr>
          <w:rFonts w:ascii="Arial" w:hAnsi="Arial" w:cs="Arial"/>
        </w:rPr>
        <w:t>ortalecimiento de la diversidad cultural y social a través de las jornadas de arte, deporte recreativo, gastronomía y feria de productos de la zona</w:t>
      </w:r>
      <w:r>
        <w:rPr>
          <w:rFonts w:ascii="Arial" w:hAnsi="Arial" w:cs="Arial"/>
        </w:rPr>
        <w:t>.</w:t>
      </w:r>
    </w:p>
    <w:p w14:paraId="203FF37B" w14:textId="2BB9EC18" w:rsidR="003E5B5A" w:rsidRDefault="003E5B5A" w:rsidP="00814928">
      <w:pPr>
        <w:pStyle w:val="Prrafodelista"/>
        <w:numPr>
          <w:ilvl w:val="0"/>
          <w:numId w:val="21"/>
        </w:numPr>
        <w:jc w:val="both"/>
        <w:rPr>
          <w:rFonts w:ascii="Arial" w:hAnsi="Arial" w:cs="Arial"/>
        </w:rPr>
      </w:pPr>
      <w:r>
        <w:rPr>
          <w:rFonts w:ascii="Arial" w:hAnsi="Arial" w:cs="Arial"/>
        </w:rPr>
        <w:t>P</w:t>
      </w:r>
      <w:r w:rsidRPr="003E5B5A">
        <w:rPr>
          <w:rFonts w:ascii="Arial" w:hAnsi="Arial" w:cs="Arial"/>
        </w:rPr>
        <w:t>rograma de reforestación con especies maderables nativas para la recuperación de ecosistemas degradados y control de la erosión progresiva</w:t>
      </w:r>
      <w:r>
        <w:rPr>
          <w:rFonts w:ascii="Arial" w:hAnsi="Arial" w:cs="Arial"/>
        </w:rPr>
        <w:t>.</w:t>
      </w:r>
    </w:p>
    <w:p w14:paraId="0B890948" w14:textId="1FCBDF48" w:rsidR="003E5B5A" w:rsidRDefault="003E5B5A" w:rsidP="00814928">
      <w:pPr>
        <w:pStyle w:val="Prrafodelista"/>
        <w:numPr>
          <w:ilvl w:val="0"/>
          <w:numId w:val="21"/>
        </w:numPr>
        <w:jc w:val="both"/>
        <w:rPr>
          <w:rFonts w:ascii="Arial" w:hAnsi="Arial" w:cs="Arial"/>
        </w:rPr>
      </w:pPr>
      <w:r>
        <w:rPr>
          <w:rFonts w:ascii="Arial" w:hAnsi="Arial" w:cs="Arial"/>
        </w:rPr>
        <w:t>A</w:t>
      </w:r>
      <w:r w:rsidRPr="003E5B5A">
        <w:rPr>
          <w:rFonts w:ascii="Arial" w:hAnsi="Arial" w:cs="Arial"/>
        </w:rPr>
        <w:t xml:space="preserve">dquisición de prendas de vestir para el personal del GAD parroquial </w:t>
      </w:r>
      <w:r>
        <w:rPr>
          <w:rFonts w:ascii="Arial" w:hAnsi="Arial" w:cs="Arial"/>
        </w:rPr>
        <w:t>S</w:t>
      </w:r>
      <w:r w:rsidRPr="003E5B5A">
        <w:rPr>
          <w:rFonts w:ascii="Arial" w:hAnsi="Arial" w:cs="Arial"/>
        </w:rPr>
        <w:t xml:space="preserve">an Sebastián del </w:t>
      </w:r>
      <w:r>
        <w:rPr>
          <w:rFonts w:ascii="Arial" w:hAnsi="Arial" w:cs="Arial"/>
        </w:rPr>
        <w:t>C</w:t>
      </w:r>
      <w:r w:rsidRPr="003E5B5A">
        <w:rPr>
          <w:rFonts w:ascii="Arial" w:hAnsi="Arial" w:cs="Arial"/>
        </w:rPr>
        <w:t>oca</w:t>
      </w:r>
      <w:r>
        <w:rPr>
          <w:rFonts w:ascii="Arial" w:hAnsi="Arial" w:cs="Arial"/>
        </w:rPr>
        <w:t>.</w:t>
      </w:r>
    </w:p>
    <w:p w14:paraId="7EE9064C" w14:textId="49778485" w:rsidR="003E5B5A" w:rsidRDefault="00FE6A24" w:rsidP="00814928">
      <w:pPr>
        <w:pStyle w:val="Prrafodelista"/>
        <w:numPr>
          <w:ilvl w:val="0"/>
          <w:numId w:val="21"/>
        </w:numPr>
        <w:jc w:val="both"/>
        <w:rPr>
          <w:rFonts w:ascii="Arial" w:hAnsi="Arial" w:cs="Arial"/>
        </w:rPr>
      </w:pPr>
      <w:r>
        <w:rPr>
          <w:rFonts w:ascii="Arial" w:hAnsi="Arial" w:cs="Arial"/>
        </w:rPr>
        <w:t>A</w:t>
      </w:r>
      <w:r w:rsidR="003E5B5A" w:rsidRPr="003E5B5A">
        <w:rPr>
          <w:rFonts w:ascii="Arial" w:hAnsi="Arial" w:cs="Arial"/>
        </w:rPr>
        <w:t xml:space="preserve">dquisición de uniformes deportivos para los integrantes de la escuela de futbol de la parroquia </w:t>
      </w:r>
      <w:r w:rsidR="003E5B5A">
        <w:rPr>
          <w:rFonts w:ascii="Arial" w:hAnsi="Arial" w:cs="Arial"/>
        </w:rPr>
        <w:t>S</w:t>
      </w:r>
      <w:r w:rsidR="003E5B5A" w:rsidRPr="003E5B5A">
        <w:rPr>
          <w:rFonts w:ascii="Arial" w:hAnsi="Arial" w:cs="Arial"/>
        </w:rPr>
        <w:t xml:space="preserve">an Sebastián del </w:t>
      </w:r>
      <w:r w:rsidR="003E5B5A">
        <w:rPr>
          <w:rFonts w:ascii="Arial" w:hAnsi="Arial" w:cs="Arial"/>
        </w:rPr>
        <w:t>C</w:t>
      </w:r>
      <w:r w:rsidR="003E5B5A" w:rsidRPr="003E5B5A">
        <w:rPr>
          <w:rFonts w:ascii="Arial" w:hAnsi="Arial" w:cs="Arial"/>
        </w:rPr>
        <w:t>oca</w:t>
      </w:r>
      <w:r w:rsidR="003E5B5A">
        <w:rPr>
          <w:rFonts w:ascii="Arial" w:hAnsi="Arial" w:cs="Arial"/>
        </w:rPr>
        <w:t>.</w:t>
      </w:r>
    </w:p>
    <w:p w14:paraId="08D3EAC3" w14:textId="34F68A3B" w:rsidR="003E5B5A" w:rsidRDefault="003E5B5A" w:rsidP="00814928">
      <w:pPr>
        <w:pStyle w:val="Prrafodelista"/>
        <w:numPr>
          <w:ilvl w:val="0"/>
          <w:numId w:val="21"/>
        </w:numPr>
        <w:jc w:val="both"/>
        <w:rPr>
          <w:rFonts w:ascii="Arial" w:hAnsi="Arial" w:cs="Arial"/>
        </w:rPr>
      </w:pPr>
      <w:r>
        <w:rPr>
          <w:rFonts w:ascii="Arial" w:hAnsi="Arial" w:cs="Arial"/>
        </w:rPr>
        <w:t>A</w:t>
      </w:r>
      <w:r w:rsidRPr="003E5B5A">
        <w:rPr>
          <w:rFonts w:ascii="Arial" w:hAnsi="Arial" w:cs="Arial"/>
        </w:rPr>
        <w:t>dquisición de menaje de hogar para los adultos mayores y personas con discapacidad 2025</w:t>
      </w:r>
      <w:r>
        <w:rPr>
          <w:rFonts w:ascii="Arial" w:hAnsi="Arial" w:cs="Arial"/>
        </w:rPr>
        <w:t>.</w:t>
      </w:r>
    </w:p>
    <w:p w14:paraId="562642A2" w14:textId="59DDA2F1" w:rsidR="003E5B5A" w:rsidRDefault="003E5B5A" w:rsidP="00814928">
      <w:pPr>
        <w:pStyle w:val="Prrafodelista"/>
        <w:numPr>
          <w:ilvl w:val="0"/>
          <w:numId w:val="21"/>
        </w:numPr>
        <w:jc w:val="both"/>
        <w:rPr>
          <w:rFonts w:ascii="Arial" w:hAnsi="Arial" w:cs="Arial"/>
        </w:rPr>
      </w:pPr>
      <w:r>
        <w:rPr>
          <w:rFonts w:ascii="Arial" w:hAnsi="Arial" w:cs="Arial"/>
        </w:rPr>
        <w:t>A</w:t>
      </w:r>
      <w:r w:rsidRPr="003E5B5A">
        <w:rPr>
          <w:rFonts w:ascii="Arial" w:hAnsi="Arial" w:cs="Arial"/>
        </w:rPr>
        <w:t xml:space="preserve">dquisición de materiales de construcción para marquesinas solares en comunas y comunidades productivas de la parroquia </w:t>
      </w:r>
      <w:r>
        <w:rPr>
          <w:rFonts w:ascii="Arial" w:hAnsi="Arial" w:cs="Arial"/>
        </w:rPr>
        <w:t>S</w:t>
      </w:r>
      <w:r w:rsidRPr="003E5B5A">
        <w:rPr>
          <w:rFonts w:ascii="Arial" w:hAnsi="Arial" w:cs="Arial"/>
        </w:rPr>
        <w:t xml:space="preserve">an Sebastián del </w:t>
      </w:r>
      <w:r>
        <w:rPr>
          <w:rFonts w:ascii="Arial" w:hAnsi="Arial" w:cs="Arial"/>
        </w:rPr>
        <w:t>C</w:t>
      </w:r>
      <w:r w:rsidRPr="003E5B5A">
        <w:rPr>
          <w:rFonts w:ascii="Arial" w:hAnsi="Arial" w:cs="Arial"/>
        </w:rPr>
        <w:t>oca</w:t>
      </w:r>
      <w:r>
        <w:rPr>
          <w:rFonts w:ascii="Arial" w:hAnsi="Arial" w:cs="Arial"/>
        </w:rPr>
        <w:t>.</w:t>
      </w:r>
    </w:p>
    <w:p w14:paraId="51301857" w14:textId="385CA3F7" w:rsidR="003E5B5A" w:rsidRDefault="003E5B5A" w:rsidP="00814928">
      <w:pPr>
        <w:pStyle w:val="Prrafodelista"/>
        <w:numPr>
          <w:ilvl w:val="0"/>
          <w:numId w:val="21"/>
        </w:numPr>
        <w:jc w:val="both"/>
        <w:rPr>
          <w:rFonts w:ascii="Arial" w:hAnsi="Arial" w:cs="Arial"/>
        </w:rPr>
      </w:pPr>
      <w:r>
        <w:rPr>
          <w:rFonts w:ascii="Arial" w:hAnsi="Arial" w:cs="Arial"/>
        </w:rPr>
        <w:t>C</w:t>
      </w:r>
      <w:r w:rsidRPr="003E5B5A">
        <w:rPr>
          <w:rFonts w:ascii="Arial" w:hAnsi="Arial" w:cs="Arial"/>
        </w:rPr>
        <w:t xml:space="preserve">onstrucción de una caseta de parada de bus en la comunidad </w:t>
      </w:r>
      <w:r>
        <w:rPr>
          <w:rFonts w:ascii="Arial" w:hAnsi="Arial" w:cs="Arial"/>
        </w:rPr>
        <w:t>N</w:t>
      </w:r>
      <w:r w:rsidRPr="003E5B5A">
        <w:rPr>
          <w:rFonts w:ascii="Arial" w:hAnsi="Arial" w:cs="Arial"/>
        </w:rPr>
        <w:t xml:space="preserve">ueva </w:t>
      </w:r>
      <w:r>
        <w:rPr>
          <w:rFonts w:ascii="Arial" w:hAnsi="Arial" w:cs="Arial"/>
        </w:rPr>
        <w:t>E</w:t>
      </w:r>
      <w:r w:rsidRPr="003E5B5A">
        <w:rPr>
          <w:rFonts w:ascii="Arial" w:hAnsi="Arial" w:cs="Arial"/>
        </w:rPr>
        <w:t xml:space="preserve">speranza, perteneciente a la parroquia </w:t>
      </w:r>
      <w:r>
        <w:rPr>
          <w:rFonts w:ascii="Arial" w:hAnsi="Arial" w:cs="Arial"/>
        </w:rPr>
        <w:t>S</w:t>
      </w:r>
      <w:r w:rsidRPr="003E5B5A">
        <w:rPr>
          <w:rFonts w:ascii="Arial" w:hAnsi="Arial" w:cs="Arial"/>
        </w:rPr>
        <w:t xml:space="preserve">an Sebastián del </w:t>
      </w:r>
      <w:r>
        <w:rPr>
          <w:rFonts w:ascii="Arial" w:hAnsi="Arial" w:cs="Arial"/>
        </w:rPr>
        <w:t>C</w:t>
      </w:r>
      <w:r w:rsidRPr="003E5B5A">
        <w:rPr>
          <w:rFonts w:ascii="Arial" w:hAnsi="Arial" w:cs="Arial"/>
        </w:rPr>
        <w:t xml:space="preserve">oca, </w:t>
      </w:r>
      <w:r>
        <w:rPr>
          <w:rFonts w:ascii="Arial" w:hAnsi="Arial" w:cs="Arial"/>
        </w:rPr>
        <w:t>C</w:t>
      </w:r>
      <w:r w:rsidRPr="003E5B5A">
        <w:rPr>
          <w:rFonts w:ascii="Arial" w:hAnsi="Arial" w:cs="Arial"/>
        </w:rPr>
        <w:t xml:space="preserve">antón la </w:t>
      </w:r>
      <w:r>
        <w:rPr>
          <w:rFonts w:ascii="Arial" w:hAnsi="Arial" w:cs="Arial"/>
        </w:rPr>
        <w:t>J</w:t>
      </w:r>
      <w:r w:rsidRPr="003E5B5A">
        <w:rPr>
          <w:rFonts w:ascii="Arial" w:hAnsi="Arial" w:cs="Arial"/>
        </w:rPr>
        <w:t>oya de los</w:t>
      </w:r>
      <w:r>
        <w:rPr>
          <w:rFonts w:ascii="Arial" w:hAnsi="Arial" w:cs="Arial"/>
        </w:rPr>
        <w:t xml:space="preserve"> Sachas.</w:t>
      </w:r>
    </w:p>
    <w:p w14:paraId="0071CDC3" w14:textId="7C7FC46B" w:rsidR="003E5B5A" w:rsidRDefault="003E5B5A" w:rsidP="00814928">
      <w:pPr>
        <w:pStyle w:val="Prrafodelista"/>
        <w:numPr>
          <w:ilvl w:val="0"/>
          <w:numId w:val="21"/>
        </w:numPr>
        <w:jc w:val="both"/>
        <w:rPr>
          <w:rFonts w:ascii="Arial" w:hAnsi="Arial" w:cs="Arial"/>
        </w:rPr>
      </w:pPr>
      <w:r>
        <w:rPr>
          <w:rFonts w:ascii="Arial" w:hAnsi="Arial" w:cs="Arial"/>
        </w:rPr>
        <w:t>C</w:t>
      </w:r>
      <w:r w:rsidRPr="003E5B5A">
        <w:rPr>
          <w:rFonts w:ascii="Arial" w:hAnsi="Arial" w:cs="Arial"/>
        </w:rPr>
        <w:t xml:space="preserve">ontratación de las pólizas de seguros del </w:t>
      </w:r>
      <w:r w:rsidR="00AC34F6" w:rsidRPr="003E5B5A">
        <w:rPr>
          <w:rFonts w:ascii="Arial" w:hAnsi="Arial" w:cs="Arial"/>
        </w:rPr>
        <w:t xml:space="preserve">Gobierno Autónomo Descentralizado Parroquial Rural </w:t>
      </w:r>
      <w:r>
        <w:rPr>
          <w:rFonts w:ascii="Arial" w:hAnsi="Arial" w:cs="Arial"/>
        </w:rPr>
        <w:t>S</w:t>
      </w:r>
      <w:r w:rsidRPr="003E5B5A">
        <w:rPr>
          <w:rFonts w:ascii="Arial" w:hAnsi="Arial" w:cs="Arial"/>
        </w:rPr>
        <w:t xml:space="preserve">an Sebastián del </w:t>
      </w:r>
      <w:r>
        <w:rPr>
          <w:rFonts w:ascii="Arial" w:hAnsi="Arial" w:cs="Arial"/>
        </w:rPr>
        <w:t>C</w:t>
      </w:r>
      <w:r w:rsidRPr="003E5B5A">
        <w:rPr>
          <w:rFonts w:ascii="Arial" w:hAnsi="Arial" w:cs="Arial"/>
        </w:rPr>
        <w:t>oca para el periodo 2025 –2026</w:t>
      </w:r>
      <w:r>
        <w:rPr>
          <w:rFonts w:ascii="Arial" w:hAnsi="Arial" w:cs="Arial"/>
        </w:rPr>
        <w:t>.</w:t>
      </w:r>
    </w:p>
    <w:p w14:paraId="126FE53E" w14:textId="4D8BA2CA" w:rsidR="00AC34F6" w:rsidRDefault="00AC34F6" w:rsidP="00814928">
      <w:pPr>
        <w:pStyle w:val="Prrafodelista"/>
        <w:numPr>
          <w:ilvl w:val="0"/>
          <w:numId w:val="21"/>
        </w:numPr>
        <w:jc w:val="both"/>
        <w:rPr>
          <w:rFonts w:ascii="Arial" w:hAnsi="Arial" w:cs="Arial"/>
        </w:rPr>
      </w:pPr>
      <w:r>
        <w:rPr>
          <w:rFonts w:ascii="Arial" w:hAnsi="Arial" w:cs="Arial"/>
        </w:rPr>
        <w:t>S</w:t>
      </w:r>
      <w:r w:rsidRPr="00AC34F6">
        <w:rPr>
          <w:rFonts w:ascii="Arial" w:hAnsi="Arial" w:cs="Arial"/>
        </w:rPr>
        <w:t xml:space="preserve">ervicios de mantenimiento y reparación de vehículos de motor. estos servicios pueden incluir la revisión del motor, la puesta a punto del motor, </w:t>
      </w:r>
      <w:r>
        <w:rPr>
          <w:rFonts w:ascii="Arial" w:hAnsi="Arial" w:cs="Arial"/>
        </w:rPr>
        <w:t>de la maquinaria del GADPRSSC.</w:t>
      </w:r>
    </w:p>
    <w:p w14:paraId="37CC6EEC" w14:textId="7CD8ECFF" w:rsidR="00AC34F6" w:rsidRDefault="00AC34F6" w:rsidP="00814928">
      <w:pPr>
        <w:pStyle w:val="Prrafodelista"/>
        <w:numPr>
          <w:ilvl w:val="0"/>
          <w:numId w:val="21"/>
        </w:numPr>
        <w:jc w:val="both"/>
        <w:rPr>
          <w:rFonts w:ascii="Arial" w:hAnsi="Arial" w:cs="Arial"/>
        </w:rPr>
      </w:pPr>
      <w:r>
        <w:rPr>
          <w:rFonts w:ascii="Arial" w:hAnsi="Arial" w:cs="Arial"/>
        </w:rPr>
        <w:t>C</w:t>
      </w:r>
      <w:r w:rsidRPr="00AC34F6">
        <w:rPr>
          <w:rFonts w:ascii="Arial" w:hAnsi="Arial" w:cs="Arial"/>
        </w:rPr>
        <w:t xml:space="preserve">ontratación de póliza de fidelidad tipo </w:t>
      </w:r>
      <w:proofErr w:type="spellStart"/>
      <w:r w:rsidRPr="00AC34F6">
        <w:rPr>
          <w:rFonts w:ascii="Arial" w:hAnsi="Arial" w:cs="Arial"/>
        </w:rPr>
        <w:t>blaket</w:t>
      </w:r>
      <w:proofErr w:type="spellEnd"/>
      <w:r w:rsidRPr="00AC34F6">
        <w:rPr>
          <w:rFonts w:ascii="Arial" w:hAnsi="Arial" w:cs="Arial"/>
        </w:rPr>
        <w:t xml:space="preserve"> para caución de los servidores públicos del GADPRSCC para el periodo septiembre 2025–septiembre 2026</w:t>
      </w:r>
      <w:r>
        <w:rPr>
          <w:rFonts w:ascii="Arial" w:hAnsi="Arial" w:cs="Arial"/>
        </w:rPr>
        <w:t>.</w:t>
      </w:r>
    </w:p>
    <w:p w14:paraId="54ACD2A1" w14:textId="477E869F" w:rsidR="00AC34F6" w:rsidRDefault="00AC34F6" w:rsidP="00814928">
      <w:pPr>
        <w:pStyle w:val="Prrafodelista"/>
        <w:numPr>
          <w:ilvl w:val="0"/>
          <w:numId w:val="21"/>
        </w:numPr>
        <w:jc w:val="both"/>
        <w:rPr>
          <w:rFonts w:ascii="Arial" w:hAnsi="Arial" w:cs="Arial"/>
        </w:rPr>
      </w:pPr>
      <w:r>
        <w:rPr>
          <w:rFonts w:ascii="Arial" w:hAnsi="Arial" w:cs="Arial"/>
        </w:rPr>
        <w:t>A</w:t>
      </w:r>
      <w:r w:rsidRPr="00AC34F6">
        <w:rPr>
          <w:rFonts w:ascii="Arial" w:hAnsi="Arial" w:cs="Arial"/>
        </w:rPr>
        <w:t>ctualización del portal web institucional, renovación del servicio hosting, administración de nombre de dominio sansebastiandelcoca.gob.ec, soporte</w:t>
      </w:r>
      <w:r>
        <w:rPr>
          <w:rFonts w:ascii="Arial" w:hAnsi="Arial" w:cs="Arial"/>
        </w:rPr>
        <w:t xml:space="preserve"> técnico.</w:t>
      </w:r>
    </w:p>
    <w:p w14:paraId="6F38EB4E" w14:textId="73A5F1AF" w:rsidR="00AC34F6" w:rsidRDefault="00AC34F6" w:rsidP="00814928">
      <w:pPr>
        <w:pStyle w:val="Prrafodelista"/>
        <w:numPr>
          <w:ilvl w:val="0"/>
          <w:numId w:val="21"/>
        </w:numPr>
        <w:jc w:val="both"/>
        <w:rPr>
          <w:rFonts w:ascii="Arial" w:hAnsi="Arial" w:cs="Arial"/>
        </w:rPr>
      </w:pPr>
      <w:r>
        <w:rPr>
          <w:rFonts w:ascii="Arial" w:hAnsi="Arial" w:cs="Arial"/>
        </w:rPr>
        <w:t>C</w:t>
      </w:r>
      <w:r w:rsidRPr="00AC34F6">
        <w:rPr>
          <w:rFonts w:ascii="Arial" w:hAnsi="Arial" w:cs="Arial"/>
        </w:rPr>
        <w:t>ontratación para la adquisición de repuestos y accesorios para el servicio de mantenimiento correctivo del sistema de vibración del rodillo liso marc</w:t>
      </w:r>
      <w:r>
        <w:rPr>
          <w:rFonts w:ascii="Arial" w:hAnsi="Arial" w:cs="Arial"/>
        </w:rPr>
        <w:t>a Bomag perteneciente al GADPRSSC.</w:t>
      </w:r>
    </w:p>
    <w:p w14:paraId="2C8C3C1B" w14:textId="4082B1EA" w:rsidR="00AC34F6" w:rsidRDefault="00AC34F6" w:rsidP="002D5338">
      <w:pPr>
        <w:pStyle w:val="Prrafodelista"/>
        <w:numPr>
          <w:ilvl w:val="0"/>
          <w:numId w:val="21"/>
        </w:numPr>
        <w:jc w:val="both"/>
        <w:rPr>
          <w:rFonts w:ascii="Arial" w:hAnsi="Arial" w:cs="Arial"/>
        </w:rPr>
      </w:pPr>
      <w:r w:rsidRPr="00AC34F6">
        <w:rPr>
          <w:rFonts w:ascii="Arial" w:hAnsi="Arial" w:cs="Arial"/>
        </w:rPr>
        <w:t xml:space="preserve">Difusión de servicios de incorporación de bienes mostrencos al patrimonio municipal, su uso y adjudicación a favor de posesionarios en el cantón la </w:t>
      </w:r>
      <w:r>
        <w:rPr>
          <w:rFonts w:ascii="Arial" w:hAnsi="Arial" w:cs="Arial"/>
        </w:rPr>
        <w:t>Joya de los Sachas.</w:t>
      </w:r>
    </w:p>
    <w:p w14:paraId="4AEEADC1" w14:textId="5C86E849" w:rsidR="00AC34F6" w:rsidRDefault="00E5581D" w:rsidP="002D5338">
      <w:pPr>
        <w:pStyle w:val="Prrafodelista"/>
        <w:numPr>
          <w:ilvl w:val="0"/>
          <w:numId w:val="21"/>
        </w:numPr>
        <w:jc w:val="both"/>
        <w:rPr>
          <w:rFonts w:ascii="Arial" w:hAnsi="Arial" w:cs="Arial"/>
        </w:rPr>
      </w:pPr>
      <w:r>
        <w:rPr>
          <w:rFonts w:ascii="Arial" w:hAnsi="Arial" w:cs="Arial"/>
        </w:rPr>
        <w:t>A</w:t>
      </w:r>
      <w:r w:rsidRPr="00E5581D">
        <w:rPr>
          <w:rFonts w:ascii="Arial" w:hAnsi="Arial" w:cs="Arial"/>
        </w:rPr>
        <w:t>dquisición de kit de pañalera para el grupo prioritario de mujeres embarazadas 2025</w:t>
      </w:r>
      <w:r>
        <w:rPr>
          <w:rFonts w:ascii="Arial" w:hAnsi="Arial" w:cs="Arial"/>
        </w:rPr>
        <w:t>.</w:t>
      </w:r>
    </w:p>
    <w:p w14:paraId="55DD37D4" w14:textId="588B74FD" w:rsidR="00E5581D" w:rsidRDefault="00E5581D" w:rsidP="002D5338">
      <w:pPr>
        <w:pStyle w:val="Prrafodelista"/>
        <w:numPr>
          <w:ilvl w:val="0"/>
          <w:numId w:val="21"/>
        </w:numPr>
        <w:jc w:val="both"/>
        <w:rPr>
          <w:rFonts w:ascii="Arial" w:hAnsi="Arial" w:cs="Arial"/>
        </w:rPr>
      </w:pPr>
      <w:r>
        <w:rPr>
          <w:rFonts w:ascii="Arial" w:hAnsi="Arial" w:cs="Arial"/>
        </w:rPr>
        <w:lastRenderedPageBreak/>
        <w:t>A</w:t>
      </w:r>
      <w:r w:rsidRPr="00E5581D">
        <w:rPr>
          <w:rFonts w:ascii="Arial" w:hAnsi="Arial" w:cs="Arial"/>
        </w:rPr>
        <w:t xml:space="preserve">dquisición de carpas para el GAD parroquial San Sebastián del </w:t>
      </w:r>
      <w:r>
        <w:rPr>
          <w:rFonts w:ascii="Arial" w:hAnsi="Arial" w:cs="Arial"/>
        </w:rPr>
        <w:t>C</w:t>
      </w:r>
      <w:r w:rsidRPr="00E5581D">
        <w:rPr>
          <w:rFonts w:ascii="Arial" w:hAnsi="Arial" w:cs="Arial"/>
        </w:rPr>
        <w:t>oca</w:t>
      </w:r>
      <w:r>
        <w:rPr>
          <w:rFonts w:ascii="Arial" w:hAnsi="Arial" w:cs="Arial"/>
        </w:rPr>
        <w:t>.</w:t>
      </w:r>
    </w:p>
    <w:p w14:paraId="0C217D41" w14:textId="5195CC6A" w:rsidR="00E5581D" w:rsidRDefault="00E5581D" w:rsidP="002D5338">
      <w:pPr>
        <w:pStyle w:val="Prrafodelista"/>
        <w:numPr>
          <w:ilvl w:val="0"/>
          <w:numId w:val="21"/>
        </w:numPr>
        <w:jc w:val="both"/>
        <w:rPr>
          <w:rFonts w:ascii="Arial" w:hAnsi="Arial" w:cs="Arial"/>
        </w:rPr>
      </w:pPr>
      <w:r>
        <w:rPr>
          <w:rFonts w:ascii="Arial" w:hAnsi="Arial" w:cs="Arial"/>
        </w:rPr>
        <w:t>F</w:t>
      </w:r>
      <w:r w:rsidRPr="00E5581D">
        <w:rPr>
          <w:rFonts w:ascii="Arial" w:hAnsi="Arial" w:cs="Arial"/>
        </w:rPr>
        <w:t xml:space="preserve">ortalecimiento para la integración socio cultural, artes, deporte y recreación de los habitantes de la parroquia rural </w:t>
      </w:r>
      <w:r>
        <w:rPr>
          <w:rFonts w:ascii="Arial" w:hAnsi="Arial" w:cs="Arial"/>
        </w:rPr>
        <w:t>S</w:t>
      </w:r>
      <w:r w:rsidRPr="00E5581D">
        <w:rPr>
          <w:rFonts w:ascii="Arial" w:hAnsi="Arial" w:cs="Arial"/>
        </w:rPr>
        <w:t xml:space="preserve">an Sebastián del </w:t>
      </w:r>
      <w:r>
        <w:rPr>
          <w:rFonts w:ascii="Arial" w:hAnsi="Arial" w:cs="Arial"/>
        </w:rPr>
        <w:t>C</w:t>
      </w:r>
      <w:r w:rsidRPr="00E5581D">
        <w:rPr>
          <w:rFonts w:ascii="Arial" w:hAnsi="Arial" w:cs="Arial"/>
        </w:rPr>
        <w:t>oca</w:t>
      </w:r>
      <w:r>
        <w:rPr>
          <w:rFonts w:ascii="Arial" w:hAnsi="Arial" w:cs="Arial"/>
        </w:rPr>
        <w:t>.</w:t>
      </w:r>
    </w:p>
    <w:p w14:paraId="10F0F3EC" w14:textId="44F71C61" w:rsidR="00E5581D" w:rsidRDefault="00E5581D" w:rsidP="002D5338">
      <w:pPr>
        <w:pStyle w:val="Prrafodelista"/>
        <w:numPr>
          <w:ilvl w:val="0"/>
          <w:numId w:val="21"/>
        </w:numPr>
        <w:jc w:val="both"/>
        <w:rPr>
          <w:rFonts w:ascii="Arial" w:hAnsi="Arial" w:cs="Arial"/>
        </w:rPr>
      </w:pPr>
      <w:r>
        <w:rPr>
          <w:rFonts w:ascii="Arial" w:hAnsi="Arial" w:cs="Arial"/>
        </w:rPr>
        <w:t>M</w:t>
      </w:r>
      <w:r w:rsidRPr="00E5581D">
        <w:rPr>
          <w:rFonts w:ascii="Arial" w:hAnsi="Arial" w:cs="Arial"/>
        </w:rPr>
        <w:t>antenimiento de la infraestructura de la oficina de los vocales en el edificio principal del GADPRSSC y colocación de acometida eléctricas</w:t>
      </w:r>
      <w:r>
        <w:rPr>
          <w:rFonts w:ascii="Arial" w:hAnsi="Arial" w:cs="Arial"/>
        </w:rPr>
        <w:t>.</w:t>
      </w:r>
    </w:p>
    <w:p w14:paraId="3E5FB601" w14:textId="366AFD60" w:rsidR="00DD3FB4" w:rsidRDefault="00DD3FB4" w:rsidP="002D5338">
      <w:pPr>
        <w:pStyle w:val="Prrafodelista"/>
        <w:numPr>
          <w:ilvl w:val="0"/>
          <w:numId w:val="21"/>
        </w:numPr>
        <w:jc w:val="both"/>
        <w:rPr>
          <w:rFonts w:ascii="Arial" w:hAnsi="Arial" w:cs="Arial"/>
        </w:rPr>
      </w:pPr>
      <w:r>
        <w:rPr>
          <w:rFonts w:ascii="Arial" w:hAnsi="Arial" w:cs="Arial"/>
        </w:rPr>
        <w:t>A</w:t>
      </w:r>
      <w:r w:rsidRPr="00DD3FB4">
        <w:rPr>
          <w:rFonts w:ascii="Arial" w:hAnsi="Arial" w:cs="Arial"/>
        </w:rPr>
        <w:t>dquisición de insumos agrícolas, repuestos desbrozadoras para el mantenimiento de las áreas verdes del complejo deportivo de la parroquia San Sebastián</w:t>
      </w:r>
      <w:r>
        <w:rPr>
          <w:rFonts w:ascii="Arial" w:hAnsi="Arial" w:cs="Arial"/>
        </w:rPr>
        <w:t xml:space="preserve"> del Coca.</w:t>
      </w:r>
    </w:p>
    <w:p w14:paraId="41872F9B" w14:textId="7F63F8A4" w:rsidR="00E64D43" w:rsidRPr="00AC34F6" w:rsidRDefault="00E64D43" w:rsidP="002D5338">
      <w:pPr>
        <w:pStyle w:val="Prrafodelista"/>
        <w:numPr>
          <w:ilvl w:val="0"/>
          <w:numId w:val="21"/>
        </w:numPr>
        <w:jc w:val="both"/>
        <w:rPr>
          <w:rFonts w:ascii="Arial" w:hAnsi="Arial" w:cs="Arial"/>
        </w:rPr>
      </w:pPr>
      <w:r>
        <w:rPr>
          <w:rFonts w:ascii="Arial" w:hAnsi="Arial" w:cs="Arial"/>
        </w:rPr>
        <w:t xml:space="preserve">Adquisición de suministros y materiales de oficina y aseo mediante el proceso de catalogo electrónico </w:t>
      </w:r>
    </w:p>
    <w:p w14:paraId="7BA2E960" w14:textId="77777777" w:rsidR="00AF3F6E" w:rsidRDefault="00AF3F6E" w:rsidP="00AF3F6E">
      <w:pPr>
        <w:jc w:val="both"/>
        <w:rPr>
          <w:rFonts w:ascii="Arial" w:hAnsi="Arial" w:cs="Arial"/>
        </w:rPr>
      </w:pPr>
    </w:p>
    <w:p w14:paraId="4E168C24" w14:textId="339480BC" w:rsidR="00AF3F6E" w:rsidRDefault="00AF3F6E" w:rsidP="00AF3F6E">
      <w:pPr>
        <w:jc w:val="both"/>
        <w:rPr>
          <w:rFonts w:ascii="Arial" w:hAnsi="Arial" w:cs="Arial"/>
        </w:rPr>
      </w:pPr>
      <w:r w:rsidRPr="00AF3F6E">
        <w:rPr>
          <w:rFonts w:ascii="Arial" w:hAnsi="Arial" w:cs="Arial"/>
        </w:rPr>
        <w:t>El nivel de ejecución de cada uno de los contratos fue detallado en la primera sección de este informe</w:t>
      </w:r>
      <w:r>
        <w:rPr>
          <w:rFonts w:ascii="Arial" w:hAnsi="Arial" w:cs="Arial"/>
        </w:rPr>
        <w:t xml:space="preserve"> </w:t>
      </w:r>
      <w:r w:rsidRPr="00AF3F6E">
        <w:rPr>
          <w:rFonts w:ascii="Arial" w:hAnsi="Arial" w:cs="Arial"/>
        </w:rPr>
        <w:t>(INFORMACIÓN DE OBRAS 202</w:t>
      </w:r>
      <w:r>
        <w:rPr>
          <w:rFonts w:ascii="Arial" w:hAnsi="Arial" w:cs="Arial"/>
        </w:rPr>
        <w:t>5</w:t>
      </w:r>
      <w:r w:rsidRPr="00AF3F6E">
        <w:rPr>
          <w:rFonts w:ascii="Arial" w:hAnsi="Arial" w:cs="Arial"/>
        </w:rPr>
        <w:t>)</w:t>
      </w:r>
    </w:p>
    <w:p w14:paraId="50B81675" w14:textId="77777777" w:rsidR="00FE6A24" w:rsidRDefault="00FE6A24" w:rsidP="00AF3F6E">
      <w:pPr>
        <w:jc w:val="both"/>
        <w:rPr>
          <w:rFonts w:ascii="Arial" w:hAnsi="Arial" w:cs="Arial"/>
        </w:rPr>
      </w:pPr>
    </w:p>
    <w:p w14:paraId="6CB0DD56" w14:textId="28078CF0" w:rsidR="00814928" w:rsidRDefault="00814928" w:rsidP="00814928">
      <w:pPr>
        <w:jc w:val="center"/>
        <w:rPr>
          <w:rFonts w:ascii="Arial" w:hAnsi="Arial" w:cs="Arial"/>
          <w:b/>
          <w:bCs/>
        </w:rPr>
      </w:pPr>
      <w:r w:rsidRPr="00814928">
        <w:rPr>
          <w:rFonts w:ascii="Arial" w:hAnsi="Arial" w:cs="Arial"/>
          <w:b/>
          <w:bCs/>
        </w:rPr>
        <w:t>GESTIÓN PARA EL FORTALECIMIENTO INSTITUCIONAL</w:t>
      </w:r>
    </w:p>
    <w:p w14:paraId="2C2D58D7" w14:textId="77777777" w:rsidR="00814928" w:rsidRDefault="00814928" w:rsidP="00814928">
      <w:pPr>
        <w:jc w:val="both"/>
        <w:rPr>
          <w:rFonts w:ascii="Arial" w:hAnsi="Arial" w:cs="Arial"/>
          <w:b/>
          <w:bCs/>
        </w:rPr>
      </w:pPr>
    </w:p>
    <w:p w14:paraId="05B399FE" w14:textId="02F86067" w:rsidR="00814928" w:rsidRDefault="00674608" w:rsidP="00814928">
      <w:pPr>
        <w:jc w:val="both"/>
        <w:rPr>
          <w:rFonts w:ascii="Arial" w:hAnsi="Arial" w:cs="Arial"/>
        </w:rPr>
      </w:pPr>
      <w:r>
        <w:rPr>
          <w:rFonts w:ascii="Arial" w:hAnsi="Arial" w:cs="Arial"/>
        </w:rPr>
        <w:t>El GAD Parroquial Rural San Sebastián del Coca</w:t>
      </w:r>
      <w:r w:rsidRPr="00814928">
        <w:rPr>
          <w:rFonts w:ascii="Arial" w:hAnsi="Arial" w:cs="Arial"/>
        </w:rPr>
        <w:t>,</w:t>
      </w:r>
      <w:r w:rsidR="00814928" w:rsidRPr="00814928">
        <w:rPr>
          <w:rFonts w:ascii="Arial" w:hAnsi="Arial" w:cs="Arial"/>
        </w:rPr>
        <w:t xml:space="preserve"> ha venido trabajando p</w:t>
      </w:r>
      <w:r w:rsidR="005217D9">
        <w:rPr>
          <w:rFonts w:ascii="Arial" w:hAnsi="Arial" w:cs="Arial"/>
        </w:rPr>
        <w:t>or</w:t>
      </w:r>
      <w:r w:rsidR="00814928" w:rsidRPr="00814928">
        <w:rPr>
          <w:rFonts w:ascii="Arial" w:hAnsi="Arial" w:cs="Arial"/>
        </w:rPr>
        <w:t xml:space="preserve"> el desarrollo de</w:t>
      </w:r>
      <w:r>
        <w:rPr>
          <w:rFonts w:ascii="Arial" w:hAnsi="Arial" w:cs="Arial"/>
        </w:rPr>
        <w:t xml:space="preserve"> la</w:t>
      </w:r>
      <w:r w:rsidR="00814928" w:rsidRPr="00814928">
        <w:rPr>
          <w:rFonts w:ascii="Arial" w:hAnsi="Arial" w:cs="Arial"/>
        </w:rPr>
        <w:t xml:space="preserve"> </w:t>
      </w:r>
      <w:r>
        <w:rPr>
          <w:rFonts w:ascii="Arial" w:hAnsi="Arial" w:cs="Arial"/>
        </w:rPr>
        <w:t>parroquia</w:t>
      </w:r>
      <w:r w:rsidR="00814928" w:rsidRPr="00814928">
        <w:rPr>
          <w:rFonts w:ascii="Arial" w:hAnsi="Arial" w:cs="Arial"/>
        </w:rPr>
        <w:t xml:space="preserve"> con el objetivo de garantizar </w:t>
      </w:r>
      <w:r>
        <w:rPr>
          <w:rFonts w:ascii="Arial" w:hAnsi="Arial" w:cs="Arial"/>
        </w:rPr>
        <w:t xml:space="preserve">obras </w:t>
      </w:r>
      <w:r w:rsidR="005217D9">
        <w:rPr>
          <w:rFonts w:ascii="Arial" w:hAnsi="Arial" w:cs="Arial"/>
        </w:rPr>
        <w:t>que estén a servicio de</w:t>
      </w:r>
      <w:r w:rsidR="005217D9" w:rsidRPr="00814928">
        <w:rPr>
          <w:rFonts w:ascii="Arial" w:hAnsi="Arial" w:cs="Arial"/>
        </w:rPr>
        <w:t xml:space="preserve"> la población </w:t>
      </w:r>
      <w:r w:rsidR="00814928" w:rsidRPr="00814928">
        <w:rPr>
          <w:rFonts w:ascii="Arial" w:hAnsi="Arial" w:cs="Arial"/>
        </w:rPr>
        <w:t xml:space="preserve">de </w:t>
      </w:r>
      <w:r w:rsidR="005217D9">
        <w:rPr>
          <w:rFonts w:ascii="Arial" w:hAnsi="Arial" w:cs="Arial"/>
        </w:rPr>
        <w:t>l</w:t>
      </w:r>
      <w:r w:rsidR="00814928" w:rsidRPr="00814928">
        <w:rPr>
          <w:rFonts w:ascii="Arial" w:hAnsi="Arial" w:cs="Arial"/>
        </w:rPr>
        <w:t>a</w:t>
      </w:r>
      <w:r w:rsidR="005217D9">
        <w:rPr>
          <w:rFonts w:ascii="Arial" w:hAnsi="Arial" w:cs="Arial"/>
        </w:rPr>
        <w:t xml:space="preserve"> parroquia</w:t>
      </w:r>
      <w:r w:rsidR="00814928" w:rsidRPr="00814928">
        <w:rPr>
          <w:rFonts w:ascii="Arial" w:hAnsi="Arial" w:cs="Arial"/>
        </w:rPr>
        <w:t xml:space="preserve"> </w:t>
      </w:r>
      <w:r w:rsidR="005217D9">
        <w:rPr>
          <w:rFonts w:ascii="Arial" w:hAnsi="Arial" w:cs="Arial"/>
        </w:rPr>
        <w:t>San Sebastián del Coca</w:t>
      </w:r>
      <w:r w:rsidR="005217D9" w:rsidRPr="00814928">
        <w:rPr>
          <w:rFonts w:ascii="Arial" w:hAnsi="Arial" w:cs="Arial"/>
        </w:rPr>
        <w:t>,</w:t>
      </w:r>
      <w:r w:rsidR="005217D9">
        <w:rPr>
          <w:rFonts w:ascii="Arial" w:hAnsi="Arial" w:cs="Arial"/>
        </w:rPr>
        <w:t xml:space="preserve"> entr</w:t>
      </w:r>
      <w:r w:rsidR="003B59D0">
        <w:rPr>
          <w:rFonts w:ascii="Arial" w:hAnsi="Arial" w:cs="Arial"/>
        </w:rPr>
        <w:t>e</w:t>
      </w:r>
      <w:r w:rsidR="005217D9">
        <w:rPr>
          <w:rFonts w:ascii="Arial" w:hAnsi="Arial" w:cs="Arial"/>
        </w:rPr>
        <w:t xml:space="preserve"> las cuales se puede detallar mejoramiento vial, fomento productivo, social y de infraestructura, con la finalidad de mejorar la calidad de vida de toda la población de la parroquia.</w:t>
      </w:r>
    </w:p>
    <w:p w14:paraId="1D20448F" w14:textId="77777777" w:rsidR="00814928" w:rsidRPr="00814928" w:rsidRDefault="00814928" w:rsidP="00814928">
      <w:pPr>
        <w:jc w:val="both"/>
        <w:rPr>
          <w:rFonts w:ascii="Arial" w:hAnsi="Arial" w:cs="Arial"/>
        </w:rPr>
      </w:pPr>
    </w:p>
    <w:p w14:paraId="4B218D1B" w14:textId="4A9FBE8A" w:rsidR="00814928" w:rsidRDefault="00814928" w:rsidP="00814928">
      <w:pPr>
        <w:jc w:val="both"/>
        <w:rPr>
          <w:rFonts w:ascii="Arial" w:hAnsi="Arial" w:cs="Arial"/>
        </w:rPr>
      </w:pPr>
      <w:r w:rsidRPr="00814928">
        <w:rPr>
          <w:rFonts w:ascii="Arial" w:hAnsi="Arial" w:cs="Arial"/>
        </w:rPr>
        <w:t xml:space="preserve">Considerando lo anterior, </w:t>
      </w:r>
      <w:r w:rsidR="005217D9">
        <w:rPr>
          <w:rFonts w:ascii="Arial" w:hAnsi="Arial" w:cs="Arial"/>
        </w:rPr>
        <w:t>el GADPRSSC</w:t>
      </w:r>
      <w:r w:rsidRPr="00814928">
        <w:rPr>
          <w:rFonts w:ascii="Arial" w:hAnsi="Arial" w:cs="Arial"/>
        </w:rPr>
        <w:t xml:space="preserve"> en el año 202</w:t>
      </w:r>
      <w:r w:rsidR="005217D9">
        <w:rPr>
          <w:rFonts w:ascii="Arial" w:hAnsi="Arial" w:cs="Arial"/>
        </w:rPr>
        <w:t>5</w:t>
      </w:r>
      <w:r w:rsidRPr="00814928">
        <w:rPr>
          <w:rFonts w:ascii="Arial" w:hAnsi="Arial" w:cs="Arial"/>
        </w:rPr>
        <w:t xml:space="preserve">, </w:t>
      </w:r>
      <w:r w:rsidRPr="00163CC8">
        <w:rPr>
          <w:rFonts w:ascii="Arial" w:hAnsi="Arial" w:cs="Arial"/>
          <w:b/>
          <w:bCs/>
        </w:rPr>
        <w:t>postuló</w:t>
      </w:r>
      <w:r w:rsidRPr="00814928">
        <w:rPr>
          <w:rFonts w:ascii="Arial" w:hAnsi="Arial" w:cs="Arial"/>
        </w:rPr>
        <w:t xml:space="preserve"> a la Secretaría</w:t>
      </w:r>
      <w:r>
        <w:rPr>
          <w:rFonts w:ascii="Arial" w:hAnsi="Arial" w:cs="Arial"/>
        </w:rPr>
        <w:t xml:space="preserve"> </w:t>
      </w:r>
      <w:r w:rsidRPr="00814928">
        <w:rPr>
          <w:rFonts w:ascii="Arial" w:hAnsi="Arial" w:cs="Arial"/>
        </w:rPr>
        <w:t>Técnica de la Circunscripción Territorial</w:t>
      </w:r>
      <w:r>
        <w:rPr>
          <w:rFonts w:ascii="Arial" w:hAnsi="Arial" w:cs="Arial"/>
        </w:rPr>
        <w:t xml:space="preserve"> </w:t>
      </w:r>
      <w:r w:rsidRPr="00814928">
        <w:rPr>
          <w:rFonts w:ascii="Arial" w:hAnsi="Arial" w:cs="Arial"/>
        </w:rPr>
        <w:t>Especial Amazónica, para el</w:t>
      </w:r>
      <w:r>
        <w:rPr>
          <w:rFonts w:ascii="Arial" w:hAnsi="Arial" w:cs="Arial"/>
        </w:rPr>
        <w:t xml:space="preserve"> </w:t>
      </w:r>
      <w:r w:rsidRPr="00814928">
        <w:rPr>
          <w:rFonts w:ascii="Arial" w:hAnsi="Arial" w:cs="Arial"/>
        </w:rPr>
        <w:t>financiamiento del proyecto “</w:t>
      </w:r>
      <w:r w:rsidR="005217D9" w:rsidRPr="00674608">
        <w:rPr>
          <w:rFonts w:ascii="Arial" w:hAnsi="Arial" w:cs="Arial"/>
        </w:rPr>
        <w:t>ETAPA II DEL ASFALTADO DE LA VÍA PUCUNA – SARDINAS, L= 3.656 METROS COMUNIDADES TOYUCA Y WATARAKU, PARROQUIA SAN SEBASTIÁN DEL COCA, CANTÓN LA JOYA DE LOS SACHAS, PROVINCIA DE ORELLANA</w:t>
      </w:r>
      <w:r w:rsidRPr="00814928">
        <w:rPr>
          <w:rFonts w:ascii="Arial" w:hAnsi="Arial" w:cs="Arial"/>
        </w:rPr>
        <w:t>”, con CÓDIGO DE</w:t>
      </w:r>
      <w:r>
        <w:rPr>
          <w:rFonts w:ascii="Arial" w:hAnsi="Arial" w:cs="Arial"/>
        </w:rPr>
        <w:t xml:space="preserve"> </w:t>
      </w:r>
      <w:r w:rsidRPr="00814928">
        <w:rPr>
          <w:rFonts w:ascii="Arial" w:hAnsi="Arial" w:cs="Arial"/>
        </w:rPr>
        <w:t xml:space="preserve">POSTULACIÓN </w:t>
      </w:r>
      <w:r w:rsidR="005217D9" w:rsidRPr="005217D9">
        <w:rPr>
          <w:rFonts w:ascii="Arial" w:hAnsi="Arial" w:cs="Arial"/>
        </w:rPr>
        <w:t>STCTEA-PY-2024-67</w:t>
      </w:r>
      <w:r w:rsidRPr="00814928">
        <w:rPr>
          <w:rFonts w:ascii="Arial" w:hAnsi="Arial" w:cs="Arial"/>
        </w:rPr>
        <w:t>,</w:t>
      </w:r>
      <w:r>
        <w:rPr>
          <w:rFonts w:ascii="Arial" w:hAnsi="Arial" w:cs="Arial"/>
        </w:rPr>
        <w:t xml:space="preserve"> </w:t>
      </w:r>
      <w:r w:rsidRPr="00814928">
        <w:rPr>
          <w:rFonts w:ascii="Arial" w:hAnsi="Arial" w:cs="Arial"/>
        </w:rPr>
        <w:t xml:space="preserve">obteniendo la aprobación del mismo mediante Oficio Nro. </w:t>
      </w:r>
      <w:r w:rsidR="005217D9" w:rsidRPr="005217D9">
        <w:rPr>
          <w:rFonts w:ascii="Arial" w:hAnsi="Arial" w:cs="Arial"/>
        </w:rPr>
        <w:t>STCTEA-STCTEA-2025-0343-O</w:t>
      </w:r>
      <w:r w:rsidRPr="00814928">
        <w:rPr>
          <w:rFonts w:ascii="Arial" w:hAnsi="Arial" w:cs="Arial"/>
        </w:rPr>
        <w:t xml:space="preserve">, por el monto de </w:t>
      </w:r>
      <w:r w:rsidR="005217D9" w:rsidRPr="005217D9">
        <w:rPr>
          <w:rFonts w:ascii="Arial" w:hAnsi="Arial" w:cs="Arial"/>
        </w:rPr>
        <w:t>USD $ 2.800.385,36 (sin IVA)</w:t>
      </w:r>
      <w:r w:rsidR="00E81D52">
        <w:rPr>
          <w:rFonts w:ascii="Arial" w:hAnsi="Arial" w:cs="Arial"/>
        </w:rPr>
        <w:t xml:space="preserve">, de igual manera se </w:t>
      </w:r>
      <w:r w:rsidR="00163CC8" w:rsidRPr="00163CC8">
        <w:rPr>
          <w:rFonts w:ascii="Arial" w:hAnsi="Arial" w:cs="Arial"/>
          <w:b/>
          <w:bCs/>
        </w:rPr>
        <w:t>ejecutó</w:t>
      </w:r>
      <w:r w:rsidR="00E81D52">
        <w:rPr>
          <w:rFonts w:ascii="Arial" w:hAnsi="Arial" w:cs="Arial"/>
        </w:rPr>
        <w:t xml:space="preserve"> el proyecto </w:t>
      </w:r>
      <w:r w:rsidR="00E81D52" w:rsidRPr="00E81D52">
        <w:rPr>
          <w:rFonts w:ascii="Arial" w:hAnsi="Arial" w:cs="Arial"/>
        </w:rPr>
        <w:t>“CONSTRUCCIÓN Y EQUIPAMIENTO DE UN CENTRO COMPLEJO DEPORTIVO EN LA PARROQUIA SAN SEBASTIÁN DEL COCA, PROVINCIA DE ORELLANA”</w:t>
      </w:r>
      <w:r w:rsidR="00E81D52" w:rsidRPr="00814928">
        <w:rPr>
          <w:rFonts w:ascii="Arial" w:hAnsi="Arial" w:cs="Arial"/>
        </w:rPr>
        <w:t>, con CÓDIGO DE</w:t>
      </w:r>
      <w:r w:rsidR="00E81D52">
        <w:rPr>
          <w:rFonts w:ascii="Arial" w:hAnsi="Arial" w:cs="Arial"/>
        </w:rPr>
        <w:t xml:space="preserve"> </w:t>
      </w:r>
      <w:r w:rsidR="00E81D52" w:rsidRPr="00814928">
        <w:rPr>
          <w:rFonts w:ascii="Arial" w:hAnsi="Arial" w:cs="Arial"/>
        </w:rPr>
        <w:t xml:space="preserve">POSTULACIÓN </w:t>
      </w:r>
      <w:r w:rsidR="00E81D52" w:rsidRPr="00E81D52">
        <w:rPr>
          <w:rFonts w:ascii="Arial" w:hAnsi="Arial" w:cs="Arial"/>
        </w:rPr>
        <w:t>STCTEA-PY-2023-152</w:t>
      </w:r>
      <w:r w:rsidR="00E81D52" w:rsidRPr="00814928">
        <w:rPr>
          <w:rFonts w:ascii="Arial" w:hAnsi="Arial" w:cs="Arial"/>
        </w:rPr>
        <w:t>,</w:t>
      </w:r>
      <w:r w:rsidR="00E81D52">
        <w:rPr>
          <w:rFonts w:ascii="Arial" w:hAnsi="Arial" w:cs="Arial"/>
        </w:rPr>
        <w:t xml:space="preserve"> </w:t>
      </w:r>
      <w:r w:rsidR="00E81D52" w:rsidRPr="00814928">
        <w:rPr>
          <w:rFonts w:ascii="Arial" w:hAnsi="Arial" w:cs="Arial"/>
        </w:rPr>
        <w:t xml:space="preserve">obteniendo la aprobación del mismo mediante </w:t>
      </w:r>
      <w:r w:rsidR="009861B5" w:rsidRPr="009861B5">
        <w:rPr>
          <w:rFonts w:ascii="Arial" w:hAnsi="Arial" w:cs="Arial"/>
        </w:rPr>
        <w:t>Memorando Nro. STCTEA-DAF-2024-2086-M, de fecha 15 de agosto de 2024</w:t>
      </w:r>
      <w:r w:rsidR="00E81D52" w:rsidRPr="00814928">
        <w:rPr>
          <w:rFonts w:ascii="Arial" w:hAnsi="Arial" w:cs="Arial"/>
        </w:rPr>
        <w:t>,</w:t>
      </w:r>
      <w:r w:rsidR="009861B5">
        <w:rPr>
          <w:rFonts w:ascii="Arial" w:hAnsi="Arial" w:cs="Arial"/>
        </w:rPr>
        <w:t xml:space="preserve"> </w:t>
      </w:r>
      <w:r w:rsidR="009861B5" w:rsidRPr="009861B5">
        <w:rPr>
          <w:rFonts w:ascii="Arial" w:hAnsi="Arial" w:cs="Arial"/>
        </w:rPr>
        <w:t>la Lcda. Astrid Mariuxy Torres Márquez, Directora Administrativa Financiera, certifica: “Ante lo expuesto, se remite la certificación presupuestaria Nro.- 123 bajo el programa 55, proyecto 021 denominado Programa de desarrollo amazónico mediante la gestión del Fondo Común conforme el siguiente detalle:</w:t>
      </w:r>
      <w:r w:rsidR="00E81D52" w:rsidRPr="00814928">
        <w:rPr>
          <w:rFonts w:ascii="Arial" w:hAnsi="Arial" w:cs="Arial"/>
        </w:rPr>
        <w:t xml:space="preserve"> </w:t>
      </w:r>
    </w:p>
    <w:p w14:paraId="7C0F7E46" w14:textId="777A2023" w:rsidR="009861B5" w:rsidRDefault="009861B5" w:rsidP="00814928">
      <w:pPr>
        <w:jc w:val="both"/>
        <w:rPr>
          <w:rFonts w:ascii="Arial" w:hAnsi="Arial" w:cs="Arial"/>
        </w:rPr>
      </w:pPr>
      <w:r w:rsidRPr="009861B5">
        <w:rPr>
          <w:rFonts w:ascii="Arial" w:hAnsi="Arial" w:cs="Arial"/>
          <w:noProof/>
        </w:rPr>
        <w:drawing>
          <wp:inline distT="0" distB="0" distL="0" distR="0" wp14:anchorId="232FC764" wp14:editId="00518F2F">
            <wp:extent cx="5400040" cy="1386205"/>
            <wp:effectExtent l="0" t="0" r="0" b="4445"/>
            <wp:docPr id="630819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81932" name=""/>
                    <pic:cNvPicPr/>
                  </pic:nvPicPr>
                  <pic:blipFill>
                    <a:blip r:embed="rId76"/>
                    <a:stretch>
                      <a:fillRect/>
                    </a:stretch>
                  </pic:blipFill>
                  <pic:spPr>
                    <a:xfrm>
                      <a:off x="0" y="0"/>
                      <a:ext cx="5400040" cy="1386205"/>
                    </a:xfrm>
                    <a:prstGeom prst="rect">
                      <a:avLst/>
                    </a:prstGeom>
                  </pic:spPr>
                </pic:pic>
              </a:graphicData>
            </a:graphic>
          </wp:inline>
        </w:drawing>
      </w:r>
    </w:p>
    <w:p w14:paraId="29ADAAB2" w14:textId="77777777" w:rsidR="00FE6A24" w:rsidRDefault="00FE6A24" w:rsidP="00814928">
      <w:pPr>
        <w:jc w:val="both"/>
        <w:rPr>
          <w:rFonts w:ascii="Arial" w:hAnsi="Arial" w:cs="Arial"/>
        </w:rPr>
      </w:pPr>
    </w:p>
    <w:p w14:paraId="136A2B25" w14:textId="00633C88" w:rsidR="009861B5" w:rsidRDefault="009861B5" w:rsidP="009861B5">
      <w:pPr>
        <w:jc w:val="both"/>
        <w:rPr>
          <w:rFonts w:ascii="Arial" w:hAnsi="Arial" w:cs="Arial"/>
        </w:rPr>
      </w:pPr>
      <w:r w:rsidRPr="009861B5">
        <w:rPr>
          <w:rFonts w:ascii="Arial" w:hAnsi="Arial" w:cs="Arial"/>
        </w:rPr>
        <w:lastRenderedPageBreak/>
        <w:t>En la ciudad de Puyo, cantón y provincia de Pastaza, a los 16 días del mes de agosto de 2024, comparecen a la celebración del presente Convenio de Transferencia y Seguimiento de Recursos para la Ejecución del Proyecto: “CONSTRUCCIÓN Y EQUIPAMIENTO DE UN CENTRO COMPLEJO DEPORTIVO EN LA PARROQUIA SAN SEBASTIÁN DEL COCA, PROVINCIA DE ORELLANA”</w:t>
      </w:r>
      <w:r w:rsidRPr="00814928">
        <w:rPr>
          <w:rFonts w:ascii="Arial" w:hAnsi="Arial" w:cs="Arial"/>
        </w:rPr>
        <w:t xml:space="preserve">, entre </w:t>
      </w:r>
      <w:r>
        <w:rPr>
          <w:rFonts w:ascii="Arial" w:hAnsi="Arial" w:cs="Arial"/>
        </w:rPr>
        <w:t>la Secretaria Técnica de la Circunscripción Territorial Especial Amazónica STCTEA</w:t>
      </w:r>
      <w:r w:rsidRPr="00814928">
        <w:rPr>
          <w:rFonts w:ascii="Arial" w:hAnsi="Arial" w:cs="Arial"/>
        </w:rPr>
        <w:t xml:space="preserve"> y </w:t>
      </w:r>
      <w:r>
        <w:rPr>
          <w:rFonts w:ascii="Arial" w:hAnsi="Arial" w:cs="Arial"/>
        </w:rPr>
        <w:t>el</w:t>
      </w:r>
      <w:r w:rsidRPr="00814928">
        <w:rPr>
          <w:rFonts w:ascii="Arial" w:hAnsi="Arial" w:cs="Arial"/>
        </w:rPr>
        <w:t xml:space="preserve"> </w:t>
      </w:r>
      <w:r>
        <w:rPr>
          <w:rFonts w:ascii="Arial" w:hAnsi="Arial" w:cs="Arial"/>
        </w:rPr>
        <w:t>GAD Parroquial Rural San Sebastián del Coca</w:t>
      </w:r>
      <w:r w:rsidRPr="00814928">
        <w:rPr>
          <w:rFonts w:ascii="Arial" w:hAnsi="Arial" w:cs="Arial"/>
        </w:rPr>
        <w:t>, destinado al</w:t>
      </w:r>
      <w:r>
        <w:rPr>
          <w:rFonts w:ascii="Arial" w:hAnsi="Arial" w:cs="Arial"/>
        </w:rPr>
        <w:t xml:space="preserve"> </w:t>
      </w:r>
      <w:r w:rsidRPr="00814928">
        <w:rPr>
          <w:rFonts w:ascii="Arial" w:hAnsi="Arial" w:cs="Arial"/>
        </w:rPr>
        <w:t>siguiente</w:t>
      </w:r>
      <w:r>
        <w:rPr>
          <w:rFonts w:ascii="Arial" w:hAnsi="Arial" w:cs="Arial"/>
        </w:rPr>
        <w:t xml:space="preserve"> </w:t>
      </w:r>
      <w:r w:rsidRPr="00814928">
        <w:rPr>
          <w:rFonts w:ascii="Arial" w:hAnsi="Arial" w:cs="Arial"/>
        </w:rPr>
        <w:t>financiamiento:</w:t>
      </w:r>
    </w:p>
    <w:p w14:paraId="6B05EA81" w14:textId="77777777" w:rsidR="009861B5" w:rsidRDefault="009861B5" w:rsidP="009861B5">
      <w:pPr>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701"/>
        <w:gridCol w:w="1559"/>
        <w:gridCol w:w="1695"/>
      </w:tblGrid>
      <w:tr w:rsidR="009861B5" w14:paraId="4B318440" w14:textId="77777777" w:rsidTr="002D5338">
        <w:trPr>
          <w:trHeight w:val="729"/>
        </w:trPr>
        <w:tc>
          <w:tcPr>
            <w:tcW w:w="3539" w:type="dxa"/>
          </w:tcPr>
          <w:p w14:paraId="5D023C51" w14:textId="77777777" w:rsidR="009861B5" w:rsidRPr="00170C78" w:rsidRDefault="009861B5" w:rsidP="002D5338">
            <w:pPr>
              <w:jc w:val="center"/>
              <w:rPr>
                <w:rFonts w:ascii="Arial" w:hAnsi="Arial" w:cs="Arial"/>
                <w:b/>
                <w:bCs/>
                <w:sz w:val="22"/>
                <w:szCs w:val="22"/>
              </w:rPr>
            </w:pPr>
            <w:r w:rsidRPr="00170C78">
              <w:rPr>
                <w:rFonts w:ascii="Arial" w:hAnsi="Arial" w:cs="Arial"/>
                <w:b/>
                <w:bCs/>
                <w:sz w:val="22"/>
                <w:szCs w:val="22"/>
              </w:rPr>
              <w:t>OBJETO DEL CONVENIO</w:t>
            </w:r>
          </w:p>
        </w:tc>
        <w:tc>
          <w:tcPr>
            <w:tcW w:w="1701" w:type="dxa"/>
          </w:tcPr>
          <w:p w14:paraId="39D0C72B" w14:textId="77777777" w:rsidR="009861B5" w:rsidRPr="00170C78" w:rsidRDefault="009861B5" w:rsidP="002D5338">
            <w:pPr>
              <w:jc w:val="center"/>
              <w:rPr>
                <w:rFonts w:ascii="Arial" w:hAnsi="Arial" w:cs="Arial"/>
                <w:b/>
                <w:bCs/>
                <w:sz w:val="22"/>
                <w:szCs w:val="22"/>
              </w:rPr>
            </w:pPr>
            <w:r>
              <w:rPr>
                <w:rFonts w:ascii="Arial" w:hAnsi="Arial" w:cs="Arial"/>
                <w:b/>
                <w:bCs/>
                <w:noProof/>
                <w:sz w:val="22"/>
                <w:szCs w:val="22"/>
                <w14:ligatures w14:val="standardContextual"/>
              </w:rPr>
              <mc:AlternateContent>
                <mc:Choice Requires="wps">
                  <w:drawing>
                    <wp:anchor distT="0" distB="0" distL="114300" distR="114300" simplePos="0" relativeHeight="251661312" behindDoc="0" locked="0" layoutInCell="1" allowOverlap="1" wp14:anchorId="56F50AC1" wp14:editId="11AA6DA6">
                      <wp:simplePos x="0" y="0"/>
                      <wp:positionH relativeFrom="column">
                        <wp:posOffset>-2240280</wp:posOffset>
                      </wp:positionH>
                      <wp:positionV relativeFrom="paragraph">
                        <wp:posOffset>370205</wp:posOffset>
                      </wp:positionV>
                      <wp:extent cx="5292000" cy="0"/>
                      <wp:effectExtent l="0" t="0" r="0" b="0"/>
                      <wp:wrapNone/>
                      <wp:docPr id="1160022505" name="Conector recto 2"/>
                      <wp:cNvGraphicFramePr/>
                      <a:graphic xmlns:a="http://schemas.openxmlformats.org/drawingml/2006/main">
                        <a:graphicData uri="http://schemas.microsoft.com/office/word/2010/wordprocessingShape">
                          <wps:wsp>
                            <wps:cNvCnPr/>
                            <wps:spPr>
                              <a:xfrm>
                                <a:off x="0" y="0"/>
                                <a:ext cx="52920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2CCDC7F8" id="Conector recto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4pt,29.15pt" to="240.3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" strokecolor="#156082 [3204]" strokeweight="1.5pt">
                      <v:stroke joinstyle="miter"/>
                    </v:line>
                  </w:pict>
                </mc:Fallback>
              </mc:AlternateContent>
            </w:r>
            <w:r w:rsidRPr="00170C78">
              <w:rPr>
                <w:rFonts w:ascii="Arial" w:hAnsi="Arial" w:cs="Arial"/>
                <w:b/>
                <w:bCs/>
                <w:sz w:val="22"/>
                <w:szCs w:val="22"/>
              </w:rPr>
              <w:t>APORTE STCTEA</w:t>
            </w:r>
          </w:p>
        </w:tc>
        <w:tc>
          <w:tcPr>
            <w:tcW w:w="1559" w:type="dxa"/>
          </w:tcPr>
          <w:p w14:paraId="19758B00" w14:textId="77777777" w:rsidR="009861B5" w:rsidRPr="00170C78" w:rsidRDefault="009861B5" w:rsidP="002D5338">
            <w:pPr>
              <w:jc w:val="center"/>
              <w:rPr>
                <w:rFonts w:ascii="Arial" w:hAnsi="Arial" w:cs="Arial"/>
                <w:b/>
                <w:bCs/>
                <w:sz w:val="22"/>
                <w:szCs w:val="22"/>
              </w:rPr>
            </w:pPr>
            <w:r w:rsidRPr="00170C78">
              <w:rPr>
                <w:rFonts w:ascii="Arial" w:hAnsi="Arial" w:cs="Arial"/>
                <w:b/>
                <w:bCs/>
                <w:sz w:val="22"/>
                <w:szCs w:val="22"/>
              </w:rPr>
              <w:t>APORTE GADPRSSC</w:t>
            </w:r>
          </w:p>
        </w:tc>
        <w:tc>
          <w:tcPr>
            <w:tcW w:w="1695" w:type="dxa"/>
          </w:tcPr>
          <w:p w14:paraId="4D623253" w14:textId="77777777" w:rsidR="009861B5" w:rsidRPr="00170C78" w:rsidRDefault="009861B5" w:rsidP="002D5338">
            <w:pPr>
              <w:jc w:val="center"/>
              <w:rPr>
                <w:rFonts w:ascii="Arial" w:hAnsi="Arial" w:cs="Arial"/>
                <w:b/>
                <w:bCs/>
                <w:sz w:val="22"/>
                <w:szCs w:val="22"/>
              </w:rPr>
            </w:pPr>
            <w:r w:rsidRPr="00170C78">
              <w:rPr>
                <w:rFonts w:ascii="Arial" w:hAnsi="Arial" w:cs="Arial"/>
                <w:b/>
                <w:bCs/>
                <w:sz w:val="22"/>
                <w:szCs w:val="22"/>
              </w:rPr>
              <w:t>MONTO TOTAL</w:t>
            </w:r>
          </w:p>
        </w:tc>
      </w:tr>
      <w:tr w:rsidR="009861B5" w14:paraId="7EA595D9" w14:textId="77777777" w:rsidTr="002D5338">
        <w:tc>
          <w:tcPr>
            <w:tcW w:w="3539" w:type="dxa"/>
          </w:tcPr>
          <w:p w14:paraId="45AB6CE2" w14:textId="77777777" w:rsidR="009861B5" w:rsidRDefault="009861B5" w:rsidP="002D5338">
            <w:pPr>
              <w:jc w:val="both"/>
              <w:rPr>
                <w:rFonts w:ascii="Arial" w:hAnsi="Arial" w:cs="Arial"/>
              </w:rPr>
            </w:pPr>
            <w:r>
              <w:rPr>
                <w:rFonts w:ascii="Arial" w:hAnsi="Arial" w:cs="Arial"/>
                <w:sz w:val="22"/>
                <w:szCs w:val="22"/>
              </w:rPr>
              <w:t>C</w:t>
            </w:r>
            <w:r w:rsidRPr="009861B5">
              <w:rPr>
                <w:rFonts w:ascii="Arial" w:hAnsi="Arial" w:cs="Arial"/>
                <w:sz w:val="22"/>
                <w:szCs w:val="22"/>
              </w:rPr>
              <w:t xml:space="preserve">onstrucción y equipamiento de un centro complejo deportivo en la parroquia </w:t>
            </w:r>
            <w:r>
              <w:rPr>
                <w:rFonts w:ascii="Arial" w:hAnsi="Arial" w:cs="Arial"/>
                <w:sz w:val="22"/>
                <w:szCs w:val="22"/>
              </w:rPr>
              <w:t>S</w:t>
            </w:r>
            <w:r w:rsidRPr="009861B5">
              <w:rPr>
                <w:rFonts w:ascii="Arial" w:hAnsi="Arial" w:cs="Arial"/>
                <w:sz w:val="22"/>
                <w:szCs w:val="22"/>
              </w:rPr>
              <w:t xml:space="preserve">an Sebastián del </w:t>
            </w:r>
            <w:r>
              <w:rPr>
                <w:rFonts w:ascii="Arial" w:hAnsi="Arial" w:cs="Arial"/>
                <w:sz w:val="22"/>
                <w:szCs w:val="22"/>
              </w:rPr>
              <w:t>C</w:t>
            </w:r>
            <w:r w:rsidRPr="009861B5">
              <w:rPr>
                <w:rFonts w:ascii="Arial" w:hAnsi="Arial" w:cs="Arial"/>
                <w:sz w:val="22"/>
                <w:szCs w:val="22"/>
              </w:rPr>
              <w:t xml:space="preserve">oca, provincia de </w:t>
            </w:r>
            <w:r>
              <w:rPr>
                <w:rFonts w:ascii="Arial" w:hAnsi="Arial" w:cs="Arial"/>
                <w:sz w:val="22"/>
                <w:szCs w:val="22"/>
              </w:rPr>
              <w:t>O</w:t>
            </w:r>
            <w:r w:rsidRPr="009861B5">
              <w:rPr>
                <w:rFonts w:ascii="Arial" w:hAnsi="Arial" w:cs="Arial"/>
                <w:sz w:val="22"/>
                <w:szCs w:val="22"/>
              </w:rPr>
              <w:t>rellana</w:t>
            </w:r>
          </w:p>
        </w:tc>
        <w:tc>
          <w:tcPr>
            <w:tcW w:w="1701" w:type="dxa"/>
            <w:vAlign w:val="center"/>
          </w:tcPr>
          <w:p w14:paraId="5C7CE793" w14:textId="77777777" w:rsidR="009861B5" w:rsidRPr="00170C78" w:rsidRDefault="009861B5" w:rsidP="002D5338">
            <w:pPr>
              <w:jc w:val="center"/>
              <w:rPr>
                <w:rFonts w:ascii="Arial" w:hAnsi="Arial" w:cs="Arial"/>
                <w:sz w:val="22"/>
                <w:szCs w:val="22"/>
              </w:rPr>
            </w:pPr>
            <w:r w:rsidRPr="00170C78">
              <w:rPr>
                <w:rFonts w:ascii="Arial" w:hAnsi="Arial" w:cs="Arial"/>
                <w:sz w:val="22"/>
                <w:szCs w:val="22"/>
              </w:rPr>
              <w:t>$</w:t>
            </w:r>
            <w:r>
              <w:rPr>
                <w:rFonts w:ascii="Arial" w:hAnsi="Arial" w:cs="Arial"/>
                <w:sz w:val="22"/>
                <w:szCs w:val="22"/>
              </w:rPr>
              <w:t xml:space="preserve"> </w:t>
            </w:r>
            <w:r w:rsidRPr="009861B5">
              <w:rPr>
                <w:rFonts w:ascii="Arial" w:hAnsi="Arial" w:cs="Arial"/>
                <w:sz w:val="22"/>
                <w:szCs w:val="22"/>
              </w:rPr>
              <w:t>544.203,44</w:t>
            </w:r>
          </w:p>
        </w:tc>
        <w:tc>
          <w:tcPr>
            <w:tcW w:w="1559" w:type="dxa"/>
            <w:vAlign w:val="center"/>
          </w:tcPr>
          <w:p w14:paraId="3ECCEB90" w14:textId="77777777" w:rsidR="009861B5" w:rsidRPr="00170C78" w:rsidRDefault="009861B5" w:rsidP="002D5338">
            <w:pPr>
              <w:jc w:val="center"/>
              <w:rPr>
                <w:rFonts w:ascii="Arial" w:hAnsi="Arial" w:cs="Arial"/>
                <w:sz w:val="22"/>
                <w:szCs w:val="22"/>
              </w:rPr>
            </w:pPr>
            <w:r w:rsidRPr="00170C78">
              <w:rPr>
                <w:rFonts w:ascii="Arial" w:hAnsi="Arial" w:cs="Arial"/>
                <w:sz w:val="22"/>
                <w:szCs w:val="22"/>
              </w:rPr>
              <w:t xml:space="preserve">$ </w:t>
            </w:r>
            <w:r>
              <w:rPr>
                <w:rFonts w:ascii="Arial" w:hAnsi="Arial" w:cs="Arial"/>
                <w:sz w:val="22"/>
                <w:szCs w:val="22"/>
              </w:rPr>
              <w:t>9</w:t>
            </w:r>
            <w:r w:rsidRPr="00170C78">
              <w:rPr>
                <w:rFonts w:ascii="Arial" w:hAnsi="Arial" w:cs="Arial"/>
                <w:sz w:val="22"/>
                <w:szCs w:val="22"/>
              </w:rPr>
              <w:t>7.</w:t>
            </w:r>
            <w:r>
              <w:rPr>
                <w:rFonts w:ascii="Arial" w:hAnsi="Arial" w:cs="Arial"/>
                <w:sz w:val="22"/>
                <w:szCs w:val="22"/>
              </w:rPr>
              <w:t>271</w:t>
            </w:r>
            <w:r w:rsidRPr="00170C78">
              <w:rPr>
                <w:rFonts w:ascii="Arial" w:hAnsi="Arial" w:cs="Arial"/>
                <w:sz w:val="22"/>
                <w:szCs w:val="22"/>
              </w:rPr>
              <w:t>,</w:t>
            </w:r>
            <w:r>
              <w:rPr>
                <w:rFonts w:ascii="Arial" w:hAnsi="Arial" w:cs="Arial"/>
                <w:sz w:val="22"/>
                <w:szCs w:val="22"/>
              </w:rPr>
              <w:t>58</w:t>
            </w:r>
          </w:p>
        </w:tc>
        <w:tc>
          <w:tcPr>
            <w:tcW w:w="1695" w:type="dxa"/>
            <w:vAlign w:val="center"/>
          </w:tcPr>
          <w:p w14:paraId="5675C223" w14:textId="77777777" w:rsidR="009861B5" w:rsidRPr="00170C78" w:rsidRDefault="009861B5" w:rsidP="002D5338">
            <w:pPr>
              <w:jc w:val="center"/>
              <w:rPr>
                <w:rFonts w:ascii="Arial" w:hAnsi="Arial" w:cs="Arial"/>
                <w:sz w:val="22"/>
                <w:szCs w:val="22"/>
              </w:rPr>
            </w:pPr>
            <w:r w:rsidRPr="00170C78">
              <w:rPr>
                <w:rFonts w:ascii="Arial" w:hAnsi="Arial" w:cs="Arial"/>
                <w:sz w:val="22"/>
                <w:szCs w:val="22"/>
              </w:rPr>
              <w:t xml:space="preserve">$ </w:t>
            </w:r>
            <w:r w:rsidRPr="009861B5">
              <w:rPr>
                <w:rFonts w:ascii="Arial" w:hAnsi="Arial" w:cs="Arial"/>
                <w:sz w:val="22"/>
                <w:szCs w:val="22"/>
              </w:rPr>
              <w:t>641.475,02</w:t>
            </w:r>
          </w:p>
        </w:tc>
      </w:tr>
    </w:tbl>
    <w:p w14:paraId="3427925D" w14:textId="77777777" w:rsidR="000508DD" w:rsidRDefault="000508DD" w:rsidP="00814928">
      <w:pPr>
        <w:jc w:val="both"/>
        <w:rPr>
          <w:rFonts w:ascii="Arial" w:hAnsi="Arial" w:cs="Arial"/>
        </w:rPr>
      </w:pPr>
    </w:p>
    <w:p w14:paraId="7C2FA004" w14:textId="7A15DF61" w:rsidR="00814928" w:rsidRDefault="00674608" w:rsidP="00814928">
      <w:pPr>
        <w:jc w:val="both"/>
        <w:rPr>
          <w:rFonts w:ascii="Arial" w:hAnsi="Arial" w:cs="Arial"/>
        </w:rPr>
      </w:pPr>
      <w:r w:rsidRPr="00674608">
        <w:rPr>
          <w:rFonts w:ascii="Arial" w:hAnsi="Arial" w:cs="Arial"/>
        </w:rPr>
        <w:t>En la ciudad de Puyo, cantón y provincia de Pastaza, a los 15 días del mes de agosto de 2025, comparecen a la celebración del presente Convenio de Transferencia y Seguimiento de recursos para la Ejecución del Proyecto: “ETAPA II DEL ASFALTADO DE LA VÍA PUCUNA – SARDINAS, L= 3.656 METROS COMUNIDADES TOYUCA Y WATARAKU, PARROQUIA SAN SEBASTIÁN DEL COCA, CANTÓN LA JOYA DE LOS SACHAS, PROVINCIA DE ORELLANA”</w:t>
      </w:r>
      <w:r w:rsidR="00814928" w:rsidRPr="00814928">
        <w:rPr>
          <w:rFonts w:ascii="Arial" w:hAnsi="Arial" w:cs="Arial"/>
        </w:rPr>
        <w:t xml:space="preserve">, entre </w:t>
      </w:r>
      <w:r>
        <w:rPr>
          <w:rFonts w:ascii="Arial" w:hAnsi="Arial" w:cs="Arial"/>
        </w:rPr>
        <w:t>la Secretaria Técnica de la Circunscripción Territorial Especial Amazónica STCTEA</w:t>
      </w:r>
      <w:r w:rsidR="00814928" w:rsidRPr="00814928">
        <w:rPr>
          <w:rFonts w:ascii="Arial" w:hAnsi="Arial" w:cs="Arial"/>
        </w:rPr>
        <w:t xml:space="preserve"> y </w:t>
      </w:r>
      <w:r>
        <w:rPr>
          <w:rFonts w:ascii="Arial" w:hAnsi="Arial" w:cs="Arial"/>
        </w:rPr>
        <w:t>el</w:t>
      </w:r>
      <w:r w:rsidR="00814928" w:rsidRPr="00814928">
        <w:rPr>
          <w:rFonts w:ascii="Arial" w:hAnsi="Arial" w:cs="Arial"/>
        </w:rPr>
        <w:t xml:space="preserve"> </w:t>
      </w:r>
      <w:r>
        <w:rPr>
          <w:rFonts w:ascii="Arial" w:hAnsi="Arial" w:cs="Arial"/>
        </w:rPr>
        <w:t>GAD Parroquial Rural San Sebastián del Coca</w:t>
      </w:r>
      <w:r w:rsidR="00814928" w:rsidRPr="00814928">
        <w:rPr>
          <w:rFonts w:ascii="Arial" w:hAnsi="Arial" w:cs="Arial"/>
        </w:rPr>
        <w:t>, destinado al</w:t>
      </w:r>
      <w:r w:rsidR="00814928">
        <w:rPr>
          <w:rFonts w:ascii="Arial" w:hAnsi="Arial" w:cs="Arial"/>
        </w:rPr>
        <w:t xml:space="preserve"> </w:t>
      </w:r>
      <w:r w:rsidR="00814928" w:rsidRPr="00814928">
        <w:rPr>
          <w:rFonts w:ascii="Arial" w:hAnsi="Arial" w:cs="Arial"/>
        </w:rPr>
        <w:t>siguiente</w:t>
      </w:r>
      <w:r w:rsidR="00814928">
        <w:rPr>
          <w:rFonts w:ascii="Arial" w:hAnsi="Arial" w:cs="Arial"/>
        </w:rPr>
        <w:t xml:space="preserve"> </w:t>
      </w:r>
      <w:r w:rsidR="00814928" w:rsidRPr="00814928">
        <w:rPr>
          <w:rFonts w:ascii="Arial" w:hAnsi="Arial" w:cs="Arial"/>
        </w:rPr>
        <w:t>financiamiento:</w:t>
      </w:r>
    </w:p>
    <w:p w14:paraId="64E8174A" w14:textId="77777777" w:rsidR="00674608" w:rsidRDefault="00674608" w:rsidP="00814928">
      <w:pPr>
        <w:jc w:val="both"/>
        <w:rPr>
          <w:rFonts w:ascii="Arial" w:hAnsi="Arial" w:cs="Arial"/>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701"/>
        <w:gridCol w:w="1559"/>
        <w:gridCol w:w="1695"/>
      </w:tblGrid>
      <w:tr w:rsidR="00E77C87" w14:paraId="00838CA9" w14:textId="77777777" w:rsidTr="00170C78">
        <w:trPr>
          <w:trHeight w:val="729"/>
        </w:trPr>
        <w:tc>
          <w:tcPr>
            <w:tcW w:w="3539" w:type="dxa"/>
          </w:tcPr>
          <w:p w14:paraId="25C0BBED" w14:textId="2B880F6B" w:rsidR="00E77C87" w:rsidRPr="00170C78" w:rsidRDefault="00E77C87" w:rsidP="00170C78">
            <w:pPr>
              <w:jc w:val="center"/>
              <w:rPr>
                <w:rFonts w:ascii="Arial" w:hAnsi="Arial" w:cs="Arial"/>
                <w:b/>
                <w:bCs/>
                <w:sz w:val="22"/>
                <w:szCs w:val="22"/>
              </w:rPr>
            </w:pPr>
            <w:r w:rsidRPr="00170C78">
              <w:rPr>
                <w:rFonts w:ascii="Arial" w:hAnsi="Arial" w:cs="Arial"/>
                <w:b/>
                <w:bCs/>
                <w:sz w:val="22"/>
                <w:szCs w:val="22"/>
              </w:rPr>
              <w:t>OBJETO DEL CONVENIO</w:t>
            </w:r>
          </w:p>
        </w:tc>
        <w:tc>
          <w:tcPr>
            <w:tcW w:w="1701" w:type="dxa"/>
          </w:tcPr>
          <w:p w14:paraId="6DF629A5" w14:textId="1DC439EA" w:rsidR="00E77C87" w:rsidRPr="00170C78" w:rsidRDefault="00170C78" w:rsidP="00170C78">
            <w:pPr>
              <w:jc w:val="center"/>
              <w:rPr>
                <w:rFonts w:ascii="Arial" w:hAnsi="Arial" w:cs="Arial"/>
                <w:b/>
                <w:bCs/>
                <w:sz w:val="22"/>
                <w:szCs w:val="22"/>
              </w:rPr>
            </w:pPr>
            <w:r>
              <w:rPr>
                <w:rFonts w:ascii="Arial" w:hAnsi="Arial" w:cs="Arial"/>
                <w:b/>
                <w:bCs/>
                <w:noProof/>
                <w:sz w:val="22"/>
                <w:szCs w:val="22"/>
                <w14:ligatures w14:val="standardContextual"/>
              </w:rPr>
              <mc:AlternateContent>
                <mc:Choice Requires="wps">
                  <w:drawing>
                    <wp:anchor distT="0" distB="0" distL="114300" distR="114300" simplePos="0" relativeHeight="251659264" behindDoc="0" locked="0" layoutInCell="1" allowOverlap="1" wp14:anchorId="28EA4ED0" wp14:editId="34130023">
                      <wp:simplePos x="0" y="0"/>
                      <wp:positionH relativeFrom="column">
                        <wp:posOffset>-2240280</wp:posOffset>
                      </wp:positionH>
                      <wp:positionV relativeFrom="paragraph">
                        <wp:posOffset>370205</wp:posOffset>
                      </wp:positionV>
                      <wp:extent cx="5292000" cy="0"/>
                      <wp:effectExtent l="0" t="0" r="0" b="0"/>
                      <wp:wrapNone/>
                      <wp:docPr id="1181519701" name="Conector recto 2"/>
                      <wp:cNvGraphicFramePr/>
                      <a:graphic xmlns:a="http://schemas.openxmlformats.org/drawingml/2006/main">
                        <a:graphicData uri="http://schemas.microsoft.com/office/word/2010/wordprocessingShape">
                          <wps:wsp>
                            <wps:cNvCnPr/>
                            <wps:spPr>
                              <a:xfrm>
                                <a:off x="0" y="0"/>
                                <a:ext cx="5292000" cy="0"/>
                              </a:xfrm>
                              <a:prstGeom prst="line">
                                <a:avLst/>
                              </a:prstGeom>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85BE272" id="Conector recto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6.4pt,29.15pt" to="240.3pt,2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" strokecolor="#156082 [3204]" strokeweight="1.5pt">
                      <v:stroke joinstyle="miter"/>
                    </v:line>
                  </w:pict>
                </mc:Fallback>
              </mc:AlternateContent>
            </w:r>
            <w:r w:rsidR="00E77C87" w:rsidRPr="00170C78">
              <w:rPr>
                <w:rFonts w:ascii="Arial" w:hAnsi="Arial" w:cs="Arial"/>
                <w:b/>
                <w:bCs/>
                <w:sz w:val="22"/>
                <w:szCs w:val="22"/>
              </w:rPr>
              <w:t>APORTE STCTEA</w:t>
            </w:r>
          </w:p>
        </w:tc>
        <w:tc>
          <w:tcPr>
            <w:tcW w:w="1559" w:type="dxa"/>
          </w:tcPr>
          <w:p w14:paraId="17A881C6" w14:textId="24F95DDD" w:rsidR="00E77C87" w:rsidRPr="00170C78" w:rsidRDefault="00E77C87" w:rsidP="00170C78">
            <w:pPr>
              <w:jc w:val="center"/>
              <w:rPr>
                <w:rFonts w:ascii="Arial" w:hAnsi="Arial" w:cs="Arial"/>
                <w:b/>
                <w:bCs/>
                <w:sz w:val="22"/>
                <w:szCs w:val="22"/>
              </w:rPr>
            </w:pPr>
            <w:r w:rsidRPr="00170C78">
              <w:rPr>
                <w:rFonts w:ascii="Arial" w:hAnsi="Arial" w:cs="Arial"/>
                <w:b/>
                <w:bCs/>
                <w:sz w:val="22"/>
                <w:szCs w:val="22"/>
              </w:rPr>
              <w:t>APORTE GADPRSSC</w:t>
            </w:r>
          </w:p>
        </w:tc>
        <w:tc>
          <w:tcPr>
            <w:tcW w:w="1695" w:type="dxa"/>
          </w:tcPr>
          <w:p w14:paraId="368752E3" w14:textId="4FB7CCA4" w:rsidR="00E77C87" w:rsidRPr="00170C78" w:rsidRDefault="00E77C87" w:rsidP="00170C78">
            <w:pPr>
              <w:jc w:val="center"/>
              <w:rPr>
                <w:rFonts w:ascii="Arial" w:hAnsi="Arial" w:cs="Arial"/>
                <w:b/>
                <w:bCs/>
                <w:sz w:val="22"/>
                <w:szCs w:val="22"/>
              </w:rPr>
            </w:pPr>
            <w:r w:rsidRPr="00170C78">
              <w:rPr>
                <w:rFonts w:ascii="Arial" w:hAnsi="Arial" w:cs="Arial"/>
                <w:b/>
                <w:bCs/>
                <w:sz w:val="22"/>
                <w:szCs w:val="22"/>
              </w:rPr>
              <w:t>MONTO TOTAL</w:t>
            </w:r>
          </w:p>
        </w:tc>
      </w:tr>
      <w:tr w:rsidR="00E77C87" w14:paraId="468AE603" w14:textId="77777777" w:rsidTr="00170C78">
        <w:tc>
          <w:tcPr>
            <w:tcW w:w="3539" w:type="dxa"/>
          </w:tcPr>
          <w:p w14:paraId="51B7D9BA" w14:textId="5E9B47F1" w:rsidR="00E77C87" w:rsidRDefault="00E77C87" w:rsidP="00814928">
            <w:pPr>
              <w:jc w:val="both"/>
              <w:rPr>
                <w:rFonts w:ascii="Arial" w:hAnsi="Arial" w:cs="Arial"/>
              </w:rPr>
            </w:pPr>
            <w:r w:rsidRPr="00170C78">
              <w:rPr>
                <w:rFonts w:ascii="Arial" w:hAnsi="Arial" w:cs="Arial"/>
                <w:sz w:val="22"/>
                <w:szCs w:val="22"/>
              </w:rPr>
              <w:t>Etapa II del asfaltado de la vía Pucuna – Sardinas, l= 3.656 metros comunidades Toyuca y Wataraku, parroquia San Sebastián del Coca, cantón la Joya de los Sachas, provincia de Orellana</w:t>
            </w:r>
          </w:p>
        </w:tc>
        <w:tc>
          <w:tcPr>
            <w:tcW w:w="1701" w:type="dxa"/>
            <w:vAlign w:val="center"/>
          </w:tcPr>
          <w:p w14:paraId="1528A677" w14:textId="0DEE412C" w:rsidR="00E77C87" w:rsidRPr="00170C78" w:rsidRDefault="00E77C87" w:rsidP="00170C78">
            <w:pPr>
              <w:jc w:val="center"/>
              <w:rPr>
                <w:rFonts w:ascii="Arial" w:hAnsi="Arial" w:cs="Arial"/>
                <w:sz w:val="22"/>
                <w:szCs w:val="22"/>
              </w:rPr>
            </w:pPr>
            <w:r w:rsidRPr="00170C78">
              <w:rPr>
                <w:rFonts w:ascii="Arial" w:hAnsi="Arial" w:cs="Arial"/>
                <w:sz w:val="22"/>
                <w:szCs w:val="22"/>
              </w:rPr>
              <w:t>$</w:t>
            </w:r>
            <w:r w:rsidR="00170C78">
              <w:rPr>
                <w:rFonts w:ascii="Arial" w:hAnsi="Arial" w:cs="Arial"/>
                <w:sz w:val="22"/>
                <w:szCs w:val="22"/>
              </w:rPr>
              <w:t xml:space="preserve"> </w:t>
            </w:r>
            <w:r w:rsidRPr="00170C78">
              <w:rPr>
                <w:rFonts w:ascii="Arial" w:hAnsi="Arial" w:cs="Arial"/>
                <w:sz w:val="22"/>
                <w:szCs w:val="22"/>
              </w:rPr>
              <w:t>2.800.385,36</w:t>
            </w:r>
          </w:p>
        </w:tc>
        <w:tc>
          <w:tcPr>
            <w:tcW w:w="1559" w:type="dxa"/>
            <w:vAlign w:val="center"/>
          </w:tcPr>
          <w:p w14:paraId="5386E5C4" w14:textId="7590C419" w:rsidR="00E77C87" w:rsidRPr="00170C78" w:rsidRDefault="00E77C87" w:rsidP="00170C78">
            <w:pPr>
              <w:jc w:val="center"/>
              <w:rPr>
                <w:rFonts w:ascii="Arial" w:hAnsi="Arial" w:cs="Arial"/>
                <w:sz w:val="22"/>
                <w:szCs w:val="22"/>
              </w:rPr>
            </w:pPr>
            <w:r w:rsidRPr="00170C78">
              <w:rPr>
                <w:rFonts w:ascii="Arial" w:hAnsi="Arial" w:cs="Arial"/>
                <w:sz w:val="22"/>
                <w:szCs w:val="22"/>
              </w:rPr>
              <w:t>$ 470.350,80</w:t>
            </w:r>
          </w:p>
        </w:tc>
        <w:tc>
          <w:tcPr>
            <w:tcW w:w="1695" w:type="dxa"/>
            <w:vAlign w:val="center"/>
          </w:tcPr>
          <w:p w14:paraId="7929756E" w14:textId="7EC7D9E1" w:rsidR="00E77C87" w:rsidRPr="00170C78" w:rsidRDefault="00E77C87" w:rsidP="00170C78">
            <w:pPr>
              <w:jc w:val="center"/>
              <w:rPr>
                <w:rFonts w:ascii="Arial" w:hAnsi="Arial" w:cs="Arial"/>
                <w:sz w:val="22"/>
                <w:szCs w:val="22"/>
              </w:rPr>
            </w:pPr>
            <w:r w:rsidRPr="00170C78">
              <w:rPr>
                <w:rFonts w:ascii="Arial" w:hAnsi="Arial" w:cs="Arial"/>
                <w:sz w:val="22"/>
                <w:szCs w:val="22"/>
              </w:rPr>
              <w:t>$ 3.270.736,16</w:t>
            </w:r>
          </w:p>
        </w:tc>
      </w:tr>
    </w:tbl>
    <w:p w14:paraId="019E0B0A" w14:textId="62C9B140" w:rsidR="000508DD" w:rsidRDefault="000508DD" w:rsidP="000508DD">
      <w:pPr>
        <w:pStyle w:val="Sinespaciado"/>
        <w:jc w:val="right"/>
        <w:rPr>
          <w:rFonts w:ascii="Arial" w:hAnsi="Arial" w:cs="Arial"/>
          <w:szCs w:val="24"/>
        </w:rPr>
      </w:pPr>
      <w:r>
        <w:rPr>
          <w:rFonts w:ascii="Arial" w:hAnsi="Arial" w:cs="Arial"/>
          <w:szCs w:val="24"/>
        </w:rPr>
        <w:t>San Sebastián del Coca, 29 de abril del 2026.</w:t>
      </w:r>
    </w:p>
    <w:p w14:paraId="57E5C79D" w14:textId="5275B6F1" w:rsidR="004F13B9" w:rsidRPr="000508DD" w:rsidRDefault="000508DD" w:rsidP="000508DD">
      <w:pPr>
        <w:pStyle w:val="Sinespaciado"/>
        <w:tabs>
          <w:tab w:val="left" w:pos="1005"/>
        </w:tabs>
        <w:jc w:val="right"/>
        <w:rPr>
          <w:rFonts w:ascii="Arial" w:hAnsi="Arial" w:cs="Arial"/>
          <w:b/>
          <w:szCs w:val="24"/>
        </w:rPr>
      </w:pPr>
      <w:r>
        <w:rPr>
          <w:rFonts w:ascii="Arial" w:hAnsi="Arial" w:cs="Arial"/>
          <w:b/>
          <w:szCs w:val="24"/>
        </w:rPr>
        <w:t>Oficio N°-186-GADPRSSC-P-MA-26.</w:t>
      </w:r>
    </w:p>
    <w:p w14:paraId="2527C0DB" w14:textId="77777777" w:rsidR="004F13B9" w:rsidRDefault="004F13B9" w:rsidP="004F13B9">
      <w:pPr>
        <w:pStyle w:val="Sinespaciado"/>
        <w:tabs>
          <w:tab w:val="left" w:pos="1005"/>
          <w:tab w:val="right" w:pos="8504"/>
        </w:tabs>
        <w:rPr>
          <w:rFonts w:ascii="Arial" w:hAnsi="Arial" w:cs="Arial"/>
          <w:szCs w:val="24"/>
        </w:rPr>
      </w:pPr>
      <w:r>
        <w:rPr>
          <w:rFonts w:ascii="Arial" w:hAnsi="Arial" w:cs="Arial"/>
          <w:szCs w:val="24"/>
        </w:rPr>
        <w:t>Eco. Andrea Bahamonde</w:t>
      </w:r>
    </w:p>
    <w:p w14:paraId="011E5DD7" w14:textId="77777777" w:rsidR="004F13B9" w:rsidRDefault="004F13B9" w:rsidP="004F13B9">
      <w:pPr>
        <w:pStyle w:val="Sinespaciado"/>
        <w:tabs>
          <w:tab w:val="left" w:pos="6100"/>
        </w:tabs>
        <w:jc w:val="both"/>
        <w:rPr>
          <w:rFonts w:ascii="Arial" w:hAnsi="Arial" w:cs="Arial"/>
          <w:b/>
          <w:bCs/>
          <w:szCs w:val="24"/>
        </w:rPr>
      </w:pPr>
      <w:r>
        <w:rPr>
          <w:rFonts w:ascii="Arial" w:hAnsi="Arial" w:cs="Arial"/>
          <w:b/>
          <w:bCs/>
          <w:szCs w:val="24"/>
        </w:rPr>
        <w:t>PRESIDENTA ACL SAN SEBASTIÁN DEL COCA.</w:t>
      </w:r>
    </w:p>
    <w:p w14:paraId="0502B123" w14:textId="77777777" w:rsidR="004F13B9" w:rsidRDefault="004F13B9" w:rsidP="004F13B9">
      <w:pPr>
        <w:pStyle w:val="Sinespaciado"/>
        <w:tabs>
          <w:tab w:val="left" w:pos="1005"/>
          <w:tab w:val="right" w:pos="8504"/>
        </w:tabs>
        <w:rPr>
          <w:rFonts w:ascii="Arial" w:hAnsi="Arial" w:cs="Arial"/>
          <w:szCs w:val="24"/>
        </w:rPr>
      </w:pPr>
      <w:r>
        <w:rPr>
          <w:rFonts w:ascii="Arial" w:hAnsi="Arial" w:cs="Arial"/>
          <w:szCs w:val="24"/>
        </w:rPr>
        <w:t xml:space="preserve">Presente. - </w:t>
      </w:r>
      <w:r>
        <w:rPr>
          <w:rFonts w:ascii="Arial" w:hAnsi="Arial" w:cs="Arial"/>
          <w:szCs w:val="24"/>
        </w:rPr>
        <w:tab/>
      </w:r>
    </w:p>
    <w:p w14:paraId="53524FC0" w14:textId="77777777" w:rsidR="004F13B9" w:rsidRDefault="004F13B9" w:rsidP="004F13B9">
      <w:pPr>
        <w:pStyle w:val="Sinespaciado"/>
        <w:jc w:val="both"/>
        <w:rPr>
          <w:rFonts w:ascii="Arial" w:hAnsi="Arial" w:cs="Arial"/>
          <w:b/>
          <w:szCs w:val="24"/>
        </w:rPr>
      </w:pPr>
    </w:p>
    <w:p w14:paraId="17CA5B64" w14:textId="77777777" w:rsidR="004F13B9" w:rsidRDefault="004F13B9" w:rsidP="004F13B9">
      <w:pPr>
        <w:pStyle w:val="Sinespaciado"/>
        <w:jc w:val="both"/>
        <w:rPr>
          <w:rFonts w:ascii="Arial" w:hAnsi="Arial" w:cs="Arial"/>
          <w:szCs w:val="24"/>
        </w:rPr>
      </w:pPr>
      <w:r>
        <w:rPr>
          <w:rFonts w:ascii="Arial" w:hAnsi="Arial" w:cs="Arial"/>
          <w:szCs w:val="24"/>
        </w:rPr>
        <w:t>De mi consideración:</w:t>
      </w:r>
    </w:p>
    <w:p w14:paraId="4920CF5D" w14:textId="77777777" w:rsidR="004F13B9" w:rsidRDefault="004F13B9" w:rsidP="004F13B9">
      <w:pPr>
        <w:pStyle w:val="Sinespaciado"/>
        <w:jc w:val="both"/>
        <w:rPr>
          <w:rFonts w:ascii="Arial" w:hAnsi="Arial" w:cs="Arial"/>
          <w:szCs w:val="24"/>
        </w:rPr>
      </w:pPr>
    </w:p>
    <w:p w14:paraId="0ABFF9EE" w14:textId="77777777" w:rsidR="004F13B9" w:rsidRDefault="004F13B9" w:rsidP="004F13B9">
      <w:pPr>
        <w:pStyle w:val="Sinespaciado"/>
        <w:jc w:val="both"/>
        <w:rPr>
          <w:rFonts w:ascii="Arial" w:hAnsi="Arial" w:cs="Arial"/>
          <w:szCs w:val="24"/>
        </w:rPr>
      </w:pPr>
      <w:r>
        <w:rPr>
          <w:rFonts w:ascii="Arial" w:hAnsi="Arial" w:cs="Arial"/>
          <w:szCs w:val="24"/>
        </w:rPr>
        <w:t>A nombre del Gobierno Autónomo Descentralizado Parroquial Rural San Sebastián Del Coca, le hago llegar un cordial saludo, deseándole éxitos en sus delicadas funciones.</w:t>
      </w:r>
    </w:p>
    <w:p w14:paraId="01E3DC75" w14:textId="77777777" w:rsidR="004F13B9" w:rsidRDefault="004F13B9" w:rsidP="004F13B9">
      <w:pPr>
        <w:pStyle w:val="Sinespaciado"/>
        <w:jc w:val="both"/>
        <w:rPr>
          <w:rFonts w:ascii="Arial" w:hAnsi="Arial" w:cs="Arial"/>
          <w:szCs w:val="24"/>
        </w:rPr>
      </w:pPr>
    </w:p>
    <w:p w14:paraId="1D8D2270" w14:textId="77777777" w:rsidR="004F13B9" w:rsidRDefault="004F13B9" w:rsidP="004F13B9">
      <w:pPr>
        <w:pStyle w:val="Sinespaciado"/>
        <w:jc w:val="both"/>
        <w:rPr>
          <w:rFonts w:ascii="Arial" w:hAnsi="Arial" w:cs="Arial"/>
          <w:szCs w:val="24"/>
        </w:rPr>
      </w:pPr>
      <w:r>
        <w:rPr>
          <w:rFonts w:ascii="Arial" w:hAnsi="Arial" w:cs="Arial"/>
          <w:szCs w:val="24"/>
        </w:rPr>
        <w:lastRenderedPageBreak/>
        <w:t>Mediante el presente en relación al Oficio S/N de fecha 25 de febrero del 2026, en el cual realizo la entrega formal del banco de preguntas como consulta ciudadana con la fase 1 del reglamento de rendición de cuentas del año fiscal 2025.</w:t>
      </w:r>
    </w:p>
    <w:p w14:paraId="4A6EE36D" w14:textId="77777777" w:rsidR="004F13B9" w:rsidRDefault="004F13B9" w:rsidP="004F13B9">
      <w:pPr>
        <w:pStyle w:val="Sinespaciado"/>
        <w:jc w:val="both"/>
        <w:rPr>
          <w:rFonts w:ascii="Arial" w:hAnsi="Arial" w:cs="Arial"/>
          <w:szCs w:val="24"/>
        </w:rPr>
      </w:pPr>
    </w:p>
    <w:p w14:paraId="1B17BB0B" w14:textId="77777777" w:rsidR="004F13B9" w:rsidRDefault="004F13B9" w:rsidP="004F13B9">
      <w:pPr>
        <w:pStyle w:val="Sinespaciado"/>
        <w:jc w:val="both"/>
        <w:rPr>
          <w:rFonts w:ascii="Arial" w:hAnsi="Arial" w:cs="Arial"/>
          <w:szCs w:val="24"/>
        </w:rPr>
      </w:pPr>
      <w:r>
        <w:rPr>
          <w:rFonts w:ascii="Arial" w:hAnsi="Arial" w:cs="Arial"/>
          <w:szCs w:val="24"/>
        </w:rPr>
        <w:t>Es por ello que, de conformidad a lo establecido en la normativa del Consejo de Participación Ciudadana y Control Social, cumpliendo el proceso de rendición de cuentas, me permito hacerle llegar las respuestas a la consulta ciudadana, de tal manera continuar con el proceso correspondiente según lo establecido.</w:t>
      </w:r>
    </w:p>
    <w:p w14:paraId="786F64CB" w14:textId="77777777" w:rsidR="004F13B9" w:rsidRDefault="004F13B9" w:rsidP="004F13B9">
      <w:pPr>
        <w:jc w:val="both"/>
        <w:rPr>
          <w:rFonts w:ascii="Arial" w:eastAsia="Cambria" w:hAnsi="Arial" w:cs="Arial"/>
          <w:lang w:val="es-ES_tradnl"/>
        </w:rPr>
      </w:pPr>
    </w:p>
    <w:p w14:paraId="647AAABE" w14:textId="77777777" w:rsidR="004F13B9" w:rsidRPr="004F13B9" w:rsidRDefault="004F13B9" w:rsidP="004F13B9">
      <w:pPr>
        <w:jc w:val="both"/>
        <w:rPr>
          <w:rFonts w:ascii="Arial" w:hAnsi="Arial" w:cs="Arial"/>
          <w:b/>
          <w:bCs/>
          <w:sz w:val="28"/>
          <w:szCs w:val="28"/>
        </w:rPr>
      </w:pPr>
      <w:r w:rsidRPr="004F13B9">
        <w:rPr>
          <w:rFonts w:ascii="Arial" w:hAnsi="Arial" w:cs="Arial"/>
          <w:b/>
          <w:bCs/>
          <w:sz w:val="28"/>
          <w:szCs w:val="28"/>
        </w:rPr>
        <w:t>RESPUESTA A BANCO DE PREGUNTAS SOBRE EL PROCESO DE RENDICIÓN DE CUENTAS DEL GADPR SAN SEBASTIÁN DEL COCA PERIODO FISCAL 2025</w:t>
      </w:r>
    </w:p>
    <w:p w14:paraId="50F5238C" w14:textId="77777777" w:rsidR="004F13B9" w:rsidRPr="00E30D28" w:rsidRDefault="004F13B9" w:rsidP="004F13B9">
      <w:pPr>
        <w:jc w:val="both"/>
        <w:rPr>
          <w:rFonts w:ascii="Arial" w:hAnsi="Arial" w:cs="Arial"/>
        </w:rPr>
      </w:pPr>
    </w:p>
    <w:p w14:paraId="67619A9B" w14:textId="77777777" w:rsidR="004F13B9" w:rsidRPr="00E30D28" w:rsidRDefault="004F13B9" w:rsidP="004F13B9">
      <w:pPr>
        <w:jc w:val="both"/>
        <w:rPr>
          <w:rFonts w:ascii="Arial" w:hAnsi="Arial" w:cs="Arial"/>
          <w:b/>
          <w:bCs/>
        </w:rPr>
      </w:pPr>
      <w:r w:rsidRPr="00E30D28">
        <w:rPr>
          <w:rFonts w:ascii="Arial" w:hAnsi="Arial" w:cs="Arial"/>
          <w:b/>
          <w:bCs/>
        </w:rPr>
        <w:t>COMPONENTE BIOFÍSICO</w:t>
      </w:r>
    </w:p>
    <w:p w14:paraId="267529F7" w14:textId="77777777" w:rsidR="004F13B9" w:rsidRDefault="004F13B9" w:rsidP="004F13B9">
      <w:pPr>
        <w:jc w:val="both"/>
        <w:rPr>
          <w:rFonts w:ascii="Arial" w:hAnsi="Arial" w:cs="Arial"/>
        </w:rPr>
      </w:pPr>
      <w:r w:rsidRPr="00E30D28">
        <w:rPr>
          <w:rFonts w:ascii="Arial" w:hAnsi="Arial" w:cs="Arial"/>
        </w:rPr>
        <w:t>En este componente se planifican los siguientes programas y proyectos.</w:t>
      </w:r>
    </w:p>
    <w:p w14:paraId="77D7B3A8" w14:textId="77777777" w:rsidR="004F13B9" w:rsidRDefault="004F13B9" w:rsidP="004F13B9">
      <w:pPr>
        <w:jc w:val="both"/>
        <w:rPr>
          <w:rFonts w:ascii="Arial" w:hAnsi="Arial" w:cs="Arial"/>
        </w:rPr>
      </w:pPr>
    </w:p>
    <w:p w14:paraId="29142673" w14:textId="77777777" w:rsidR="004F13B9" w:rsidRPr="00E451A1" w:rsidRDefault="004F13B9" w:rsidP="004F13B9">
      <w:pPr>
        <w:jc w:val="both"/>
        <w:rPr>
          <w:rFonts w:ascii="Arial" w:hAnsi="Arial" w:cs="Arial"/>
          <w:b/>
          <w:bCs/>
        </w:rPr>
      </w:pPr>
      <w:r w:rsidRPr="00E451A1">
        <w:rPr>
          <w:rFonts w:ascii="Arial" w:hAnsi="Arial" w:cs="Arial"/>
          <w:b/>
          <w:bCs/>
        </w:rPr>
        <w:t>1.- IDENTIFICAR Y CARACTERIZAR AL MENOS 10 ZONAS CRÍTICAS DE EROSIÓN EN COMUNAS Y COMUNIDADES DE LA PARROQUIA, EN COORDINACIÓN CON ACTORES LOCALES, HASTA EL SEGUNDO TRIMESTRE DEL AÑO.</w:t>
      </w:r>
    </w:p>
    <w:p w14:paraId="0513CB58" w14:textId="77777777" w:rsidR="004F13B9" w:rsidRDefault="004F13B9" w:rsidP="004F13B9">
      <w:pPr>
        <w:rPr>
          <w:rFonts w:ascii="Arial" w:hAnsi="Arial" w:cs="Arial"/>
        </w:rPr>
      </w:pPr>
    </w:p>
    <w:p w14:paraId="636C9FF8" w14:textId="77777777" w:rsidR="004F13B9" w:rsidRDefault="004F13B9" w:rsidP="004F13B9">
      <w:pPr>
        <w:jc w:val="both"/>
        <w:rPr>
          <w:rFonts w:ascii="Arial" w:hAnsi="Arial" w:cs="Arial"/>
        </w:rPr>
      </w:pPr>
      <w:r w:rsidRPr="00E30D28">
        <w:rPr>
          <w:rFonts w:ascii="Arial" w:hAnsi="Arial" w:cs="Arial"/>
          <w:b/>
        </w:rPr>
        <w:t>Respuesta:</w:t>
      </w:r>
      <w:r>
        <w:rPr>
          <w:rFonts w:ascii="Arial" w:hAnsi="Arial" w:cs="Arial"/>
        </w:rPr>
        <w:t xml:space="preserve"> Como</w:t>
      </w:r>
      <w:r w:rsidRPr="00DC294F">
        <w:rPr>
          <w:rFonts w:ascii="Arial" w:hAnsi="Arial" w:cs="Arial"/>
        </w:rPr>
        <w:t xml:space="preserve"> Gobierno Autónomo Descentralizado Parroquial ha ejecutado diversas gestiones interinstitucionales mediante la emisión de oficios dirigidos a entidades competentes y actores locales, con el propósito de articular acciones para la identificación y análisis de zonas afectadas por procesos de erosión en el territorio parroquial</w:t>
      </w:r>
      <w:r>
        <w:rPr>
          <w:rFonts w:ascii="Arial" w:hAnsi="Arial" w:cs="Arial"/>
        </w:rPr>
        <w:t>.</w:t>
      </w:r>
    </w:p>
    <w:p w14:paraId="5941E55A" w14:textId="77777777" w:rsidR="004F13B9" w:rsidRDefault="004F13B9" w:rsidP="004F13B9">
      <w:pPr>
        <w:jc w:val="both"/>
        <w:rPr>
          <w:rFonts w:ascii="Arial" w:hAnsi="Arial" w:cs="Arial"/>
        </w:rPr>
      </w:pPr>
    </w:p>
    <w:p w14:paraId="50089BFD" w14:textId="77777777" w:rsidR="004F13B9" w:rsidRDefault="004F13B9" w:rsidP="004F13B9">
      <w:pPr>
        <w:jc w:val="both"/>
      </w:pPr>
      <w:r w:rsidRPr="00DC294F">
        <w:rPr>
          <w:rFonts w:ascii="Arial" w:hAnsi="Arial" w:cs="Arial"/>
        </w:rPr>
        <w:t>Adicionalmente, se formuló y desarrolló un proyecto orientado a la adquisición de especies maderables nativas, con la finalidad de implementar acciones de reforestación y mitigación de la erosión en las zonas identificadas como críticas. Este proyecto constituye una medida técnica y sostenible para el control de la degradación del suelo, contribuyendo a la recuperación ambiental y a la protección de los recursos naturales.</w:t>
      </w:r>
      <w:r>
        <w:t xml:space="preserve"> </w:t>
      </w:r>
    </w:p>
    <w:p w14:paraId="5DE50897" w14:textId="77777777" w:rsidR="004F13B9" w:rsidRDefault="004F13B9" w:rsidP="004F13B9">
      <w:pPr>
        <w:jc w:val="both"/>
        <w:rPr>
          <w:rFonts w:ascii="Arial" w:hAnsi="Arial" w:cs="Arial"/>
        </w:rPr>
      </w:pPr>
      <w:r w:rsidRPr="00747DDF">
        <w:rPr>
          <w:rFonts w:ascii="Arial" w:hAnsi="Arial" w:cs="Arial"/>
          <w:b/>
          <w:bCs/>
        </w:rPr>
        <w:t>Proyecto:</w:t>
      </w:r>
      <w:r w:rsidRPr="00747DDF">
        <w:rPr>
          <w:rFonts w:ascii="Arial" w:hAnsi="Arial" w:cs="Arial"/>
        </w:rPr>
        <w:t xml:space="preserve"> PROGRAMA DE REFORESTACIÓN CON ESPECIES MADERABLES NATIVAS PARA LA RECUPERACIÓN DE ECOSISTEMAS DEGRADADOS Y CONTROL DE LA EROSIÓN PROGRESIVA EN COMUNAS, COMUNIDADES Y EN LA CABECERA PARROQUIAL SAN SEBASTIÁN DEL COCA, CANTÓN LA JOYA DE LOS SACHAS, PROVINCIA DE ORELLANA</w:t>
      </w:r>
    </w:p>
    <w:p w14:paraId="368770C8" w14:textId="77777777" w:rsidR="004F13B9" w:rsidRDefault="004F13B9" w:rsidP="004F13B9">
      <w:pPr>
        <w:rPr>
          <w:rFonts w:ascii="Arial" w:hAnsi="Arial" w:cs="Arial"/>
        </w:rPr>
      </w:pPr>
      <w:r w:rsidRPr="00E76AFB">
        <w:rPr>
          <w:rFonts w:ascii="Arial" w:hAnsi="Arial" w:cs="Arial"/>
          <w:b/>
          <w:bCs/>
        </w:rPr>
        <w:t>Contrato Principal:</w:t>
      </w:r>
      <w:r w:rsidRPr="00E76AFB">
        <w:rPr>
          <w:rFonts w:ascii="Arial" w:hAnsi="Arial" w:cs="Arial"/>
        </w:rPr>
        <w:t xml:space="preserve"> El Presupuesto contratado </w:t>
      </w:r>
      <w:r>
        <w:rPr>
          <w:rFonts w:ascii="Arial" w:hAnsi="Arial" w:cs="Arial"/>
        </w:rPr>
        <w:t xml:space="preserve">$ </w:t>
      </w:r>
      <w:r w:rsidRPr="0030484B">
        <w:rPr>
          <w:rFonts w:ascii="Arial" w:hAnsi="Arial" w:cs="Arial"/>
        </w:rPr>
        <w:t>5</w:t>
      </w:r>
      <w:r>
        <w:rPr>
          <w:rFonts w:ascii="Arial" w:hAnsi="Arial" w:cs="Arial"/>
        </w:rPr>
        <w:t>,</w:t>
      </w:r>
      <w:r w:rsidRPr="0030484B">
        <w:rPr>
          <w:rFonts w:ascii="Arial" w:hAnsi="Arial" w:cs="Arial"/>
        </w:rPr>
        <w:t>995.25</w:t>
      </w:r>
      <w:r w:rsidRPr="00E76AFB">
        <w:rPr>
          <w:rFonts w:ascii="Arial" w:hAnsi="Arial" w:cs="Arial"/>
        </w:rPr>
        <w:t xml:space="preserve"> (SIN IVA).</w:t>
      </w:r>
    </w:p>
    <w:p w14:paraId="04FE8007" w14:textId="77777777" w:rsidR="004F13B9" w:rsidRDefault="004F13B9" w:rsidP="004F13B9">
      <w:pPr>
        <w:rPr>
          <w:rFonts w:ascii="Arial" w:hAnsi="Arial" w:cs="Arial"/>
        </w:rPr>
      </w:pPr>
      <w:r w:rsidRPr="00E76AFB">
        <w:rPr>
          <w:rFonts w:ascii="Arial" w:hAnsi="Arial" w:cs="Arial"/>
          <w:b/>
          <w:bCs/>
        </w:rPr>
        <w:t xml:space="preserve">Estado: </w:t>
      </w:r>
      <w:r w:rsidRPr="00E76AFB">
        <w:rPr>
          <w:rFonts w:ascii="Arial" w:hAnsi="Arial" w:cs="Arial"/>
        </w:rPr>
        <w:t>Ejecutado 100%</w:t>
      </w:r>
    </w:p>
    <w:p w14:paraId="32823814" w14:textId="77777777" w:rsidR="004F13B9" w:rsidRDefault="004F13B9" w:rsidP="004F13B9">
      <w:pPr>
        <w:jc w:val="both"/>
        <w:rPr>
          <w:rFonts w:ascii="Arial" w:hAnsi="Arial" w:cs="Arial"/>
        </w:rPr>
      </w:pPr>
      <w:r w:rsidRPr="00E76AFB">
        <w:rPr>
          <w:rFonts w:ascii="Arial" w:hAnsi="Arial" w:cs="Arial"/>
          <w:b/>
          <w:bCs/>
        </w:rPr>
        <w:t xml:space="preserve">Beneficiarios: </w:t>
      </w:r>
      <w:r w:rsidRPr="002D779E">
        <w:rPr>
          <w:rFonts w:ascii="Arial" w:hAnsi="Arial" w:cs="Arial"/>
        </w:rPr>
        <w:t>Comunas, Comunidades y en la cabecera parroquial San Sebastián del Coca</w:t>
      </w:r>
      <w:r>
        <w:rPr>
          <w:rFonts w:ascii="Arial" w:hAnsi="Arial" w:cs="Arial"/>
        </w:rPr>
        <w:t>.</w:t>
      </w:r>
    </w:p>
    <w:p w14:paraId="48AE1F32" w14:textId="77777777" w:rsidR="004F13B9" w:rsidRDefault="004F13B9" w:rsidP="004F13B9">
      <w:pPr>
        <w:rPr>
          <w:rFonts w:ascii="Arial" w:hAnsi="Arial" w:cs="Arial"/>
          <w:b/>
          <w:bCs/>
        </w:rPr>
      </w:pPr>
      <w:r w:rsidRPr="00E76AFB">
        <w:rPr>
          <w:rFonts w:ascii="Arial" w:hAnsi="Arial" w:cs="Arial"/>
          <w:b/>
          <w:bCs/>
        </w:rPr>
        <w:t>Anexo Fotográfico:</w:t>
      </w:r>
    </w:p>
    <w:p w14:paraId="5AEFA963" w14:textId="77777777" w:rsidR="004F13B9" w:rsidRDefault="004F13B9" w:rsidP="004F13B9">
      <w:pPr>
        <w:rPr>
          <w:rFonts w:ascii="Arial" w:hAnsi="Arial" w:cs="Arial"/>
          <w:b/>
          <w:bCs/>
        </w:rPr>
      </w:pPr>
    </w:p>
    <w:p w14:paraId="37422E35" w14:textId="77777777" w:rsidR="004F13B9" w:rsidRDefault="004F13B9" w:rsidP="004F13B9">
      <w:pPr>
        <w:rPr>
          <w:rFonts w:ascii="Arial" w:hAnsi="Arial" w:cs="Arial"/>
          <w:b/>
          <w:bCs/>
        </w:rPr>
      </w:pPr>
    </w:p>
    <w:p w14:paraId="00F368AC" w14:textId="77777777" w:rsidR="004F13B9" w:rsidRDefault="004F13B9" w:rsidP="004F13B9">
      <w:pPr>
        <w:rPr>
          <w:rFonts w:ascii="Arial" w:hAnsi="Arial" w:cs="Arial"/>
          <w:b/>
          <w:bCs/>
        </w:rPr>
      </w:pPr>
      <w:r w:rsidRPr="008007E0">
        <w:rPr>
          <w:rFonts w:ascii="Arial" w:hAnsi="Arial" w:cs="Arial"/>
          <w:b/>
          <w:bCs/>
          <w:noProof/>
        </w:rPr>
        <w:lastRenderedPageBreak/>
        <w:drawing>
          <wp:inline distT="0" distB="0" distL="0" distR="0" wp14:anchorId="0E9122C3" wp14:editId="70EF41E4">
            <wp:extent cx="2531580" cy="1441450"/>
            <wp:effectExtent l="0" t="0" r="2540" b="6350"/>
            <wp:docPr id="20820153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048200" name=""/>
                    <pic:cNvPicPr/>
                  </pic:nvPicPr>
                  <pic:blipFill>
                    <a:blip r:embed="rId7"/>
                    <a:stretch>
                      <a:fillRect/>
                    </a:stretch>
                  </pic:blipFill>
                  <pic:spPr>
                    <a:xfrm>
                      <a:off x="0" y="0"/>
                      <a:ext cx="2544601" cy="1448864"/>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25BFCABB" wp14:editId="49D127FF">
            <wp:extent cx="2559095" cy="1441450"/>
            <wp:effectExtent l="0" t="0" r="0" b="6350"/>
            <wp:docPr id="11010221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875132" name=""/>
                    <pic:cNvPicPr/>
                  </pic:nvPicPr>
                  <pic:blipFill>
                    <a:blip r:embed="rId8"/>
                    <a:stretch>
                      <a:fillRect/>
                    </a:stretch>
                  </pic:blipFill>
                  <pic:spPr>
                    <a:xfrm>
                      <a:off x="0" y="0"/>
                      <a:ext cx="2565988" cy="1445333"/>
                    </a:xfrm>
                    <a:prstGeom prst="rect">
                      <a:avLst/>
                    </a:prstGeom>
                  </pic:spPr>
                </pic:pic>
              </a:graphicData>
            </a:graphic>
          </wp:inline>
        </w:drawing>
      </w:r>
    </w:p>
    <w:p w14:paraId="1503318E" w14:textId="77777777" w:rsidR="004F13B9" w:rsidRDefault="004F13B9" w:rsidP="004F13B9">
      <w:pPr>
        <w:rPr>
          <w:rFonts w:ascii="Arial" w:hAnsi="Arial" w:cs="Arial"/>
          <w:b/>
          <w:bCs/>
        </w:rPr>
      </w:pPr>
    </w:p>
    <w:p w14:paraId="3690C85D" w14:textId="77777777" w:rsidR="004F13B9" w:rsidRDefault="004F13B9" w:rsidP="004F13B9">
      <w:pPr>
        <w:rPr>
          <w:rFonts w:ascii="Arial" w:hAnsi="Arial" w:cs="Arial"/>
          <w:b/>
          <w:bCs/>
        </w:rPr>
      </w:pPr>
      <w:r w:rsidRPr="008007E0">
        <w:rPr>
          <w:rFonts w:ascii="Arial" w:hAnsi="Arial" w:cs="Arial"/>
          <w:b/>
          <w:bCs/>
          <w:noProof/>
        </w:rPr>
        <w:drawing>
          <wp:inline distT="0" distB="0" distL="0" distR="0" wp14:anchorId="77F84716" wp14:editId="0ACC14F3">
            <wp:extent cx="2531110" cy="1415355"/>
            <wp:effectExtent l="0" t="0" r="2540" b="0"/>
            <wp:docPr id="19915629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237940" name=""/>
                    <pic:cNvPicPr/>
                  </pic:nvPicPr>
                  <pic:blipFill>
                    <a:blip r:embed="rId9"/>
                    <a:stretch>
                      <a:fillRect/>
                    </a:stretch>
                  </pic:blipFill>
                  <pic:spPr>
                    <a:xfrm>
                      <a:off x="0" y="0"/>
                      <a:ext cx="2537799" cy="1419096"/>
                    </a:xfrm>
                    <a:prstGeom prst="rect">
                      <a:avLst/>
                    </a:prstGeom>
                  </pic:spPr>
                </pic:pic>
              </a:graphicData>
            </a:graphic>
          </wp:inline>
        </w:drawing>
      </w:r>
      <w:r>
        <w:rPr>
          <w:rFonts w:ascii="Arial" w:hAnsi="Arial" w:cs="Arial"/>
          <w:b/>
          <w:bCs/>
        </w:rPr>
        <w:t xml:space="preserve">    </w:t>
      </w:r>
      <w:r w:rsidRPr="008007E0">
        <w:rPr>
          <w:rFonts w:ascii="Arial" w:hAnsi="Arial" w:cs="Arial"/>
          <w:b/>
          <w:bCs/>
          <w:noProof/>
        </w:rPr>
        <w:drawing>
          <wp:inline distT="0" distB="0" distL="0" distR="0" wp14:anchorId="524C6ECA" wp14:editId="59432448">
            <wp:extent cx="2544711" cy="1416050"/>
            <wp:effectExtent l="0" t="0" r="8255" b="0"/>
            <wp:docPr id="268783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09501" name=""/>
                    <pic:cNvPicPr/>
                  </pic:nvPicPr>
                  <pic:blipFill>
                    <a:blip r:embed="rId10"/>
                    <a:stretch>
                      <a:fillRect/>
                    </a:stretch>
                  </pic:blipFill>
                  <pic:spPr>
                    <a:xfrm>
                      <a:off x="0" y="0"/>
                      <a:ext cx="2570421" cy="1430357"/>
                    </a:xfrm>
                    <a:prstGeom prst="rect">
                      <a:avLst/>
                    </a:prstGeom>
                  </pic:spPr>
                </pic:pic>
              </a:graphicData>
            </a:graphic>
          </wp:inline>
        </w:drawing>
      </w:r>
    </w:p>
    <w:p w14:paraId="6B636A77" w14:textId="77777777" w:rsidR="004F13B9" w:rsidRDefault="004F13B9" w:rsidP="004F13B9">
      <w:pPr>
        <w:jc w:val="both"/>
      </w:pPr>
    </w:p>
    <w:p w14:paraId="5FF8551C" w14:textId="77777777" w:rsidR="004F13B9" w:rsidRPr="00E451A1" w:rsidRDefault="004F13B9" w:rsidP="004F13B9">
      <w:pPr>
        <w:jc w:val="both"/>
        <w:rPr>
          <w:rFonts w:ascii="Arial" w:hAnsi="Arial" w:cs="Arial"/>
        </w:rPr>
      </w:pPr>
      <w:r w:rsidRPr="00893E7E">
        <w:rPr>
          <w:rFonts w:ascii="Arial" w:hAnsi="Arial" w:cs="Arial"/>
          <w:b/>
        </w:rPr>
        <w:t>ANEXO</w:t>
      </w:r>
      <w:r>
        <w:rPr>
          <w:rFonts w:ascii="Arial" w:hAnsi="Arial" w:cs="Arial"/>
          <w:b/>
        </w:rPr>
        <w:t xml:space="preserve"> 10 HOJAS.</w:t>
      </w:r>
    </w:p>
    <w:p w14:paraId="54E5F301" w14:textId="77777777" w:rsidR="004F13B9" w:rsidRPr="00E30D28" w:rsidRDefault="004F13B9" w:rsidP="004F13B9">
      <w:pPr>
        <w:jc w:val="both"/>
        <w:rPr>
          <w:rFonts w:ascii="Arial" w:hAnsi="Arial" w:cs="Arial"/>
        </w:rPr>
      </w:pPr>
    </w:p>
    <w:p w14:paraId="14A8536B" w14:textId="77777777" w:rsidR="004F13B9" w:rsidRDefault="004F13B9" w:rsidP="004F13B9">
      <w:pPr>
        <w:jc w:val="both"/>
        <w:rPr>
          <w:rFonts w:ascii="Arial" w:hAnsi="Arial" w:cs="Arial"/>
        </w:rPr>
      </w:pPr>
      <w:r>
        <w:rPr>
          <w:rFonts w:ascii="Arial" w:hAnsi="Arial" w:cs="Arial"/>
          <w:b/>
          <w:bCs/>
        </w:rPr>
        <w:t xml:space="preserve">VOCAL RESPONSABLE DE ESTA COMISIÓN: </w:t>
      </w:r>
      <w:r>
        <w:rPr>
          <w:rFonts w:ascii="Arial" w:hAnsi="Arial" w:cs="Arial"/>
        </w:rPr>
        <w:t xml:space="preserve">Ing. Darwin Pinza, Segundo Vocal y la Sra. Mónica Andi, presidenta. </w:t>
      </w:r>
    </w:p>
    <w:p w14:paraId="1894F27C" w14:textId="77777777" w:rsidR="004F13B9" w:rsidRDefault="004F13B9" w:rsidP="004F13B9">
      <w:pPr>
        <w:jc w:val="both"/>
        <w:rPr>
          <w:rFonts w:ascii="Arial" w:hAnsi="Arial" w:cs="Arial"/>
        </w:rPr>
      </w:pPr>
    </w:p>
    <w:p w14:paraId="252744E2" w14:textId="77777777" w:rsidR="004F13B9" w:rsidRPr="00E30D28" w:rsidRDefault="004F13B9" w:rsidP="004F13B9">
      <w:pPr>
        <w:jc w:val="both"/>
        <w:rPr>
          <w:rFonts w:ascii="Arial" w:hAnsi="Arial" w:cs="Arial"/>
          <w:b/>
          <w:bCs/>
        </w:rPr>
      </w:pPr>
      <w:r w:rsidRPr="00E30D28">
        <w:rPr>
          <w:rFonts w:ascii="Arial" w:hAnsi="Arial" w:cs="Arial"/>
          <w:b/>
          <w:bCs/>
        </w:rPr>
        <w:t>COMPONENTE ECONOMICO PRODUCTIVO.</w:t>
      </w:r>
    </w:p>
    <w:p w14:paraId="6E8A50AA" w14:textId="77777777" w:rsidR="004F13B9" w:rsidRDefault="004F13B9" w:rsidP="004F13B9">
      <w:pPr>
        <w:jc w:val="both"/>
        <w:rPr>
          <w:rFonts w:ascii="Arial" w:hAnsi="Arial" w:cs="Arial"/>
        </w:rPr>
      </w:pPr>
      <w:r w:rsidRPr="00E30D28">
        <w:rPr>
          <w:rFonts w:ascii="Arial" w:hAnsi="Arial" w:cs="Arial"/>
        </w:rPr>
        <w:t>En este componente se planifican los siguientes programas y proyectos.</w:t>
      </w:r>
    </w:p>
    <w:p w14:paraId="4B457D4C" w14:textId="77777777" w:rsidR="004F13B9" w:rsidRDefault="004F13B9" w:rsidP="004F13B9">
      <w:pPr>
        <w:jc w:val="both"/>
        <w:rPr>
          <w:rFonts w:ascii="Arial" w:hAnsi="Arial" w:cs="Arial"/>
        </w:rPr>
      </w:pPr>
    </w:p>
    <w:p w14:paraId="43E4AA0C" w14:textId="77777777" w:rsidR="004F13B9" w:rsidRDefault="004F13B9" w:rsidP="004F13B9">
      <w:pPr>
        <w:jc w:val="both"/>
        <w:rPr>
          <w:rFonts w:ascii="Arial" w:hAnsi="Arial" w:cs="Arial"/>
          <w:b/>
          <w:bCs/>
        </w:rPr>
      </w:pPr>
      <w:r w:rsidRPr="00E451A1">
        <w:rPr>
          <w:rFonts w:ascii="Arial" w:hAnsi="Arial" w:cs="Arial"/>
          <w:b/>
          <w:bCs/>
        </w:rPr>
        <w:t>1.- MANTENIMIENTO MARQUESINAS SOLARES, con un presupuesto de $</w:t>
      </w:r>
      <w:r>
        <w:rPr>
          <w:rFonts w:ascii="Arial" w:hAnsi="Arial" w:cs="Arial"/>
          <w:b/>
          <w:bCs/>
        </w:rPr>
        <w:t xml:space="preserve"> </w:t>
      </w:r>
      <w:r w:rsidRPr="00E451A1">
        <w:rPr>
          <w:rFonts w:ascii="Arial" w:hAnsi="Arial" w:cs="Arial"/>
          <w:b/>
          <w:bCs/>
        </w:rPr>
        <w:t>3.500.00.</w:t>
      </w:r>
    </w:p>
    <w:p w14:paraId="365C553E" w14:textId="77777777" w:rsidR="004F13B9" w:rsidRPr="00E451A1" w:rsidRDefault="004F13B9" w:rsidP="004F13B9">
      <w:pPr>
        <w:jc w:val="both"/>
        <w:rPr>
          <w:rFonts w:ascii="Arial" w:hAnsi="Arial" w:cs="Arial"/>
          <w:b/>
          <w:bCs/>
        </w:rPr>
      </w:pPr>
      <w:r>
        <w:rPr>
          <w:rFonts w:ascii="Arial" w:hAnsi="Arial" w:cs="Arial"/>
          <w:b/>
          <w:bCs/>
        </w:rPr>
        <w:t xml:space="preserve">   </w:t>
      </w:r>
    </w:p>
    <w:p w14:paraId="0F3EFEEC" w14:textId="77777777" w:rsidR="004F13B9" w:rsidRDefault="004F13B9" w:rsidP="004F13B9">
      <w:pPr>
        <w:pStyle w:val="NormalWeb"/>
        <w:jc w:val="both"/>
        <w:rPr>
          <w:rFonts w:ascii="Arial" w:hAnsi="Arial" w:cs="Arial"/>
          <w:lang w:eastAsia="es-ES"/>
        </w:rPr>
      </w:pPr>
      <w:r>
        <w:rPr>
          <w:rFonts w:ascii="Arial" w:hAnsi="Arial" w:cs="Arial"/>
          <w:b/>
          <w:bCs/>
        </w:rPr>
        <w:t xml:space="preserve">Respuesta: </w:t>
      </w:r>
      <w:r w:rsidRPr="006079F2">
        <w:rPr>
          <w:rFonts w:ascii="Arial" w:hAnsi="Arial" w:cs="Arial"/>
          <w:lang w:eastAsia="es-ES"/>
        </w:rPr>
        <w:t xml:space="preserve">Inicialmente, dicho rubro fue contemplado como </w:t>
      </w:r>
      <w:r>
        <w:rPr>
          <w:rFonts w:ascii="Arial" w:hAnsi="Arial" w:cs="Arial"/>
          <w:lang w:eastAsia="es-ES"/>
        </w:rPr>
        <w:t>contra</w:t>
      </w:r>
      <w:r w:rsidRPr="006079F2">
        <w:rPr>
          <w:rFonts w:ascii="Arial" w:hAnsi="Arial" w:cs="Arial"/>
          <w:lang w:eastAsia="es-ES"/>
        </w:rPr>
        <w:t>parte e</w:t>
      </w:r>
      <w:r>
        <w:rPr>
          <w:rFonts w:ascii="Arial" w:hAnsi="Arial" w:cs="Arial"/>
          <w:lang w:eastAsia="es-ES"/>
        </w:rPr>
        <w:t xml:space="preserve">n el </w:t>
      </w:r>
      <w:r w:rsidRPr="006079F2">
        <w:rPr>
          <w:rFonts w:ascii="Arial" w:hAnsi="Arial" w:cs="Arial"/>
          <w:lang w:eastAsia="es-ES"/>
        </w:rPr>
        <w:t xml:space="preserve"> marco del </w:t>
      </w:r>
      <w:r w:rsidRPr="00300D0B">
        <w:rPr>
          <w:rFonts w:ascii="Arial" w:hAnsi="Arial" w:cs="Arial"/>
          <w:lang w:eastAsia="es-ES"/>
        </w:rPr>
        <w:t>CONVENIO DE TRANSFERENCIA Y SEGUIMIENTO DE RECURSOS PARA LA EJECUCIÓN DEL PROYECTO: "FORTALECIMIENTO DE LA CADENA DE VALOR DEL CACAO Y CAFÉ MEDIANTE LA IMPLEMENTACIÓN DE MARQUESINAS SOLARES PARA SECADO DE PRODUCTOS POST COSECHA EN LAS COMUNAS: SAN PABLO Y WATARAKU, PARROQUIA SAN SEBASTIÁN DEL COCA, CANTÓN LA JOYA DE LOS SACHAS, PROVINCIA DE ORELLANA"</w:t>
      </w:r>
      <w:r>
        <w:rPr>
          <w:rFonts w:ascii="Arial" w:hAnsi="Arial" w:cs="Arial"/>
          <w:lang w:eastAsia="es-ES"/>
        </w:rPr>
        <w:t>,</w:t>
      </w:r>
      <w:r w:rsidRPr="006079F2">
        <w:rPr>
          <w:rFonts w:ascii="Arial" w:hAnsi="Arial" w:cs="Arial"/>
          <w:lang w:eastAsia="es-ES"/>
        </w:rPr>
        <w:t xml:space="preserve"> suscrito con </w:t>
      </w:r>
      <w:r w:rsidRPr="00300D0B">
        <w:rPr>
          <w:rFonts w:ascii="Arial" w:hAnsi="Arial" w:cs="Arial"/>
          <w:lang w:eastAsia="es-ES"/>
        </w:rPr>
        <w:t>la Secretaria Técnica de la Circunscripción Territorial Especial Amazónica</w:t>
      </w:r>
      <w:r w:rsidRPr="006079F2">
        <w:rPr>
          <w:rFonts w:ascii="Arial" w:hAnsi="Arial" w:cs="Arial"/>
          <w:lang w:eastAsia="es-ES"/>
        </w:rPr>
        <w:t xml:space="preserve">, destinado al mantenimiento </w:t>
      </w:r>
      <w:r>
        <w:rPr>
          <w:rFonts w:ascii="Arial" w:hAnsi="Arial" w:cs="Arial"/>
          <w:lang w:eastAsia="es-ES"/>
        </w:rPr>
        <w:t xml:space="preserve">(compra de deja/cloro/insumos de aseo) </w:t>
      </w:r>
      <w:r w:rsidRPr="006079F2">
        <w:rPr>
          <w:rFonts w:ascii="Arial" w:hAnsi="Arial" w:cs="Arial"/>
          <w:lang w:eastAsia="es-ES"/>
        </w:rPr>
        <w:t xml:space="preserve">de las marquesinas solares existentes. </w:t>
      </w:r>
    </w:p>
    <w:p w14:paraId="7EC65D93" w14:textId="77777777" w:rsidR="004F13B9" w:rsidRPr="006079F2" w:rsidRDefault="004F13B9" w:rsidP="004F13B9">
      <w:pPr>
        <w:pStyle w:val="NormalWeb"/>
        <w:jc w:val="both"/>
        <w:rPr>
          <w:rFonts w:ascii="Arial" w:hAnsi="Arial" w:cs="Arial"/>
          <w:lang w:eastAsia="es-ES"/>
        </w:rPr>
      </w:pPr>
      <w:r w:rsidRPr="006079F2">
        <w:rPr>
          <w:rFonts w:ascii="Arial" w:hAnsi="Arial" w:cs="Arial"/>
          <w:lang w:eastAsia="es-ES"/>
        </w:rPr>
        <w:t>No obstante, en función de las necesidades identificadas en territorio y priorizando el beneficio comunitario, se procedió a realizar una reforma presupuestaria.</w:t>
      </w:r>
    </w:p>
    <w:p w14:paraId="1B00D94D" w14:textId="77777777" w:rsidR="004F13B9" w:rsidRDefault="004F13B9" w:rsidP="004F13B9">
      <w:pPr>
        <w:pStyle w:val="NormalWeb"/>
        <w:jc w:val="both"/>
        <w:rPr>
          <w:rFonts w:ascii="Arial" w:hAnsi="Arial" w:cs="Arial"/>
        </w:rPr>
      </w:pPr>
      <w:r w:rsidRPr="006079F2">
        <w:rPr>
          <w:rFonts w:ascii="Arial" w:hAnsi="Arial" w:cs="Arial"/>
          <w:lang w:eastAsia="es-ES"/>
        </w:rPr>
        <w:t xml:space="preserve">Como resultado de esta modificación, los recursos fueron </w:t>
      </w:r>
      <w:r>
        <w:rPr>
          <w:rFonts w:ascii="Arial" w:hAnsi="Arial" w:cs="Arial"/>
          <w:lang w:eastAsia="es-ES"/>
        </w:rPr>
        <w:t>reformados</w:t>
      </w:r>
      <w:r w:rsidRPr="006079F2">
        <w:rPr>
          <w:rFonts w:ascii="Arial" w:hAnsi="Arial" w:cs="Arial"/>
          <w:lang w:eastAsia="es-ES"/>
        </w:rPr>
        <w:t xml:space="preserve"> para la adquisición de materiales destinados a la construcción de nuevas marquesinas solares, con el objetivo de dotar de esta infraestructura a todas las </w:t>
      </w:r>
      <w:r>
        <w:rPr>
          <w:rFonts w:ascii="Arial" w:hAnsi="Arial" w:cs="Arial"/>
          <w:lang w:eastAsia="es-ES"/>
        </w:rPr>
        <w:t xml:space="preserve">comunas y </w:t>
      </w:r>
      <w:r w:rsidRPr="006079F2">
        <w:rPr>
          <w:rFonts w:ascii="Arial" w:hAnsi="Arial" w:cs="Arial"/>
          <w:lang w:eastAsia="es-ES"/>
        </w:rPr>
        <w:t xml:space="preserve">comunidades de la </w:t>
      </w:r>
      <w:r>
        <w:rPr>
          <w:rFonts w:ascii="Arial" w:hAnsi="Arial" w:cs="Arial"/>
          <w:lang w:eastAsia="es-ES"/>
        </w:rPr>
        <w:t>parroquia</w:t>
      </w:r>
      <w:r w:rsidRPr="006079F2">
        <w:rPr>
          <w:rFonts w:ascii="Arial" w:hAnsi="Arial" w:cs="Arial"/>
          <w:lang w:eastAsia="es-ES"/>
        </w:rPr>
        <w:t>, fortaleciendo así el acceso equitativo y mejorando las condiciones de uso para la</w:t>
      </w:r>
      <w:r>
        <w:rPr>
          <w:rFonts w:ascii="Arial" w:hAnsi="Arial" w:cs="Arial"/>
          <w:lang w:eastAsia="es-ES"/>
        </w:rPr>
        <w:t>s comunidades beneficiarias</w:t>
      </w:r>
      <w:r>
        <w:rPr>
          <w:rFonts w:ascii="Arial" w:hAnsi="Arial" w:cs="Arial"/>
        </w:rPr>
        <w:t>.</w:t>
      </w:r>
    </w:p>
    <w:p w14:paraId="37DBF783" w14:textId="77777777" w:rsidR="004F13B9" w:rsidRDefault="004F13B9" w:rsidP="004F13B9">
      <w:pPr>
        <w:pStyle w:val="NormalWeb"/>
        <w:jc w:val="both"/>
        <w:rPr>
          <w:rFonts w:ascii="Arial" w:hAnsi="Arial" w:cs="Arial"/>
        </w:rPr>
      </w:pPr>
    </w:p>
    <w:p w14:paraId="0A9D0D0F" w14:textId="77777777" w:rsidR="004F13B9" w:rsidRDefault="004F13B9" w:rsidP="004F13B9">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4678EA">
        <w:rPr>
          <w:rFonts w:ascii="Arial" w:hAnsi="Arial" w:cs="Arial"/>
        </w:rPr>
        <w:t>ADQUISICIÓN DE MATERIALES DE CONSTRUCCIÓN PARA MARQUESINAS SOLARES EN COMUNAS Y COMUNIDADES PRODUCTIVAS DE LA PARROQUIA SAN SEBASTIÁN DEL COCA, CANTÓN LA JOYA DE LOS SACHAS, PROVINCIA DE ORELLANA.</w:t>
      </w:r>
    </w:p>
    <w:p w14:paraId="460AA0C3" w14:textId="77777777" w:rsidR="004F13B9" w:rsidRDefault="004F13B9" w:rsidP="004F13B9">
      <w:pPr>
        <w:rPr>
          <w:rFonts w:ascii="Arial" w:hAnsi="Arial" w:cs="Arial"/>
        </w:rPr>
      </w:pPr>
      <w:r>
        <w:rPr>
          <w:rFonts w:ascii="Arial" w:hAnsi="Arial" w:cs="Arial"/>
          <w:b/>
          <w:bCs/>
        </w:rPr>
        <w:t>Presupuesto general del Proyecto</w:t>
      </w:r>
      <w:r w:rsidRPr="00E76AFB">
        <w:rPr>
          <w:rFonts w:ascii="Arial" w:hAnsi="Arial" w:cs="Arial"/>
          <w:b/>
          <w:bCs/>
        </w:rPr>
        <w:t>:</w:t>
      </w:r>
      <w:r w:rsidRPr="00E76AFB">
        <w:rPr>
          <w:rFonts w:ascii="Arial" w:hAnsi="Arial" w:cs="Arial"/>
        </w:rPr>
        <w:t xml:space="preserve"> </w:t>
      </w:r>
      <w:r>
        <w:rPr>
          <w:rFonts w:ascii="Arial" w:hAnsi="Arial" w:cs="Arial"/>
        </w:rPr>
        <w:t>$</w:t>
      </w:r>
      <w:r w:rsidRPr="00E76AFB">
        <w:rPr>
          <w:rFonts w:ascii="Arial" w:hAnsi="Arial" w:cs="Arial"/>
        </w:rPr>
        <w:t xml:space="preserve"> </w:t>
      </w:r>
      <w:r w:rsidRPr="00D15312">
        <w:rPr>
          <w:rFonts w:ascii="Arial" w:hAnsi="Arial" w:cs="Arial"/>
        </w:rPr>
        <w:t>48</w:t>
      </w:r>
      <w:r>
        <w:rPr>
          <w:rFonts w:ascii="Arial" w:hAnsi="Arial" w:cs="Arial"/>
        </w:rPr>
        <w:t>,</w:t>
      </w:r>
      <w:r w:rsidRPr="00D15312">
        <w:rPr>
          <w:rFonts w:ascii="Arial" w:hAnsi="Arial" w:cs="Arial"/>
        </w:rPr>
        <w:t>06</w:t>
      </w:r>
      <w:r>
        <w:rPr>
          <w:rFonts w:ascii="Arial" w:hAnsi="Arial" w:cs="Arial"/>
        </w:rPr>
        <w:t>0</w:t>
      </w:r>
      <w:r w:rsidRPr="00D15312">
        <w:rPr>
          <w:rFonts w:ascii="Arial" w:hAnsi="Arial" w:cs="Arial"/>
        </w:rPr>
        <w:t>.</w:t>
      </w:r>
      <w:r>
        <w:rPr>
          <w:rFonts w:ascii="Arial" w:hAnsi="Arial" w:cs="Arial"/>
        </w:rPr>
        <w:t>54</w:t>
      </w:r>
      <w:r w:rsidRPr="00E76AFB">
        <w:rPr>
          <w:rFonts w:ascii="Arial" w:hAnsi="Arial" w:cs="Arial"/>
        </w:rPr>
        <w:t xml:space="preserve"> (SIN IVA).</w:t>
      </w:r>
    </w:p>
    <w:p w14:paraId="20C6280B" w14:textId="77777777" w:rsidR="004F13B9" w:rsidRDefault="004F13B9" w:rsidP="004F13B9">
      <w:pPr>
        <w:rPr>
          <w:rFonts w:ascii="Arial" w:hAnsi="Arial" w:cs="Arial"/>
        </w:rPr>
      </w:pPr>
      <w:r w:rsidRPr="004678EA">
        <w:rPr>
          <w:rFonts w:ascii="Arial" w:hAnsi="Arial" w:cs="Arial"/>
          <w:b/>
          <w:bCs/>
        </w:rPr>
        <w:t>Presupuesto Orden de Compra:</w:t>
      </w:r>
      <w:r>
        <w:rPr>
          <w:rFonts w:ascii="Arial" w:hAnsi="Arial" w:cs="Arial"/>
        </w:rPr>
        <w:t xml:space="preserve"> $</w:t>
      </w:r>
      <w:r w:rsidRPr="00E76AFB">
        <w:rPr>
          <w:rFonts w:ascii="Arial" w:hAnsi="Arial" w:cs="Arial"/>
        </w:rPr>
        <w:t xml:space="preserve"> </w:t>
      </w:r>
      <w:r>
        <w:rPr>
          <w:rFonts w:ascii="Arial" w:hAnsi="Arial" w:cs="Arial"/>
        </w:rPr>
        <w:t>9,502</w:t>
      </w:r>
      <w:r w:rsidRPr="00D15312">
        <w:rPr>
          <w:rFonts w:ascii="Arial" w:hAnsi="Arial" w:cs="Arial"/>
        </w:rPr>
        <w:t>.</w:t>
      </w:r>
      <w:r>
        <w:rPr>
          <w:rFonts w:ascii="Arial" w:hAnsi="Arial" w:cs="Arial"/>
        </w:rPr>
        <w:t>72</w:t>
      </w:r>
      <w:r w:rsidRPr="00E76AFB">
        <w:rPr>
          <w:rFonts w:ascii="Arial" w:hAnsi="Arial" w:cs="Arial"/>
        </w:rPr>
        <w:t xml:space="preserve"> (SIN IVA).</w:t>
      </w:r>
    </w:p>
    <w:p w14:paraId="6CFAE13F" w14:textId="77777777" w:rsidR="004F13B9" w:rsidRDefault="004F13B9" w:rsidP="004F13B9">
      <w:pPr>
        <w:rPr>
          <w:rFonts w:ascii="Arial" w:hAnsi="Arial" w:cs="Arial"/>
        </w:rPr>
      </w:pPr>
      <w:r w:rsidRPr="00257527">
        <w:rPr>
          <w:rFonts w:ascii="Arial" w:hAnsi="Arial" w:cs="Arial"/>
          <w:b/>
          <w:bCs/>
        </w:rPr>
        <w:t>Presupuesto Contrato:</w:t>
      </w:r>
      <w:r>
        <w:rPr>
          <w:rFonts w:ascii="Arial" w:hAnsi="Arial" w:cs="Arial"/>
        </w:rPr>
        <w:t xml:space="preserve"> $</w:t>
      </w:r>
      <w:r w:rsidRPr="00E76AFB">
        <w:rPr>
          <w:rFonts w:ascii="Arial" w:hAnsi="Arial" w:cs="Arial"/>
        </w:rPr>
        <w:t xml:space="preserve"> </w:t>
      </w:r>
      <w:r>
        <w:rPr>
          <w:rFonts w:ascii="Arial" w:hAnsi="Arial" w:cs="Arial"/>
        </w:rPr>
        <w:t>38,557</w:t>
      </w:r>
      <w:r w:rsidRPr="00D15312">
        <w:rPr>
          <w:rFonts w:ascii="Arial" w:hAnsi="Arial" w:cs="Arial"/>
        </w:rPr>
        <w:t>.</w:t>
      </w:r>
      <w:r>
        <w:rPr>
          <w:rFonts w:ascii="Arial" w:hAnsi="Arial" w:cs="Arial"/>
        </w:rPr>
        <w:t>82</w:t>
      </w:r>
      <w:r w:rsidRPr="00E76AFB">
        <w:rPr>
          <w:rFonts w:ascii="Arial" w:hAnsi="Arial" w:cs="Arial"/>
        </w:rPr>
        <w:t xml:space="preserve"> (SIN IVA).</w:t>
      </w:r>
    </w:p>
    <w:p w14:paraId="6FA01104" w14:textId="77777777" w:rsidR="004F13B9" w:rsidRDefault="004F13B9" w:rsidP="004F13B9">
      <w:pPr>
        <w:rPr>
          <w:rFonts w:ascii="Arial" w:hAnsi="Arial" w:cs="Arial"/>
        </w:rPr>
      </w:pPr>
      <w:r w:rsidRPr="00E76AFB">
        <w:rPr>
          <w:rFonts w:ascii="Arial" w:hAnsi="Arial" w:cs="Arial"/>
          <w:b/>
          <w:bCs/>
        </w:rPr>
        <w:t xml:space="preserve">Estado: </w:t>
      </w:r>
      <w:r w:rsidRPr="00E76AFB">
        <w:rPr>
          <w:rFonts w:ascii="Arial" w:hAnsi="Arial" w:cs="Arial"/>
        </w:rPr>
        <w:t>Ejecu</w:t>
      </w:r>
      <w:r>
        <w:rPr>
          <w:rFonts w:ascii="Arial" w:hAnsi="Arial" w:cs="Arial"/>
        </w:rPr>
        <w:t>ción</w:t>
      </w:r>
      <w:r w:rsidRPr="00E76AFB">
        <w:rPr>
          <w:rFonts w:ascii="Arial" w:hAnsi="Arial" w:cs="Arial"/>
        </w:rPr>
        <w:t xml:space="preserve"> </w:t>
      </w:r>
      <w:r>
        <w:rPr>
          <w:rFonts w:ascii="Arial" w:hAnsi="Arial" w:cs="Arial"/>
        </w:rPr>
        <w:t xml:space="preserve">100 </w:t>
      </w:r>
      <w:r w:rsidRPr="00E76AFB">
        <w:rPr>
          <w:rFonts w:ascii="Arial" w:hAnsi="Arial" w:cs="Arial"/>
        </w:rPr>
        <w:t>%</w:t>
      </w:r>
    </w:p>
    <w:p w14:paraId="6AB9AC47" w14:textId="77777777" w:rsidR="004F13B9" w:rsidRDefault="004F13B9" w:rsidP="004F13B9">
      <w:pPr>
        <w:jc w:val="both"/>
        <w:rPr>
          <w:rFonts w:ascii="Arial" w:hAnsi="Arial" w:cs="Arial"/>
        </w:rPr>
      </w:pPr>
      <w:r w:rsidRPr="00E76AFB">
        <w:rPr>
          <w:rFonts w:ascii="Arial" w:hAnsi="Arial" w:cs="Arial"/>
          <w:b/>
          <w:bCs/>
        </w:rPr>
        <w:t xml:space="preserve">Beneficiarios: </w:t>
      </w:r>
      <w:r>
        <w:rPr>
          <w:rFonts w:ascii="Arial" w:hAnsi="Arial" w:cs="Arial"/>
        </w:rPr>
        <w:t>Comunas, comunidades de la parroquia de San Sebastián del Coca</w:t>
      </w:r>
    </w:p>
    <w:p w14:paraId="70131A4C" w14:textId="77777777" w:rsidR="004F13B9" w:rsidRDefault="004F13B9" w:rsidP="004F13B9">
      <w:pPr>
        <w:rPr>
          <w:rFonts w:ascii="Arial" w:hAnsi="Arial" w:cs="Arial"/>
          <w:b/>
          <w:bCs/>
        </w:rPr>
      </w:pPr>
      <w:r w:rsidRPr="00E76AFB">
        <w:rPr>
          <w:rFonts w:ascii="Arial" w:hAnsi="Arial" w:cs="Arial"/>
          <w:b/>
          <w:bCs/>
        </w:rPr>
        <w:t>Anexo Fotográfico:</w:t>
      </w:r>
    </w:p>
    <w:p w14:paraId="27E4D524" w14:textId="77777777" w:rsidR="004F13B9" w:rsidRDefault="004F13B9" w:rsidP="004F13B9">
      <w:pPr>
        <w:rPr>
          <w:rFonts w:ascii="Arial" w:hAnsi="Arial" w:cs="Arial"/>
          <w:b/>
          <w:bCs/>
        </w:rPr>
      </w:pPr>
    </w:p>
    <w:p w14:paraId="10D17F8D" w14:textId="33C77F05" w:rsidR="004F13B9" w:rsidRDefault="004F13B9" w:rsidP="004F13B9">
      <w:pPr>
        <w:rPr>
          <w:rFonts w:ascii="Arial" w:hAnsi="Arial" w:cs="Arial"/>
          <w:b/>
          <w:bCs/>
        </w:rPr>
      </w:pPr>
      <w:r>
        <w:rPr>
          <w:rFonts w:ascii="Arial" w:hAnsi="Arial" w:cs="Arial"/>
          <w:b/>
          <w:bCs/>
          <w:noProof/>
        </w:rPr>
        <w:t xml:space="preserve">   </w:t>
      </w:r>
      <w:r w:rsidRPr="00335D82">
        <w:rPr>
          <w:rFonts w:ascii="Arial" w:hAnsi="Arial" w:cs="Arial"/>
          <w:b/>
          <w:bCs/>
          <w:noProof/>
        </w:rPr>
        <w:drawing>
          <wp:inline distT="0" distB="0" distL="0" distR="0" wp14:anchorId="7FD3C361" wp14:editId="1D522397">
            <wp:extent cx="2607310" cy="1961575"/>
            <wp:effectExtent l="0" t="0" r="2540" b="63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625769" cy="1975462"/>
                    </a:xfrm>
                    <a:prstGeom prst="rect">
                      <a:avLst/>
                    </a:prstGeom>
                  </pic:spPr>
                </pic:pic>
              </a:graphicData>
            </a:graphic>
          </wp:inline>
        </w:drawing>
      </w:r>
      <w:r>
        <w:rPr>
          <w:rFonts w:ascii="Arial" w:hAnsi="Arial" w:cs="Arial"/>
          <w:b/>
          <w:bCs/>
          <w:noProof/>
        </w:rPr>
        <w:drawing>
          <wp:inline distT="0" distB="0" distL="0" distR="0" wp14:anchorId="19305BBC" wp14:editId="6F3C0C5E">
            <wp:extent cx="2602331" cy="1949450"/>
            <wp:effectExtent l="0" t="0" r="7620" b="0"/>
            <wp:docPr id="62331799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25621" cy="1966897"/>
                    </a:xfrm>
                    <a:prstGeom prst="rect">
                      <a:avLst/>
                    </a:prstGeom>
                    <a:noFill/>
                    <a:ln>
                      <a:noFill/>
                    </a:ln>
                  </pic:spPr>
                </pic:pic>
              </a:graphicData>
            </a:graphic>
          </wp:inline>
        </w:drawing>
      </w:r>
    </w:p>
    <w:p w14:paraId="501703E9" w14:textId="4D042683" w:rsidR="004F13B9" w:rsidRDefault="004F13B9" w:rsidP="004F13B9">
      <w:pPr>
        <w:rPr>
          <w:rFonts w:ascii="Arial" w:hAnsi="Arial" w:cs="Arial"/>
          <w:b/>
          <w:bCs/>
        </w:rPr>
      </w:pPr>
      <w:r>
        <w:rPr>
          <w:rFonts w:ascii="Arial" w:hAnsi="Arial" w:cs="Arial"/>
          <w:b/>
          <w:bCs/>
          <w:noProof/>
        </w:rPr>
        <w:t xml:space="preserve">   </w:t>
      </w:r>
      <w:r>
        <w:rPr>
          <w:rFonts w:ascii="Arial" w:hAnsi="Arial" w:cs="Arial"/>
          <w:b/>
          <w:bCs/>
          <w:noProof/>
        </w:rPr>
        <w:drawing>
          <wp:inline distT="0" distB="0" distL="0" distR="0" wp14:anchorId="5EA4B29F" wp14:editId="6F655427">
            <wp:extent cx="2628900" cy="1969353"/>
            <wp:effectExtent l="0" t="0" r="0" b="0"/>
            <wp:docPr id="158039734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40580" cy="1978103"/>
                    </a:xfrm>
                    <a:prstGeom prst="rect">
                      <a:avLst/>
                    </a:prstGeom>
                    <a:noFill/>
                    <a:ln>
                      <a:noFill/>
                    </a:ln>
                  </pic:spPr>
                </pic:pic>
              </a:graphicData>
            </a:graphic>
          </wp:inline>
        </w:drawing>
      </w:r>
      <w:r>
        <w:rPr>
          <w:rFonts w:ascii="Arial" w:hAnsi="Arial" w:cs="Arial"/>
          <w:b/>
          <w:bCs/>
          <w:noProof/>
        </w:rPr>
        <w:drawing>
          <wp:inline distT="0" distB="0" distL="0" distR="0" wp14:anchorId="3346416A" wp14:editId="7C32524A">
            <wp:extent cx="2615320" cy="1959179"/>
            <wp:effectExtent l="0" t="0" r="0" b="3175"/>
            <wp:docPr id="144725336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637322" cy="1975661"/>
                    </a:xfrm>
                    <a:prstGeom prst="rect">
                      <a:avLst/>
                    </a:prstGeom>
                    <a:noFill/>
                    <a:ln>
                      <a:noFill/>
                    </a:ln>
                  </pic:spPr>
                </pic:pic>
              </a:graphicData>
            </a:graphic>
          </wp:inline>
        </w:drawing>
      </w:r>
    </w:p>
    <w:p w14:paraId="1DFDEA9F" w14:textId="77777777" w:rsidR="004F13B9" w:rsidRDefault="004F13B9" w:rsidP="004F13B9">
      <w:pPr>
        <w:rPr>
          <w:rFonts w:ascii="Arial" w:hAnsi="Arial" w:cs="Arial"/>
          <w:b/>
          <w:bCs/>
        </w:rPr>
      </w:pPr>
    </w:p>
    <w:p w14:paraId="7E43FB25" w14:textId="77777777" w:rsidR="004F13B9" w:rsidRDefault="004F13B9" w:rsidP="004F13B9">
      <w:pPr>
        <w:pStyle w:val="NormalWeb"/>
        <w:jc w:val="both"/>
        <w:rPr>
          <w:rFonts w:ascii="Arial" w:hAnsi="Arial" w:cs="Arial"/>
          <w:b/>
        </w:rPr>
      </w:pPr>
      <w:r w:rsidRPr="00335D82">
        <w:rPr>
          <w:rFonts w:ascii="Arial" w:hAnsi="Arial" w:cs="Arial"/>
          <w:b/>
        </w:rPr>
        <w:t xml:space="preserve">ANEXO </w:t>
      </w:r>
      <w:r>
        <w:rPr>
          <w:rFonts w:ascii="Arial" w:hAnsi="Arial" w:cs="Arial"/>
          <w:b/>
        </w:rPr>
        <w:t>2</w:t>
      </w:r>
      <w:r w:rsidRPr="00335D82">
        <w:rPr>
          <w:rFonts w:ascii="Arial" w:hAnsi="Arial" w:cs="Arial"/>
          <w:b/>
        </w:rPr>
        <w:t>1 HOJAS.</w:t>
      </w:r>
    </w:p>
    <w:p w14:paraId="40545564" w14:textId="77777777" w:rsidR="004F13B9" w:rsidRPr="00E451A1" w:rsidRDefault="004F13B9" w:rsidP="004F13B9">
      <w:pPr>
        <w:pStyle w:val="NormalWeb"/>
        <w:jc w:val="both"/>
        <w:rPr>
          <w:rFonts w:ascii="Arial" w:hAnsi="Arial" w:cs="Arial"/>
          <w:lang w:eastAsia="es-ES"/>
        </w:rPr>
      </w:pPr>
    </w:p>
    <w:p w14:paraId="1106ADFC" w14:textId="77777777" w:rsidR="004F13B9" w:rsidRDefault="004F13B9" w:rsidP="004F13B9">
      <w:pPr>
        <w:jc w:val="both"/>
        <w:rPr>
          <w:rFonts w:ascii="Arial" w:hAnsi="Arial" w:cs="Arial"/>
          <w:b/>
          <w:bCs/>
        </w:rPr>
      </w:pPr>
      <w:r w:rsidRPr="00E451A1">
        <w:rPr>
          <w:rFonts w:ascii="Arial" w:hAnsi="Arial" w:cs="Arial"/>
          <w:b/>
          <w:bCs/>
        </w:rPr>
        <w:t>2.- PROYECTO DE CACAO EN LA COMUNIDAD TOYUCA, con un presupuesto de $ 25.000.00</w:t>
      </w:r>
      <w:r>
        <w:rPr>
          <w:rFonts w:ascii="Arial" w:hAnsi="Arial" w:cs="Arial"/>
          <w:b/>
          <w:bCs/>
        </w:rPr>
        <w:t>.</w:t>
      </w:r>
    </w:p>
    <w:p w14:paraId="484D539E" w14:textId="77777777" w:rsidR="004F13B9" w:rsidRDefault="004F13B9" w:rsidP="004F13B9">
      <w:pPr>
        <w:rPr>
          <w:rFonts w:ascii="Arial" w:hAnsi="Arial" w:cs="Arial"/>
          <w:b/>
          <w:bCs/>
        </w:rPr>
      </w:pPr>
    </w:p>
    <w:p w14:paraId="598DC1A5" w14:textId="77777777" w:rsidR="004F13B9" w:rsidRDefault="004F13B9" w:rsidP="004F13B9">
      <w:pPr>
        <w:jc w:val="both"/>
        <w:rPr>
          <w:rFonts w:ascii="Arial" w:hAnsi="Arial" w:cs="Arial"/>
        </w:rPr>
      </w:pPr>
      <w:r>
        <w:rPr>
          <w:rFonts w:ascii="Arial" w:hAnsi="Arial" w:cs="Arial"/>
          <w:b/>
          <w:bCs/>
        </w:rPr>
        <w:t xml:space="preserve">Respuesta: </w:t>
      </w:r>
      <w:r w:rsidRPr="00942FE4">
        <w:rPr>
          <w:rFonts w:ascii="Arial" w:hAnsi="Arial" w:cs="Arial"/>
        </w:rPr>
        <w:t>Este proyecto</w:t>
      </w:r>
      <w:r w:rsidRPr="00F53ED3">
        <w:rPr>
          <w:rFonts w:ascii="Arial" w:hAnsi="Arial" w:cs="Arial"/>
        </w:rPr>
        <w:t xml:space="preserve"> fue debidamente contemplado dentro del Plan Operativo Anual (POA) correspondiente al año 2025, como parte de las acciones orientadas al fortalecimiento productivo y desarrollo económico de la comunidad.</w:t>
      </w:r>
    </w:p>
    <w:p w14:paraId="2E4AAA57" w14:textId="77777777" w:rsidR="004F13B9" w:rsidRDefault="004F13B9" w:rsidP="004F13B9">
      <w:pPr>
        <w:jc w:val="both"/>
        <w:rPr>
          <w:rFonts w:ascii="Arial" w:hAnsi="Arial" w:cs="Arial"/>
        </w:rPr>
      </w:pPr>
    </w:p>
    <w:p w14:paraId="01758574" w14:textId="77777777" w:rsidR="004F13B9" w:rsidRDefault="004F13B9" w:rsidP="004F13B9">
      <w:pPr>
        <w:jc w:val="both"/>
        <w:rPr>
          <w:rFonts w:ascii="Arial" w:hAnsi="Arial" w:cs="Arial"/>
        </w:rPr>
      </w:pPr>
      <w:r w:rsidRPr="00395386">
        <w:rPr>
          <w:rFonts w:ascii="Arial" w:hAnsi="Arial" w:cs="Arial"/>
        </w:rPr>
        <w:t xml:space="preserve">Durante el ejercicio fiscal 2025, el proyecto inició su fase de ejecución conforme a la planificación establecida; sin embargo, el contratista adjudicado en ese momento dio por terminado el contrato de manera anticipada, lo que obligó a la </w:t>
      </w:r>
      <w:r w:rsidRPr="00395386">
        <w:rPr>
          <w:rFonts w:ascii="Arial" w:hAnsi="Arial" w:cs="Arial"/>
        </w:rPr>
        <w:lastRenderedPageBreak/>
        <w:t>entidad a adoptar las acciones administrativas correspondientes para garantizar la continuidad del proyecto.</w:t>
      </w:r>
    </w:p>
    <w:p w14:paraId="148D6F50" w14:textId="77777777" w:rsidR="004F13B9" w:rsidRDefault="004F13B9" w:rsidP="004F13B9">
      <w:pPr>
        <w:jc w:val="both"/>
        <w:rPr>
          <w:rFonts w:ascii="Arial" w:hAnsi="Arial" w:cs="Arial"/>
        </w:rPr>
      </w:pPr>
    </w:p>
    <w:p w14:paraId="10F3FE13" w14:textId="77777777" w:rsidR="004F13B9" w:rsidRDefault="004F13B9" w:rsidP="004F13B9">
      <w:pPr>
        <w:jc w:val="both"/>
        <w:rPr>
          <w:rFonts w:ascii="Arial" w:hAnsi="Arial" w:cs="Arial"/>
        </w:rPr>
      </w:pPr>
      <w:r w:rsidRPr="00395386">
        <w:rPr>
          <w:rFonts w:ascii="Arial" w:hAnsi="Arial" w:cs="Arial"/>
        </w:rPr>
        <w:t>En este contexto, se procedió a iniciar un nuevo proceso de contratación, desarrollándose nuevamente la fase preparatoria, que incluyó la actualización de documentación técnica, especificaciones y demás requisitos conforme a la normativa vigente. Posteriormente, el proceso fue publicado en el portal de contratación pública el 31 de diciembre de 2025, quedando registrado con el código</w:t>
      </w:r>
      <w:r>
        <w:rPr>
          <w:rFonts w:ascii="Arial" w:hAnsi="Arial" w:cs="Arial"/>
        </w:rPr>
        <w:t xml:space="preserve"> </w:t>
      </w:r>
      <w:r w:rsidRPr="00395386">
        <w:rPr>
          <w:rFonts w:ascii="Arial" w:hAnsi="Arial" w:cs="Arial"/>
        </w:rPr>
        <w:t xml:space="preserve">de postulación </w:t>
      </w:r>
      <w:r w:rsidRPr="00395386">
        <w:rPr>
          <w:rFonts w:ascii="Arial" w:hAnsi="Arial" w:cs="Arial"/>
          <w:b/>
          <w:bCs/>
        </w:rPr>
        <w:t>SIE-GADPRSSC-2025-006</w:t>
      </w:r>
      <w:r w:rsidRPr="00395386">
        <w:rPr>
          <w:rFonts w:ascii="Arial" w:hAnsi="Arial" w:cs="Arial"/>
        </w:rPr>
        <w:t>.</w:t>
      </w:r>
    </w:p>
    <w:p w14:paraId="7B66CBBE" w14:textId="77777777" w:rsidR="004F13B9" w:rsidRDefault="004F13B9" w:rsidP="004F13B9">
      <w:pPr>
        <w:jc w:val="both"/>
        <w:rPr>
          <w:rFonts w:ascii="Arial" w:hAnsi="Arial" w:cs="Arial"/>
        </w:rPr>
      </w:pPr>
      <w:r w:rsidRPr="00F53ED3">
        <w:rPr>
          <w:rFonts w:ascii="Arial" w:hAnsi="Arial" w:cs="Arial"/>
          <w:noProof/>
        </w:rPr>
        <w:drawing>
          <wp:inline distT="0" distB="0" distL="0" distR="0" wp14:anchorId="03CFD849" wp14:editId="57A91673">
            <wp:extent cx="5581015" cy="1664335"/>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581015" cy="1664335"/>
                    </a:xfrm>
                    <a:prstGeom prst="rect">
                      <a:avLst/>
                    </a:prstGeom>
                  </pic:spPr>
                </pic:pic>
              </a:graphicData>
            </a:graphic>
          </wp:inline>
        </w:drawing>
      </w:r>
    </w:p>
    <w:p w14:paraId="31A3405B" w14:textId="77777777" w:rsidR="004F13B9" w:rsidRDefault="004F13B9" w:rsidP="004F13B9">
      <w:pPr>
        <w:jc w:val="both"/>
        <w:rPr>
          <w:rFonts w:ascii="Arial" w:hAnsi="Arial" w:cs="Arial"/>
        </w:rPr>
      </w:pPr>
      <w:r>
        <w:rPr>
          <w:rFonts w:ascii="Arial" w:hAnsi="Arial" w:cs="Arial"/>
        </w:rPr>
        <w:t xml:space="preserve"> </w:t>
      </w:r>
    </w:p>
    <w:p w14:paraId="5EE8BCBF" w14:textId="77777777" w:rsidR="004F13B9" w:rsidRPr="00395386" w:rsidRDefault="004F13B9" w:rsidP="004F13B9">
      <w:pPr>
        <w:jc w:val="both"/>
        <w:rPr>
          <w:rFonts w:ascii="Arial" w:hAnsi="Arial" w:cs="Arial"/>
        </w:rPr>
      </w:pPr>
      <w:r w:rsidRPr="00931F8E">
        <w:rPr>
          <w:rFonts w:ascii="Arial" w:hAnsi="Arial" w:cs="Arial"/>
        </w:rPr>
        <w:t xml:space="preserve">En este contexto, </w:t>
      </w:r>
      <w:r w:rsidRPr="00395386">
        <w:rPr>
          <w:rFonts w:ascii="Arial" w:hAnsi="Arial" w:cs="Arial"/>
        </w:rPr>
        <w:t>se deja constancia de que el presupuesto asignado se encuentra comprometido, y que, en virtud de los tiempos administrativos y contractuales, la adquisición e implementación del proyecto se ejecutará en el ejercicio fiscal 2026, garantizando así la continuidad del mismo en beneficio de la comunidad Toyuca.</w:t>
      </w:r>
    </w:p>
    <w:p w14:paraId="219DD57D" w14:textId="77777777" w:rsidR="004F13B9" w:rsidRDefault="004F13B9" w:rsidP="004F13B9">
      <w:pPr>
        <w:jc w:val="both"/>
        <w:rPr>
          <w:rFonts w:ascii="Arial" w:hAnsi="Arial" w:cs="Arial"/>
        </w:rPr>
      </w:pPr>
    </w:p>
    <w:p w14:paraId="3F13D7AE" w14:textId="77777777" w:rsidR="004F13B9" w:rsidRDefault="004F13B9" w:rsidP="004F13B9">
      <w:pPr>
        <w:jc w:val="both"/>
        <w:rPr>
          <w:rFonts w:ascii="Arial" w:hAnsi="Arial" w:cs="Arial"/>
        </w:rPr>
      </w:pPr>
      <w:r w:rsidRPr="00CA721A">
        <w:rPr>
          <w:rFonts w:ascii="Arial" w:hAnsi="Arial" w:cs="Arial"/>
          <w:b/>
          <w:bCs/>
        </w:rPr>
        <w:t>Observación:</w:t>
      </w:r>
      <w:r>
        <w:rPr>
          <w:rFonts w:ascii="Arial" w:hAnsi="Arial" w:cs="Arial"/>
        </w:rPr>
        <w:t xml:space="preserve"> Hasta la presente fecha el proceso se encuentra adjudicado por un valor de </w:t>
      </w:r>
      <w:r w:rsidRPr="00395386">
        <w:rPr>
          <w:rFonts w:ascii="Arial" w:hAnsi="Arial" w:cs="Arial"/>
        </w:rPr>
        <w:t>$</w:t>
      </w:r>
      <w:r>
        <w:rPr>
          <w:rFonts w:ascii="Arial" w:hAnsi="Arial" w:cs="Arial"/>
        </w:rPr>
        <w:t xml:space="preserve"> </w:t>
      </w:r>
      <w:r w:rsidRPr="00395386">
        <w:rPr>
          <w:rFonts w:ascii="Arial" w:hAnsi="Arial" w:cs="Arial"/>
        </w:rPr>
        <w:t>19,180.00</w:t>
      </w:r>
      <w:r>
        <w:rPr>
          <w:rFonts w:ascii="Arial" w:hAnsi="Arial" w:cs="Arial"/>
        </w:rPr>
        <w:t xml:space="preserve">, para lo cual la comunidad deja la diferencia, considerado para otro proyecto. </w:t>
      </w:r>
    </w:p>
    <w:p w14:paraId="7745FBAF" w14:textId="77777777" w:rsidR="004F13B9" w:rsidRDefault="004F13B9" w:rsidP="004F13B9">
      <w:pPr>
        <w:jc w:val="both"/>
        <w:rPr>
          <w:rFonts w:ascii="Arial" w:hAnsi="Arial" w:cs="Arial"/>
        </w:rPr>
      </w:pPr>
    </w:p>
    <w:tbl>
      <w:tblPr>
        <w:tblStyle w:val="Tablaconcuadrcula"/>
        <w:tblW w:w="8642" w:type="dxa"/>
        <w:tblLook w:val="04A0" w:firstRow="1" w:lastRow="0" w:firstColumn="1" w:lastColumn="0" w:noHBand="0" w:noVBand="1"/>
      </w:tblPr>
      <w:tblGrid>
        <w:gridCol w:w="7083"/>
        <w:gridCol w:w="1559"/>
      </w:tblGrid>
      <w:tr w:rsidR="004F13B9" w14:paraId="7F5FBA44" w14:textId="77777777" w:rsidTr="004F13B9">
        <w:tc>
          <w:tcPr>
            <w:tcW w:w="7083" w:type="dxa"/>
          </w:tcPr>
          <w:p w14:paraId="52D561BC" w14:textId="77777777" w:rsidR="004F13B9" w:rsidRPr="00071B27" w:rsidRDefault="004F13B9" w:rsidP="002D5338">
            <w:pPr>
              <w:jc w:val="both"/>
              <w:rPr>
                <w:rFonts w:ascii="Arial" w:hAnsi="Arial" w:cs="Arial"/>
                <w:b/>
                <w:bCs/>
              </w:rPr>
            </w:pPr>
            <w:bookmarkStart w:id="0" w:name="_Hlk228270213"/>
            <w:r w:rsidRPr="00071B27">
              <w:rPr>
                <w:rFonts w:ascii="Arial" w:hAnsi="Arial" w:cs="Arial"/>
                <w:b/>
                <w:bCs/>
              </w:rPr>
              <w:t xml:space="preserve">VALOR INICIAL </w:t>
            </w:r>
          </w:p>
        </w:tc>
        <w:tc>
          <w:tcPr>
            <w:tcW w:w="1559" w:type="dxa"/>
          </w:tcPr>
          <w:p w14:paraId="5F133832" w14:textId="77777777" w:rsidR="004F13B9" w:rsidRPr="00395386" w:rsidRDefault="004F13B9" w:rsidP="002D5338">
            <w:pPr>
              <w:jc w:val="both"/>
              <w:rPr>
                <w:rFonts w:ascii="Arial" w:hAnsi="Arial" w:cs="Arial"/>
                <w:b/>
                <w:bCs/>
              </w:rPr>
            </w:pPr>
            <w:r w:rsidRPr="00395386">
              <w:rPr>
                <w:rFonts w:ascii="Arial" w:hAnsi="Arial" w:cs="Arial"/>
              </w:rPr>
              <w:t>$</w:t>
            </w:r>
            <w:r>
              <w:rPr>
                <w:rFonts w:ascii="Arial" w:hAnsi="Arial" w:cs="Arial"/>
              </w:rPr>
              <w:t xml:space="preserve"> </w:t>
            </w:r>
            <w:r w:rsidRPr="00071B27">
              <w:rPr>
                <w:rFonts w:ascii="Arial" w:hAnsi="Arial" w:cs="Arial"/>
              </w:rPr>
              <w:t>25,000.00</w:t>
            </w:r>
          </w:p>
        </w:tc>
      </w:tr>
      <w:tr w:rsidR="004F13B9" w14:paraId="75393F44" w14:textId="77777777" w:rsidTr="004F13B9">
        <w:tc>
          <w:tcPr>
            <w:tcW w:w="7083" w:type="dxa"/>
          </w:tcPr>
          <w:p w14:paraId="1679B652" w14:textId="77777777" w:rsidR="004F13B9" w:rsidRPr="00071B27" w:rsidRDefault="004F13B9" w:rsidP="002D5338">
            <w:pPr>
              <w:jc w:val="both"/>
              <w:rPr>
                <w:rFonts w:ascii="Arial" w:hAnsi="Arial" w:cs="Arial"/>
                <w:b/>
                <w:bCs/>
              </w:rPr>
            </w:pPr>
            <w:r w:rsidRPr="00071B27">
              <w:rPr>
                <w:rFonts w:ascii="Arial" w:hAnsi="Arial" w:cs="Arial"/>
                <w:b/>
                <w:bCs/>
              </w:rPr>
              <w:t>PROYECTO “FORTALECIMIENTO A LA PRODUCCIÓN AGRÍCOLA CON ENFOQUE DE CADENA DE VALOR EN LA PARROQUIA SAN SEBASTIÁN DEL COCA. “ADQUISICIÓN DE PLANTAS INJERTAS DE CACAO (TEOBRAMA CACAO) TIPO TRINITARIO CONOCIDOS COMO SUPER ÁRBOL DE LOS CÓDIGOS 6 Y 8, MATERIAL DESCENDIENTE DEL CLON EET 111, PARA LA COMUNIDAD: TOYUCA DE LA PARROQUIA SAN SEBASTIÁN DEL COCA DEL CANTÓN LA JOYA DE LOS SACHAS, PROVINCIA DE ORELLANA”</w:t>
            </w:r>
          </w:p>
        </w:tc>
        <w:tc>
          <w:tcPr>
            <w:tcW w:w="1559" w:type="dxa"/>
          </w:tcPr>
          <w:p w14:paraId="565425C1" w14:textId="77777777" w:rsidR="004F13B9" w:rsidRDefault="004F13B9" w:rsidP="002D5338">
            <w:pPr>
              <w:jc w:val="both"/>
              <w:rPr>
                <w:rFonts w:ascii="Arial" w:hAnsi="Arial" w:cs="Arial"/>
              </w:rPr>
            </w:pPr>
            <w:bookmarkStart w:id="1" w:name="_Hlk228270231"/>
            <w:r w:rsidRPr="00395386">
              <w:rPr>
                <w:rFonts w:ascii="Arial" w:hAnsi="Arial" w:cs="Arial"/>
              </w:rPr>
              <w:t>$</w:t>
            </w:r>
            <w:r>
              <w:rPr>
                <w:rFonts w:ascii="Arial" w:hAnsi="Arial" w:cs="Arial"/>
              </w:rPr>
              <w:t xml:space="preserve"> </w:t>
            </w:r>
            <w:r w:rsidRPr="00395386">
              <w:rPr>
                <w:rFonts w:ascii="Arial" w:hAnsi="Arial" w:cs="Arial"/>
              </w:rPr>
              <w:t>19,180.00</w:t>
            </w:r>
            <w:bookmarkEnd w:id="1"/>
          </w:p>
        </w:tc>
      </w:tr>
      <w:tr w:rsidR="004F13B9" w14:paraId="7C6F94BD" w14:textId="77777777" w:rsidTr="004F13B9">
        <w:tc>
          <w:tcPr>
            <w:tcW w:w="7083" w:type="dxa"/>
          </w:tcPr>
          <w:p w14:paraId="303D11F5" w14:textId="77777777" w:rsidR="004F13B9" w:rsidRPr="00071B27" w:rsidRDefault="004F13B9" w:rsidP="002D5338">
            <w:pPr>
              <w:jc w:val="both"/>
              <w:rPr>
                <w:rFonts w:ascii="Arial" w:hAnsi="Arial" w:cs="Arial"/>
                <w:b/>
                <w:bCs/>
              </w:rPr>
            </w:pPr>
            <w:r w:rsidRPr="00071B27">
              <w:rPr>
                <w:rFonts w:ascii="Arial" w:hAnsi="Arial" w:cs="Arial"/>
                <w:b/>
                <w:bCs/>
              </w:rPr>
              <w:t xml:space="preserve">DIFERENCIA </w:t>
            </w:r>
          </w:p>
        </w:tc>
        <w:tc>
          <w:tcPr>
            <w:tcW w:w="1559" w:type="dxa"/>
          </w:tcPr>
          <w:p w14:paraId="31E6C064" w14:textId="77777777" w:rsidR="004F13B9" w:rsidRDefault="004F13B9" w:rsidP="002D5338">
            <w:pPr>
              <w:jc w:val="both"/>
              <w:rPr>
                <w:rFonts w:ascii="Arial" w:hAnsi="Arial" w:cs="Arial"/>
              </w:rPr>
            </w:pPr>
            <w:r>
              <w:rPr>
                <w:rFonts w:ascii="Arial" w:hAnsi="Arial" w:cs="Arial"/>
              </w:rPr>
              <w:t>$ 5,820.00</w:t>
            </w:r>
          </w:p>
        </w:tc>
      </w:tr>
      <w:bookmarkEnd w:id="0"/>
    </w:tbl>
    <w:p w14:paraId="5FAA23C0" w14:textId="77777777" w:rsidR="004F13B9" w:rsidRDefault="004F13B9" w:rsidP="004F13B9">
      <w:pPr>
        <w:jc w:val="both"/>
        <w:rPr>
          <w:rFonts w:ascii="Arial" w:hAnsi="Arial" w:cs="Arial"/>
          <w:b/>
          <w:bCs/>
        </w:rPr>
      </w:pPr>
    </w:p>
    <w:p w14:paraId="1D2A57CA" w14:textId="77777777" w:rsidR="004F13B9" w:rsidRPr="00313372" w:rsidRDefault="004F13B9" w:rsidP="004F13B9">
      <w:pPr>
        <w:jc w:val="both"/>
        <w:rPr>
          <w:rFonts w:ascii="Arial" w:hAnsi="Arial" w:cs="Arial"/>
        </w:rPr>
      </w:pPr>
      <w:r>
        <w:rPr>
          <w:rFonts w:ascii="Arial" w:hAnsi="Arial" w:cs="Arial"/>
          <w:b/>
          <w:bCs/>
        </w:rPr>
        <w:t>ANEXO 15 HOJAS.</w:t>
      </w:r>
    </w:p>
    <w:p w14:paraId="7C76AE74" w14:textId="77777777" w:rsidR="004F13B9" w:rsidRPr="00E30D28" w:rsidRDefault="004F13B9" w:rsidP="004F13B9">
      <w:pPr>
        <w:jc w:val="both"/>
        <w:rPr>
          <w:rFonts w:ascii="Arial" w:hAnsi="Arial" w:cs="Arial"/>
        </w:rPr>
      </w:pPr>
    </w:p>
    <w:p w14:paraId="700FA2AE" w14:textId="086FFF0C" w:rsidR="004F13B9" w:rsidRPr="00313372" w:rsidRDefault="004F13B9" w:rsidP="004F13B9">
      <w:pPr>
        <w:jc w:val="both"/>
        <w:rPr>
          <w:rFonts w:ascii="Arial" w:hAnsi="Arial" w:cs="Arial"/>
        </w:rPr>
      </w:pPr>
      <w:r>
        <w:rPr>
          <w:rFonts w:ascii="Arial" w:hAnsi="Arial" w:cs="Arial"/>
          <w:b/>
          <w:bCs/>
        </w:rPr>
        <w:t xml:space="preserve">VOCAL RESPONSABLE DE ESTA COMISIÓN: </w:t>
      </w:r>
      <w:r>
        <w:rPr>
          <w:rFonts w:ascii="Arial" w:hAnsi="Arial" w:cs="Arial"/>
        </w:rPr>
        <w:t>Sr. Melchor Vera, Tercer Vocal y Sra. Mónica Andi, presidenta.</w:t>
      </w:r>
    </w:p>
    <w:p w14:paraId="22E0E7DF" w14:textId="77777777" w:rsidR="004F13B9" w:rsidRPr="00F96DE9" w:rsidRDefault="004F13B9" w:rsidP="004F13B9">
      <w:pPr>
        <w:jc w:val="both"/>
        <w:rPr>
          <w:rFonts w:ascii="Arial" w:hAnsi="Arial" w:cs="Arial"/>
        </w:rPr>
      </w:pPr>
    </w:p>
    <w:p w14:paraId="292C16D4" w14:textId="77777777" w:rsidR="004F13B9" w:rsidRPr="00074F3C" w:rsidRDefault="004F13B9" w:rsidP="004F13B9">
      <w:pPr>
        <w:jc w:val="both"/>
        <w:rPr>
          <w:rFonts w:ascii="Arial" w:hAnsi="Arial" w:cs="Arial"/>
          <w:b/>
          <w:bCs/>
        </w:rPr>
      </w:pPr>
      <w:r w:rsidRPr="00E30D28">
        <w:rPr>
          <w:rFonts w:ascii="Arial" w:hAnsi="Arial" w:cs="Arial"/>
          <w:b/>
          <w:bCs/>
        </w:rPr>
        <w:t>COMPONENTE SOCIOCULTURAL</w:t>
      </w:r>
      <w:r>
        <w:rPr>
          <w:rFonts w:ascii="Arial" w:hAnsi="Arial" w:cs="Arial"/>
          <w:b/>
          <w:bCs/>
        </w:rPr>
        <w:t>.</w:t>
      </w:r>
    </w:p>
    <w:p w14:paraId="1B747B11" w14:textId="77777777" w:rsidR="004F13B9" w:rsidRPr="00E30D28" w:rsidRDefault="004F13B9" w:rsidP="004F13B9">
      <w:pPr>
        <w:jc w:val="both"/>
        <w:rPr>
          <w:rFonts w:ascii="Arial" w:hAnsi="Arial" w:cs="Arial"/>
        </w:rPr>
      </w:pPr>
      <w:r w:rsidRPr="00E30D28">
        <w:rPr>
          <w:rFonts w:ascii="Arial" w:hAnsi="Arial" w:cs="Arial"/>
        </w:rPr>
        <w:t>En este componente se planifican los siguientes programas y proyectos.</w:t>
      </w:r>
    </w:p>
    <w:p w14:paraId="5EA1E98E" w14:textId="77777777" w:rsidR="004F13B9" w:rsidRPr="00E30D28" w:rsidRDefault="004F13B9" w:rsidP="004F13B9">
      <w:pPr>
        <w:jc w:val="both"/>
        <w:rPr>
          <w:rFonts w:ascii="Arial" w:hAnsi="Arial" w:cs="Arial"/>
        </w:rPr>
      </w:pPr>
    </w:p>
    <w:p w14:paraId="0489D723" w14:textId="77777777" w:rsidR="004F13B9" w:rsidRPr="00E451A1" w:rsidRDefault="004F13B9" w:rsidP="004F13B9">
      <w:pPr>
        <w:rPr>
          <w:rFonts w:ascii="Arial" w:hAnsi="Arial" w:cs="Arial"/>
          <w:b/>
          <w:bCs/>
        </w:rPr>
      </w:pPr>
      <w:r w:rsidRPr="00E451A1">
        <w:rPr>
          <w:rFonts w:ascii="Arial" w:hAnsi="Arial" w:cs="Arial"/>
          <w:b/>
          <w:bCs/>
        </w:rPr>
        <w:t>1.- FOMENTO DEPORTIVO EN LOS NIÑOS Y JOVENES, con un presupuesto de $ 11.00.00.</w:t>
      </w:r>
    </w:p>
    <w:p w14:paraId="370F186E" w14:textId="77777777" w:rsidR="004F13B9" w:rsidRPr="0012691A" w:rsidRDefault="004F13B9" w:rsidP="004F13B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Pr="0012691A">
        <w:rPr>
          <w:rFonts w:ascii="Arial" w:hAnsi="Arial" w:cs="Arial"/>
          <w:lang w:eastAsia="es-ES"/>
        </w:rPr>
        <w:t>El presente proyecto fue debidamente contemplado dentro del Plan Operativo Anual (POA) correspondiente al año 2025, como parte de las acciones orientadas a promover la actividad física, el desarrollo integral y el buen uso del tiempo libre en niños y jóvenes de la parroquia.</w:t>
      </w:r>
    </w:p>
    <w:p w14:paraId="59290F13" w14:textId="77777777" w:rsidR="004F13B9" w:rsidRPr="0012691A" w:rsidRDefault="004F13B9" w:rsidP="004F13B9">
      <w:pPr>
        <w:spacing w:before="100" w:beforeAutospacing="1" w:after="100" w:afterAutospacing="1"/>
        <w:jc w:val="both"/>
        <w:rPr>
          <w:rFonts w:ascii="Arial" w:hAnsi="Arial" w:cs="Arial"/>
        </w:rPr>
      </w:pPr>
      <w:r>
        <w:rPr>
          <w:rFonts w:ascii="Arial" w:hAnsi="Arial" w:cs="Arial"/>
        </w:rPr>
        <w:t>Mediante el Proyecto denominado “FORTALECIMIENTO DE ACTIVIDAD FÍSICA A TRAVÉS DEL DEPORTE RECREATIVO EN EL AÑO 2025 A NIÑOS/AS Y ADOLESCENTES DE LA PARROQUIA SAN SEBASTIAN DEL COCA, CANTÓN LA JOYA DE LOS SACHAS, PROVINCIA DE ORELLANA”</w:t>
      </w:r>
      <w:r w:rsidRPr="0012691A">
        <w:rPr>
          <w:rFonts w:ascii="Arial" w:hAnsi="Arial" w:cs="Arial"/>
        </w:rPr>
        <w:t>, se llevaron a cabo las actividades planificadas, entre las cuales se incluye la contratación de un entrenador deportivo</w:t>
      </w:r>
      <w:r>
        <w:rPr>
          <w:rFonts w:ascii="Arial" w:hAnsi="Arial" w:cs="Arial"/>
        </w:rPr>
        <w:t xml:space="preserve"> desde Enero – Diciembre 2025</w:t>
      </w:r>
      <w:r w:rsidRPr="0012691A">
        <w:rPr>
          <w:rFonts w:ascii="Arial" w:hAnsi="Arial" w:cs="Arial"/>
        </w:rPr>
        <w:t>, a quien se le realizó el pago correspondiente por los servicios prestados, garantizando así la adecuada formación y acompañamiento técnico de los beneficiarios.</w:t>
      </w:r>
    </w:p>
    <w:p w14:paraId="173420F3" w14:textId="77777777" w:rsidR="004F13B9" w:rsidRPr="0012691A" w:rsidRDefault="004F13B9" w:rsidP="004F13B9">
      <w:pPr>
        <w:spacing w:before="100" w:beforeAutospacing="1" w:after="100" w:afterAutospacing="1"/>
        <w:jc w:val="both"/>
        <w:rPr>
          <w:rFonts w:ascii="Arial" w:hAnsi="Arial" w:cs="Arial"/>
        </w:rPr>
      </w:pPr>
      <w:r w:rsidRPr="0012691A">
        <w:rPr>
          <w:rFonts w:ascii="Arial" w:hAnsi="Arial" w:cs="Arial"/>
        </w:rPr>
        <w:t>De igual manera, se efectuó la adquisición de implementos deportivos</w:t>
      </w:r>
      <w:r>
        <w:rPr>
          <w:rFonts w:ascii="Arial" w:hAnsi="Arial" w:cs="Arial"/>
        </w:rPr>
        <w:t xml:space="preserve">, </w:t>
      </w:r>
      <w:r w:rsidRPr="0012691A">
        <w:rPr>
          <w:rFonts w:ascii="Arial" w:hAnsi="Arial" w:cs="Arial"/>
        </w:rPr>
        <w:t>específicamente balones, necesarios para el desarrollo de las prácticas y entrenamientos, contribuyendo al fortalecimiento de las actividades deportivas en la parroquia.</w:t>
      </w:r>
    </w:p>
    <w:p w14:paraId="45E0C3F9" w14:textId="77777777" w:rsidR="004F13B9" w:rsidRDefault="004F13B9" w:rsidP="004F13B9">
      <w:pPr>
        <w:spacing w:before="100" w:beforeAutospacing="1" w:after="100" w:afterAutospacing="1"/>
        <w:jc w:val="both"/>
      </w:pPr>
      <w:r w:rsidRPr="0012691A">
        <w:rPr>
          <w:rFonts w:ascii="Arial" w:hAnsi="Arial" w:cs="Arial"/>
        </w:rPr>
        <w:t>En este contexto, se deja constancia de que el proyecto fue ejecutado conforme a lo planificado, cumpliendo con los objetivos establecidos en el POA 2025 y beneficiando directamente a la niñez y juventud de la parroquia</w:t>
      </w:r>
      <w:r>
        <w:t>.</w:t>
      </w:r>
    </w:p>
    <w:p w14:paraId="5ACAFC0D" w14:textId="77777777" w:rsidR="004F13B9" w:rsidRDefault="004F13B9" w:rsidP="004F13B9">
      <w:pPr>
        <w:jc w:val="both"/>
        <w:rPr>
          <w:rFonts w:ascii="Arial" w:hAnsi="Arial" w:cs="Arial"/>
        </w:rPr>
      </w:pPr>
      <w:r>
        <w:rPr>
          <w:rFonts w:ascii="Arial" w:hAnsi="Arial" w:cs="Arial"/>
          <w:b/>
          <w:bCs/>
        </w:rPr>
        <w:t>Proyecto:</w:t>
      </w:r>
      <w:r>
        <w:rPr>
          <w:rFonts w:ascii="Arial" w:hAnsi="Arial" w:cs="Arial"/>
        </w:rPr>
        <w:t xml:space="preserve"> FOMENTO DEPORTIVO EN LOS NIÑOS Y JOVENES</w:t>
      </w:r>
    </w:p>
    <w:p w14:paraId="38345B56" w14:textId="77777777" w:rsidR="004F13B9" w:rsidRDefault="004F13B9" w:rsidP="004F13B9">
      <w:pPr>
        <w:rPr>
          <w:rFonts w:ascii="Arial" w:hAnsi="Arial" w:cs="Arial"/>
        </w:rPr>
      </w:pPr>
      <w:r>
        <w:rPr>
          <w:rFonts w:ascii="Arial" w:hAnsi="Arial" w:cs="Arial"/>
          <w:b/>
          <w:bCs/>
        </w:rPr>
        <w:t>Presupuesto Principal:</w:t>
      </w:r>
      <w:r>
        <w:rPr>
          <w:rFonts w:ascii="Arial" w:hAnsi="Arial" w:cs="Arial"/>
        </w:rPr>
        <w:t xml:space="preserve"> El Presupuesto es $ 11,000.00 (SIN IVA).</w:t>
      </w:r>
    </w:p>
    <w:tbl>
      <w:tblPr>
        <w:tblStyle w:val="Tablaconcuadrcula"/>
        <w:tblW w:w="8505" w:type="dxa"/>
        <w:tblInd w:w="-5" w:type="dxa"/>
        <w:tblLook w:val="04A0" w:firstRow="1" w:lastRow="0" w:firstColumn="1" w:lastColumn="0" w:noHBand="0" w:noVBand="1"/>
      </w:tblPr>
      <w:tblGrid>
        <w:gridCol w:w="7088"/>
        <w:gridCol w:w="1417"/>
      </w:tblGrid>
      <w:tr w:rsidR="004F13B9" w14:paraId="0D1B0DEB" w14:textId="77777777" w:rsidTr="004F13B9">
        <w:tc>
          <w:tcPr>
            <w:tcW w:w="7088" w:type="dxa"/>
          </w:tcPr>
          <w:p w14:paraId="4BA0B933" w14:textId="77777777" w:rsidR="004F13B9" w:rsidRPr="00071B27" w:rsidRDefault="004F13B9" w:rsidP="002D5338">
            <w:pPr>
              <w:jc w:val="both"/>
              <w:rPr>
                <w:rFonts w:ascii="Arial" w:hAnsi="Arial" w:cs="Arial"/>
                <w:b/>
                <w:bCs/>
              </w:rPr>
            </w:pPr>
            <w:r>
              <w:rPr>
                <w:rFonts w:ascii="Arial" w:hAnsi="Arial" w:cs="Arial"/>
                <w:b/>
                <w:bCs/>
              </w:rPr>
              <w:t>CONTRATACION DEL ENTRENADOR DEPORTIVO MEDIANTE CONTRATO DE SERVICIOS PROFESIONALES 002-GADPRSSC-2025</w:t>
            </w:r>
          </w:p>
        </w:tc>
        <w:tc>
          <w:tcPr>
            <w:tcW w:w="1417" w:type="dxa"/>
          </w:tcPr>
          <w:p w14:paraId="6FEDB3E3" w14:textId="77777777" w:rsidR="004F13B9" w:rsidRDefault="004F13B9" w:rsidP="002D5338">
            <w:pPr>
              <w:jc w:val="both"/>
              <w:rPr>
                <w:rFonts w:ascii="Arial" w:hAnsi="Arial" w:cs="Arial"/>
              </w:rPr>
            </w:pPr>
            <w:r w:rsidRPr="00395386">
              <w:rPr>
                <w:rFonts w:ascii="Arial" w:hAnsi="Arial" w:cs="Arial"/>
              </w:rPr>
              <w:t>$</w:t>
            </w:r>
            <w:r>
              <w:rPr>
                <w:rFonts w:ascii="Arial" w:hAnsi="Arial" w:cs="Arial"/>
              </w:rPr>
              <w:t xml:space="preserve">   9</w:t>
            </w:r>
            <w:r w:rsidRPr="00395386">
              <w:rPr>
                <w:rFonts w:ascii="Arial" w:hAnsi="Arial" w:cs="Arial"/>
              </w:rPr>
              <w:t>,</w:t>
            </w:r>
            <w:r>
              <w:rPr>
                <w:rFonts w:ascii="Arial" w:hAnsi="Arial" w:cs="Arial"/>
              </w:rPr>
              <w:t>00</w:t>
            </w:r>
            <w:r w:rsidRPr="00395386">
              <w:rPr>
                <w:rFonts w:ascii="Arial" w:hAnsi="Arial" w:cs="Arial"/>
              </w:rPr>
              <w:t>0.00</w:t>
            </w:r>
          </w:p>
        </w:tc>
      </w:tr>
      <w:tr w:rsidR="004F13B9" w14:paraId="2BFADDEA" w14:textId="77777777" w:rsidTr="004F13B9">
        <w:tc>
          <w:tcPr>
            <w:tcW w:w="7088" w:type="dxa"/>
          </w:tcPr>
          <w:p w14:paraId="61F1ACFD" w14:textId="77777777" w:rsidR="004F13B9" w:rsidRPr="00071B27" w:rsidRDefault="004F13B9" w:rsidP="002D5338">
            <w:pPr>
              <w:jc w:val="both"/>
              <w:rPr>
                <w:rFonts w:ascii="Arial" w:hAnsi="Arial" w:cs="Arial"/>
                <w:b/>
                <w:bCs/>
              </w:rPr>
            </w:pPr>
            <w:r>
              <w:rPr>
                <w:rFonts w:ascii="Arial" w:hAnsi="Arial" w:cs="Arial"/>
                <w:b/>
                <w:bCs/>
              </w:rPr>
              <w:t>ADQUISICION DE IMPLEMENTOS DEPORTIVOS (BALONES)</w:t>
            </w:r>
          </w:p>
        </w:tc>
        <w:tc>
          <w:tcPr>
            <w:tcW w:w="1417" w:type="dxa"/>
          </w:tcPr>
          <w:p w14:paraId="0F863DBB" w14:textId="77777777" w:rsidR="004F13B9" w:rsidRDefault="004F13B9" w:rsidP="002D5338">
            <w:pPr>
              <w:jc w:val="both"/>
              <w:rPr>
                <w:rFonts w:ascii="Arial" w:hAnsi="Arial" w:cs="Arial"/>
              </w:rPr>
            </w:pPr>
            <w:r>
              <w:rPr>
                <w:rFonts w:ascii="Arial" w:hAnsi="Arial" w:cs="Arial"/>
              </w:rPr>
              <w:t>$   2,000.00</w:t>
            </w:r>
          </w:p>
        </w:tc>
      </w:tr>
      <w:tr w:rsidR="004F13B9" w14:paraId="759DE37B" w14:textId="77777777" w:rsidTr="004F13B9">
        <w:tc>
          <w:tcPr>
            <w:tcW w:w="7088" w:type="dxa"/>
          </w:tcPr>
          <w:p w14:paraId="52202F93" w14:textId="77777777" w:rsidR="004F13B9" w:rsidRDefault="004F13B9" w:rsidP="002D5338">
            <w:pPr>
              <w:jc w:val="both"/>
              <w:rPr>
                <w:rFonts w:ascii="Arial" w:hAnsi="Arial" w:cs="Arial"/>
                <w:b/>
                <w:bCs/>
              </w:rPr>
            </w:pPr>
            <w:r>
              <w:rPr>
                <w:rFonts w:ascii="Arial" w:hAnsi="Arial" w:cs="Arial"/>
                <w:b/>
                <w:bCs/>
              </w:rPr>
              <w:t>DIFERENCIA</w:t>
            </w:r>
          </w:p>
        </w:tc>
        <w:tc>
          <w:tcPr>
            <w:tcW w:w="1417" w:type="dxa"/>
          </w:tcPr>
          <w:p w14:paraId="37CE04E0" w14:textId="77777777" w:rsidR="004F13B9" w:rsidRDefault="004F13B9" w:rsidP="002D5338">
            <w:pPr>
              <w:jc w:val="both"/>
              <w:rPr>
                <w:rFonts w:ascii="Arial" w:hAnsi="Arial" w:cs="Arial"/>
                <w:b/>
                <w:bCs/>
              </w:rPr>
            </w:pPr>
            <w:r>
              <w:rPr>
                <w:rFonts w:ascii="Arial" w:hAnsi="Arial" w:cs="Arial"/>
              </w:rPr>
              <w:t>$          0.00</w:t>
            </w:r>
          </w:p>
        </w:tc>
      </w:tr>
    </w:tbl>
    <w:p w14:paraId="452CEB48" w14:textId="77777777" w:rsidR="004F13B9" w:rsidRDefault="004F13B9" w:rsidP="004F13B9">
      <w:pPr>
        <w:rPr>
          <w:rFonts w:ascii="Arial" w:hAnsi="Arial" w:cs="Arial"/>
        </w:rPr>
      </w:pPr>
      <w:r>
        <w:rPr>
          <w:rFonts w:ascii="Arial" w:hAnsi="Arial" w:cs="Arial"/>
          <w:b/>
          <w:bCs/>
        </w:rPr>
        <w:t xml:space="preserve">Estado: </w:t>
      </w:r>
      <w:r>
        <w:rPr>
          <w:rFonts w:ascii="Arial" w:hAnsi="Arial" w:cs="Arial"/>
        </w:rPr>
        <w:t>Ejecutado 100%</w:t>
      </w:r>
    </w:p>
    <w:p w14:paraId="674AFDE6" w14:textId="77777777" w:rsidR="004F13B9" w:rsidRDefault="004F13B9" w:rsidP="004F13B9">
      <w:pPr>
        <w:jc w:val="both"/>
        <w:rPr>
          <w:rFonts w:ascii="Arial" w:hAnsi="Arial" w:cs="Arial"/>
        </w:rPr>
      </w:pPr>
      <w:r>
        <w:rPr>
          <w:rFonts w:ascii="Arial" w:hAnsi="Arial" w:cs="Arial"/>
          <w:b/>
          <w:bCs/>
        </w:rPr>
        <w:t xml:space="preserve">Beneficiarios: </w:t>
      </w:r>
      <w:r w:rsidRPr="002D779E">
        <w:rPr>
          <w:rFonts w:ascii="Arial" w:hAnsi="Arial" w:cs="Arial"/>
        </w:rPr>
        <w:t>Comunas, Comunidades y en la cabecera parroquial San Sebastián del Coca</w:t>
      </w:r>
      <w:r>
        <w:rPr>
          <w:rFonts w:ascii="Arial" w:hAnsi="Arial" w:cs="Arial"/>
        </w:rPr>
        <w:t>.</w:t>
      </w:r>
    </w:p>
    <w:p w14:paraId="42FB4B1A" w14:textId="77777777" w:rsidR="004F13B9" w:rsidRDefault="004F13B9" w:rsidP="004F13B9">
      <w:pPr>
        <w:rPr>
          <w:rFonts w:ascii="Arial" w:hAnsi="Arial" w:cs="Arial"/>
          <w:b/>
          <w:bCs/>
        </w:rPr>
      </w:pPr>
      <w:r>
        <w:rPr>
          <w:rFonts w:ascii="Arial" w:hAnsi="Arial" w:cs="Arial"/>
          <w:b/>
          <w:bCs/>
        </w:rPr>
        <w:t>Anexo Fotográfico:</w:t>
      </w:r>
    </w:p>
    <w:p w14:paraId="3D7D0986" w14:textId="7BE7FC8B" w:rsidR="004F13B9" w:rsidRDefault="004F13B9" w:rsidP="00525B46">
      <w:pPr>
        <w:rPr>
          <w:rFonts w:ascii="Arial" w:hAnsi="Arial" w:cs="Arial"/>
          <w:b/>
          <w:bCs/>
        </w:rPr>
      </w:pPr>
      <w:r>
        <w:rPr>
          <w:noProof/>
          <w14:ligatures w14:val="standardContextual"/>
        </w:rPr>
        <w:drawing>
          <wp:inline distT="0" distB="0" distL="0" distR="0" wp14:anchorId="0CCF20E2" wp14:editId="2B1ADA52">
            <wp:extent cx="2724150" cy="1581150"/>
            <wp:effectExtent l="0" t="0" r="0" b="0"/>
            <wp:docPr id="1223601650" name="Imagen 1"/>
            <wp:cNvGraphicFramePr/>
            <a:graphic xmlns:a="http://schemas.openxmlformats.org/drawingml/2006/main">
              <a:graphicData uri="http://schemas.openxmlformats.org/drawingml/2006/picture">
                <pic:pic xmlns:pic="http://schemas.openxmlformats.org/drawingml/2006/picture">
                  <pic:nvPicPr>
                    <pic:cNvPr id="1562291772" name="Imagen 1"/>
                    <pic:cNvPicPr/>
                  </pic:nvPicPr>
                  <pic:blipFill rotWithShape="1">
                    <a:blip r:embed="rId16"/>
                    <a:srcRect l="5691" t="15879" r="10319" b="5945"/>
                    <a:stretch/>
                  </pic:blipFill>
                  <pic:spPr bwMode="auto">
                    <a:xfrm>
                      <a:off x="0" y="0"/>
                      <a:ext cx="2724150" cy="1581150"/>
                    </a:xfrm>
                    <a:prstGeom prst="rect">
                      <a:avLst/>
                    </a:prstGeom>
                    <a:ln>
                      <a:noFill/>
                    </a:ln>
                    <a:extLst>
                      <a:ext uri="{53640926-AAD7-44D8-BBD7-CCE9431645EC}">
                        <a14:shadowObscured xmlns:a14="http://schemas.microsoft.com/office/drawing/2010/main"/>
                      </a:ext>
                    </a:extLst>
                  </pic:spPr>
                </pic:pic>
              </a:graphicData>
            </a:graphic>
          </wp:inline>
        </w:drawing>
      </w:r>
      <w:r w:rsidR="00525B46">
        <w:rPr>
          <w:noProof/>
          <w14:ligatures w14:val="standardContextual"/>
        </w:rPr>
        <w:t xml:space="preserve">  </w:t>
      </w:r>
      <w:r w:rsidR="00525B46">
        <w:rPr>
          <w:noProof/>
          <w14:ligatures w14:val="standardContextual"/>
        </w:rPr>
        <w:drawing>
          <wp:inline distT="0" distB="0" distL="0" distR="0" wp14:anchorId="0EAACD11" wp14:editId="77CD8A8E">
            <wp:extent cx="2378075" cy="1588135"/>
            <wp:effectExtent l="0" t="0" r="3175" b="0"/>
            <wp:docPr id="1062094507" name="Imagen 1"/>
            <wp:cNvGraphicFramePr/>
            <a:graphic xmlns:a="http://schemas.openxmlformats.org/drawingml/2006/main">
              <a:graphicData uri="http://schemas.openxmlformats.org/drawingml/2006/picture">
                <pic:pic xmlns:pic="http://schemas.openxmlformats.org/drawingml/2006/picture">
                  <pic:nvPicPr>
                    <pic:cNvPr id="1938881235" name="Imagen 1"/>
                    <pic:cNvPicPr/>
                  </pic:nvPicPr>
                  <pic:blipFill rotWithShape="1">
                    <a:blip r:embed="rId15"/>
                    <a:srcRect r="1584"/>
                    <a:stretch/>
                  </pic:blipFill>
                  <pic:spPr bwMode="auto">
                    <a:xfrm>
                      <a:off x="0" y="0"/>
                      <a:ext cx="2378075" cy="1588135"/>
                    </a:xfrm>
                    <a:prstGeom prst="rect">
                      <a:avLst/>
                    </a:prstGeom>
                    <a:ln>
                      <a:noFill/>
                    </a:ln>
                    <a:extLst>
                      <a:ext uri="{53640926-AAD7-44D8-BBD7-CCE9431645EC}">
                        <a14:shadowObscured xmlns:a14="http://schemas.microsoft.com/office/drawing/2010/main"/>
                      </a:ext>
                    </a:extLst>
                  </pic:spPr>
                </pic:pic>
              </a:graphicData>
            </a:graphic>
          </wp:inline>
        </w:drawing>
      </w:r>
    </w:p>
    <w:p w14:paraId="19E04FA4" w14:textId="77777777" w:rsidR="004F13B9" w:rsidRDefault="004F13B9" w:rsidP="004F13B9">
      <w:pPr>
        <w:jc w:val="center"/>
        <w:rPr>
          <w:rFonts w:ascii="Arial" w:hAnsi="Arial" w:cs="Arial"/>
          <w:b/>
          <w:bCs/>
        </w:rPr>
      </w:pPr>
    </w:p>
    <w:p w14:paraId="25D34376" w14:textId="77777777" w:rsidR="004F13B9" w:rsidRDefault="004F13B9" w:rsidP="004F13B9">
      <w:pPr>
        <w:jc w:val="center"/>
        <w:rPr>
          <w:rFonts w:ascii="Arial" w:hAnsi="Arial" w:cs="Arial"/>
          <w:b/>
          <w:bCs/>
        </w:rPr>
      </w:pPr>
    </w:p>
    <w:p w14:paraId="276D24CB" w14:textId="77777777" w:rsidR="004F13B9" w:rsidRDefault="004F13B9" w:rsidP="004F13B9">
      <w:pPr>
        <w:pStyle w:val="NormalWeb"/>
        <w:jc w:val="center"/>
      </w:pPr>
      <w:r>
        <w:rPr>
          <w:noProof/>
        </w:rPr>
        <w:drawing>
          <wp:inline distT="0" distB="0" distL="0" distR="0" wp14:anchorId="0E3CD878" wp14:editId="107F3C20">
            <wp:extent cx="5063490" cy="1924050"/>
            <wp:effectExtent l="0" t="0" r="3810" b="0"/>
            <wp:docPr id="18" name="Imagen 18" descr="C:\Users\USUARIO\Downloads\WhatsApp Image 2026-05-06 at 2.41.3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2.41.34 PM.jpe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3817" b="21261"/>
                    <a:stretch/>
                  </pic:blipFill>
                  <pic:spPr bwMode="auto">
                    <a:xfrm>
                      <a:off x="0" y="0"/>
                      <a:ext cx="5074993" cy="1928421"/>
                    </a:xfrm>
                    <a:prstGeom prst="rect">
                      <a:avLst/>
                    </a:prstGeom>
                    <a:noFill/>
                    <a:ln>
                      <a:noFill/>
                    </a:ln>
                    <a:extLst>
                      <a:ext uri="{53640926-AAD7-44D8-BBD7-CCE9431645EC}">
                        <a14:shadowObscured xmlns:a14="http://schemas.microsoft.com/office/drawing/2010/main"/>
                      </a:ext>
                    </a:extLst>
                  </pic:spPr>
                </pic:pic>
              </a:graphicData>
            </a:graphic>
          </wp:inline>
        </w:drawing>
      </w:r>
    </w:p>
    <w:p w14:paraId="3D91E6CD" w14:textId="77777777" w:rsidR="004F13B9" w:rsidRDefault="004F13B9" w:rsidP="004F13B9">
      <w:pPr>
        <w:pStyle w:val="NormalWeb"/>
        <w:jc w:val="center"/>
      </w:pPr>
    </w:p>
    <w:p w14:paraId="21293972" w14:textId="77777777" w:rsidR="004F13B9" w:rsidRDefault="004F13B9" w:rsidP="004F13B9">
      <w:pPr>
        <w:pStyle w:val="NormalWeb"/>
        <w:jc w:val="center"/>
        <w:rPr>
          <w:rFonts w:ascii="Arial" w:hAnsi="Arial" w:cs="Arial"/>
          <w:b/>
          <w:bCs/>
        </w:rPr>
      </w:pPr>
      <w:r>
        <w:rPr>
          <w:noProof/>
        </w:rPr>
        <w:drawing>
          <wp:inline distT="0" distB="0" distL="0" distR="0" wp14:anchorId="46807749" wp14:editId="072E2648">
            <wp:extent cx="4699000" cy="1809750"/>
            <wp:effectExtent l="0" t="0" r="6350" b="0"/>
            <wp:docPr id="19" name="Imagen 19" descr="C:\Users\USUARIO\Downloads\WhatsApp Image 2026-05-06 at 2.41.3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WhatsApp Image 2026-05-06 at 2.41.34 PM (1).jpe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8086" r="18393"/>
                    <a:stretch/>
                  </pic:blipFill>
                  <pic:spPr bwMode="auto">
                    <a:xfrm>
                      <a:off x="0" y="0"/>
                      <a:ext cx="4723625" cy="1819234"/>
                    </a:xfrm>
                    <a:prstGeom prst="rect">
                      <a:avLst/>
                    </a:prstGeom>
                    <a:noFill/>
                    <a:ln>
                      <a:noFill/>
                    </a:ln>
                    <a:extLst>
                      <a:ext uri="{53640926-AAD7-44D8-BBD7-CCE9431645EC}">
                        <a14:shadowObscured xmlns:a14="http://schemas.microsoft.com/office/drawing/2010/main"/>
                      </a:ext>
                    </a:extLst>
                  </pic:spPr>
                </pic:pic>
              </a:graphicData>
            </a:graphic>
          </wp:inline>
        </w:drawing>
      </w:r>
    </w:p>
    <w:p w14:paraId="7B9022D5" w14:textId="77777777" w:rsidR="004F13B9" w:rsidRDefault="004F13B9" w:rsidP="004F13B9">
      <w:pPr>
        <w:pStyle w:val="NormalWeb"/>
        <w:rPr>
          <w:rFonts w:ascii="Arial" w:hAnsi="Arial" w:cs="Arial"/>
          <w:b/>
          <w:bCs/>
        </w:rPr>
      </w:pPr>
      <w:r>
        <w:rPr>
          <w:rFonts w:ascii="Arial" w:hAnsi="Arial" w:cs="Arial"/>
          <w:b/>
          <w:bCs/>
        </w:rPr>
        <w:t>ANEXO 48 HOJAS.</w:t>
      </w:r>
    </w:p>
    <w:p w14:paraId="705639FA" w14:textId="77777777" w:rsidR="004F13B9" w:rsidRDefault="004F13B9" w:rsidP="004F13B9">
      <w:pPr>
        <w:pStyle w:val="NormalWeb"/>
        <w:rPr>
          <w:rFonts w:ascii="Arial" w:hAnsi="Arial" w:cs="Arial"/>
          <w:b/>
          <w:bCs/>
        </w:rPr>
      </w:pPr>
    </w:p>
    <w:p w14:paraId="61136AB3" w14:textId="639543C8" w:rsidR="004F13B9" w:rsidRPr="00E451A1" w:rsidRDefault="004F13B9" w:rsidP="004F13B9">
      <w:pPr>
        <w:pStyle w:val="NormalWeb"/>
        <w:rPr>
          <w:rFonts w:ascii="Arial" w:hAnsi="Arial" w:cs="Arial"/>
          <w:b/>
          <w:bCs/>
        </w:rPr>
      </w:pPr>
      <w:r w:rsidRPr="00E451A1">
        <w:rPr>
          <w:rFonts w:ascii="Arial" w:hAnsi="Arial" w:cs="Arial"/>
          <w:b/>
          <w:bCs/>
        </w:rPr>
        <w:t xml:space="preserve">2.- SERVICIOS DE ATENCION A GRUPOS PRIORITARIOS (10%), con un presupuesto de $ </w:t>
      </w:r>
      <w:r w:rsidRPr="000F0A8D">
        <w:rPr>
          <w:rFonts w:ascii="Arial" w:hAnsi="Arial" w:cs="Arial"/>
          <w:b/>
          <w:bCs/>
        </w:rPr>
        <w:t>25,981.84.</w:t>
      </w:r>
    </w:p>
    <w:p w14:paraId="40F142B9" w14:textId="77777777" w:rsidR="004F13B9" w:rsidRPr="0012691A" w:rsidRDefault="004F13B9" w:rsidP="004F13B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Pr="0012691A">
        <w:rPr>
          <w:rFonts w:ascii="Arial" w:hAnsi="Arial" w:cs="Arial"/>
          <w:lang w:eastAsia="es-ES"/>
        </w:rPr>
        <w:t>El presente proyecto fue debidamente contemplado dentro del Plan Operativo Anual (POA) correspondiente al año 2025, en cumplimiento de la normativa vigente orientada a la atención y protección de los grupos prioritarios en el territorio parroquial.</w:t>
      </w:r>
    </w:p>
    <w:p w14:paraId="02998A0E" w14:textId="77777777" w:rsidR="004F13B9" w:rsidRPr="0012691A" w:rsidRDefault="004F13B9" w:rsidP="004F13B9">
      <w:pPr>
        <w:spacing w:before="100" w:beforeAutospacing="1" w:after="100" w:afterAutospacing="1"/>
        <w:jc w:val="both"/>
        <w:rPr>
          <w:rFonts w:ascii="Arial" w:hAnsi="Arial" w:cs="Arial"/>
        </w:rPr>
      </w:pPr>
      <w:r w:rsidRPr="0012691A">
        <w:rPr>
          <w:rFonts w:ascii="Arial" w:hAnsi="Arial" w:cs="Arial"/>
        </w:rPr>
        <w:t>Durante el ejercicio fiscal 2025, el proyecto fue ejecutado en su totalidad, desarrollándose acciones concretas en beneficio de la población objetivo. En este marco, se realizó</w:t>
      </w:r>
      <w:r>
        <w:rPr>
          <w:rFonts w:ascii="Arial" w:hAnsi="Arial" w:cs="Arial"/>
        </w:rPr>
        <w:t xml:space="preserve"> el</w:t>
      </w:r>
      <w:r w:rsidRPr="0012691A">
        <w:rPr>
          <w:rFonts w:ascii="Arial" w:hAnsi="Arial" w:cs="Arial"/>
        </w:rPr>
        <w:t xml:space="preserve"> </w:t>
      </w:r>
      <w:r w:rsidRPr="006B0ECD">
        <w:rPr>
          <w:rFonts w:ascii="Arial" w:hAnsi="Arial" w:cs="Arial"/>
        </w:rPr>
        <w:t>“FORTALECIMIENTO A LOS GRUPOS DE ATENCIÓN PRIORITARIA DE LA PARROQUIA SAN SEBASTIÁN DEL COCA, CANTÓN LA JOYA DE LOS SACHAS, PROVINCIA DE ORELLANA, CON PRESUPUESTO DEL AÑO 2025, ADQUISICIÓN DE MENAJE DE HOGAR PARA LOS ADULTOS MAYORES Y PERSONAS CON DISCAPACIDAD 2025”</w:t>
      </w:r>
      <w:r w:rsidRPr="0012691A">
        <w:rPr>
          <w:rFonts w:ascii="Arial" w:hAnsi="Arial" w:cs="Arial"/>
        </w:rPr>
        <w:t>, contribuyendo a mejorar sus condiciones de vida.</w:t>
      </w:r>
    </w:p>
    <w:p w14:paraId="5751DC34" w14:textId="77777777" w:rsidR="004F13B9" w:rsidRDefault="004F13B9" w:rsidP="004F13B9">
      <w:pPr>
        <w:spacing w:before="100" w:beforeAutospacing="1" w:after="100" w:afterAutospacing="1"/>
        <w:jc w:val="both"/>
        <w:rPr>
          <w:rFonts w:ascii="Arial" w:hAnsi="Arial" w:cs="Arial"/>
        </w:rPr>
      </w:pPr>
      <w:r w:rsidRPr="0012691A">
        <w:rPr>
          <w:rFonts w:ascii="Arial" w:hAnsi="Arial" w:cs="Arial"/>
        </w:rPr>
        <w:t xml:space="preserve">Asimismo, se efectuó la </w:t>
      </w:r>
      <w:r>
        <w:rPr>
          <w:rFonts w:ascii="Arial" w:hAnsi="Arial" w:cs="Arial"/>
        </w:rPr>
        <w:t>c</w:t>
      </w:r>
      <w:r>
        <w:t>ontratación</w:t>
      </w:r>
      <w:r w:rsidRPr="006B0ECD">
        <w:rPr>
          <w:rFonts w:ascii="Arial" w:hAnsi="Arial" w:cs="Arial"/>
        </w:rPr>
        <w:t>: “FORTALECIMIENTO A LOS GRUPOS DE ATENCIÓN PRIORITARIA DE LA PARROQUIA SAN SEBASTIÁN DEL COCA, CANTÓN LA JOYA DE LOS SACHAS, PROVINCIA DE ORELLANA, CON PRESUPUESTO DEL AÑO 2025, ADQUISICIÓN DE KIT DE PAÑALERA PARA EL GRUPO PRIORITARIO DE MUJERES EMBARAZADAS 2025”</w:t>
      </w:r>
      <w:r w:rsidRPr="0012691A">
        <w:rPr>
          <w:rFonts w:ascii="Arial" w:hAnsi="Arial" w:cs="Arial"/>
        </w:rPr>
        <w:t>, como parte del apoyo social a este grupo prioritario</w:t>
      </w:r>
      <w:r>
        <w:rPr>
          <w:rFonts w:ascii="Arial" w:hAnsi="Arial" w:cs="Arial"/>
        </w:rPr>
        <w:t xml:space="preserve">. </w:t>
      </w:r>
    </w:p>
    <w:p w14:paraId="7A799BAB" w14:textId="77777777" w:rsidR="004F13B9" w:rsidRPr="0012691A" w:rsidRDefault="004F13B9" w:rsidP="004F13B9">
      <w:pPr>
        <w:spacing w:before="100" w:beforeAutospacing="1" w:after="100" w:afterAutospacing="1"/>
        <w:jc w:val="both"/>
        <w:rPr>
          <w:rFonts w:ascii="Arial" w:hAnsi="Arial" w:cs="Arial"/>
        </w:rPr>
      </w:pPr>
      <w:r>
        <w:rPr>
          <w:rFonts w:ascii="Arial" w:hAnsi="Arial" w:cs="Arial"/>
        </w:rPr>
        <w:lastRenderedPageBreak/>
        <w:t xml:space="preserve">Y por último se desarrolló la </w:t>
      </w:r>
      <w:r w:rsidRPr="006B0ECD">
        <w:rPr>
          <w:rFonts w:ascii="Arial" w:hAnsi="Arial" w:cs="Arial"/>
        </w:rPr>
        <w:t>“ADQUISICIÓN DE UNIFORMES DEPORTIVOS PARA LOS INTEGRANTES DE LA ESCUELA DE FUTBOL DE LA PARROQUIA SAN SEBASTIÁN DEL COCA”</w:t>
      </w:r>
      <w:r w:rsidRPr="0012691A">
        <w:rPr>
          <w:rFonts w:ascii="Arial" w:hAnsi="Arial" w:cs="Arial"/>
        </w:rPr>
        <w:t>, orientados a fomentar la inclusión y participación en actividades recreativas y comunitarias.</w:t>
      </w:r>
    </w:p>
    <w:p w14:paraId="2655EBBB" w14:textId="77777777" w:rsidR="004F13B9" w:rsidRDefault="004F13B9" w:rsidP="004F13B9">
      <w:pPr>
        <w:spacing w:before="100" w:beforeAutospacing="1" w:after="100" w:afterAutospacing="1"/>
        <w:jc w:val="both"/>
        <w:rPr>
          <w:rFonts w:ascii="Arial" w:hAnsi="Arial" w:cs="Arial"/>
        </w:rPr>
      </w:pPr>
      <w:r w:rsidRPr="0012691A">
        <w:rPr>
          <w:rFonts w:ascii="Arial" w:hAnsi="Arial" w:cs="Arial"/>
        </w:rPr>
        <w:t>En este contexto, se deja constancia de que el proyecto fue ejecutado conforme a la planificación establecida, cumpliendo con los objetivos del POA 2025 y garantizando una adecuada atención a los grupos prioritarios de la parroquia.</w:t>
      </w:r>
    </w:p>
    <w:p w14:paraId="49411B1B" w14:textId="77777777" w:rsidR="004F13B9" w:rsidRDefault="004F13B9" w:rsidP="004F13B9">
      <w:pPr>
        <w:jc w:val="both"/>
        <w:rPr>
          <w:rFonts w:ascii="Arial" w:hAnsi="Arial" w:cs="Arial"/>
        </w:rPr>
      </w:pPr>
      <w:r w:rsidRPr="00747DDF">
        <w:rPr>
          <w:rFonts w:ascii="Arial" w:hAnsi="Arial" w:cs="Arial"/>
          <w:b/>
          <w:bCs/>
        </w:rPr>
        <w:t>Proyecto:</w:t>
      </w:r>
      <w:r w:rsidRPr="00747DDF">
        <w:rPr>
          <w:rFonts w:ascii="Arial" w:hAnsi="Arial" w:cs="Arial"/>
        </w:rPr>
        <w:t xml:space="preserve"> </w:t>
      </w:r>
      <w:r>
        <w:rPr>
          <w:rFonts w:ascii="Arial" w:hAnsi="Arial" w:cs="Arial"/>
        </w:rPr>
        <w:t>SERVICIOS DE ATENCION A GRUPOS PRIORITARIOS (10%).</w:t>
      </w:r>
    </w:p>
    <w:p w14:paraId="61B9C129" w14:textId="77777777" w:rsidR="004F13B9" w:rsidRDefault="004F13B9" w:rsidP="004F13B9">
      <w:pPr>
        <w:rPr>
          <w:rFonts w:ascii="Arial" w:hAnsi="Arial" w:cs="Arial"/>
        </w:rPr>
      </w:pPr>
      <w:r>
        <w:rPr>
          <w:rFonts w:ascii="Arial" w:hAnsi="Arial" w:cs="Arial"/>
          <w:b/>
          <w:bCs/>
        </w:rPr>
        <w:t>Presupuesto General 10%:</w:t>
      </w:r>
      <w:r>
        <w:rPr>
          <w:rFonts w:ascii="Arial" w:hAnsi="Arial" w:cs="Arial"/>
        </w:rPr>
        <w:t xml:space="preserve"> </w:t>
      </w:r>
      <w:r w:rsidRPr="000F0A8D">
        <w:rPr>
          <w:rFonts w:ascii="Arial" w:hAnsi="Arial" w:cs="Arial"/>
        </w:rPr>
        <w:t>$ 25,981.84</w:t>
      </w:r>
      <w:r>
        <w:rPr>
          <w:rFonts w:ascii="Arial" w:hAnsi="Arial" w:cs="Arial"/>
        </w:rPr>
        <w:t xml:space="preserve"> (SIN IVA).</w:t>
      </w:r>
    </w:p>
    <w:tbl>
      <w:tblPr>
        <w:tblStyle w:val="Tablaconcuadrcula"/>
        <w:tblW w:w="8364" w:type="dxa"/>
        <w:tblInd w:w="-5" w:type="dxa"/>
        <w:tblLook w:val="04A0" w:firstRow="1" w:lastRow="0" w:firstColumn="1" w:lastColumn="0" w:noHBand="0" w:noVBand="1"/>
      </w:tblPr>
      <w:tblGrid>
        <w:gridCol w:w="6946"/>
        <w:gridCol w:w="1418"/>
      </w:tblGrid>
      <w:tr w:rsidR="004F13B9" w14:paraId="2789C4B5" w14:textId="77777777" w:rsidTr="004F13B9">
        <w:tc>
          <w:tcPr>
            <w:tcW w:w="6946" w:type="dxa"/>
          </w:tcPr>
          <w:p w14:paraId="2E342061" w14:textId="77777777" w:rsidR="004F13B9" w:rsidRPr="00DE4CBB" w:rsidRDefault="004F13B9" w:rsidP="002D5338">
            <w:pPr>
              <w:jc w:val="both"/>
              <w:rPr>
                <w:rFonts w:ascii="Arial" w:hAnsi="Arial" w:cs="Arial"/>
                <w:b/>
                <w:bCs/>
              </w:rPr>
            </w:pPr>
            <w:r w:rsidRPr="00DE4CBB">
              <w:rPr>
                <w:rFonts w:ascii="Arial" w:hAnsi="Arial" w:cs="Arial"/>
                <w:b/>
                <w:bCs/>
              </w:rPr>
              <w:t>“FORTALECIMIENTO A LOS GRUPOS DE ATENCIÓN PRIORITARIA DE LA PARROQUIA SAN SEBASTIÁN DEL COCA, CANTÓN LA JOYA DE LOS SACHAS, PROVINCIA DE ORELLANA, CON PRESUPUESTO DEL AÑO 2025, ADQUISICIÓN DE MENAJE DE HOGAR PARA LOS ADULTOS MAYORES Y PERSONAS CON DISCAPACIDAD 2025”</w:t>
            </w:r>
          </w:p>
        </w:tc>
        <w:tc>
          <w:tcPr>
            <w:tcW w:w="1418" w:type="dxa"/>
          </w:tcPr>
          <w:p w14:paraId="20CB04F4" w14:textId="77777777" w:rsidR="004F13B9" w:rsidRDefault="004F13B9" w:rsidP="002D5338">
            <w:pPr>
              <w:jc w:val="both"/>
              <w:rPr>
                <w:rFonts w:ascii="Arial" w:hAnsi="Arial" w:cs="Arial"/>
              </w:rPr>
            </w:pPr>
            <w:r w:rsidRPr="00395386">
              <w:rPr>
                <w:rFonts w:ascii="Arial" w:hAnsi="Arial" w:cs="Arial"/>
              </w:rPr>
              <w:t>$</w:t>
            </w:r>
            <w:r>
              <w:rPr>
                <w:rFonts w:ascii="Arial" w:hAnsi="Arial" w:cs="Arial"/>
              </w:rPr>
              <w:t xml:space="preserve">   9</w:t>
            </w:r>
            <w:r w:rsidRPr="00395386">
              <w:rPr>
                <w:rFonts w:ascii="Arial" w:hAnsi="Arial" w:cs="Arial"/>
              </w:rPr>
              <w:t>,</w:t>
            </w:r>
            <w:r>
              <w:rPr>
                <w:rFonts w:ascii="Arial" w:hAnsi="Arial" w:cs="Arial"/>
              </w:rPr>
              <w:t>950</w:t>
            </w:r>
            <w:r w:rsidRPr="00395386">
              <w:rPr>
                <w:rFonts w:ascii="Arial" w:hAnsi="Arial" w:cs="Arial"/>
              </w:rPr>
              <w:t>.</w:t>
            </w:r>
            <w:r>
              <w:rPr>
                <w:rFonts w:ascii="Arial" w:hAnsi="Arial" w:cs="Arial"/>
              </w:rPr>
              <w:t>90</w:t>
            </w:r>
          </w:p>
        </w:tc>
      </w:tr>
      <w:tr w:rsidR="004F13B9" w14:paraId="0683E654" w14:textId="77777777" w:rsidTr="004F13B9">
        <w:tc>
          <w:tcPr>
            <w:tcW w:w="6946" w:type="dxa"/>
          </w:tcPr>
          <w:p w14:paraId="6B4C12D7" w14:textId="77777777" w:rsidR="004F13B9" w:rsidRPr="00DE4CBB" w:rsidRDefault="004F13B9" w:rsidP="002D5338">
            <w:pPr>
              <w:jc w:val="both"/>
              <w:rPr>
                <w:rFonts w:ascii="Arial" w:hAnsi="Arial" w:cs="Arial"/>
                <w:b/>
                <w:bCs/>
              </w:rPr>
            </w:pPr>
            <w:r w:rsidRPr="00DE4CBB">
              <w:rPr>
                <w:rFonts w:ascii="Arial" w:hAnsi="Arial" w:cs="Arial"/>
                <w:b/>
                <w:bCs/>
              </w:rPr>
              <w:t>“FORTALECIMIENTO A LOS GRUPOS DE ATENCIÓN PRIORITARIA DE LA PARROQUIA SAN SEBASTIÁN DEL COCA, CANTÓN LA JOYA DE LOS SACHAS, PROVINCIA DE ORELLANA, CON PRESUPUESTO DEL AÑO 2025, ADQUISICIÓN DE KIT DE PAÑALERA PARA EL GRUPO PRIORITARIO DE MUJERES EMBARAZADAS 2025”</w:t>
            </w:r>
          </w:p>
        </w:tc>
        <w:tc>
          <w:tcPr>
            <w:tcW w:w="1418" w:type="dxa"/>
          </w:tcPr>
          <w:p w14:paraId="607BC00F" w14:textId="77777777" w:rsidR="004F13B9" w:rsidRDefault="004F13B9" w:rsidP="002D5338">
            <w:pPr>
              <w:jc w:val="both"/>
              <w:rPr>
                <w:rFonts w:ascii="Arial" w:hAnsi="Arial" w:cs="Arial"/>
              </w:rPr>
            </w:pPr>
            <w:r>
              <w:rPr>
                <w:rFonts w:ascii="Arial" w:hAnsi="Arial" w:cs="Arial"/>
              </w:rPr>
              <w:t>$   6,484.62</w:t>
            </w:r>
          </w:p>
        </w:tc>
      </w:tr>
      <w:tr w:rsidR="004F13B9" w14:paraId="465ECD54" w14:textId="77777777" w:rsidTr="004F13B9">
        <w:tc>
          <w:tcPr>
            <w:tcW w:w="6946" w:type="dxa"/>
          </w:tcPr>
          <w:p w14:paraId="0D27E70E" w14:textId="77777777" w:rsidR="004F13B9" w:rsidRPr="00DE4CBB" w:rsidRDefault="004F13B9" w:rsidP="002D5338">
            <w:pPr>
              <w:jc w:val="both"/>
              <w:rPr>
                <w:rFonts w:ascii="Arial" w:hAnsi="Arial" w:cs="Arial"/>
                <w:b/>
                <w:bCs/>
              </w:rPr>
            </w:pPr>
            <w:r w:rsidRPr="00DE4CBB">
              <w:rPr>
                <w:rFonts w:ascii="Arial" w:hAnsi="Arial" w:cs="Arial"/>
                <w:b/>
                <w:bCs/>
              </w:rPr>
              <w:t>“ADQUISICIÓN DE UNIFORMES DEPORTIVOS PARA LOS INTEGRANTES DE LA ESCUELA DE FUTBOL DE LA PARROQUIA SAN SEBASTIÁN DEL COCA”</w:t>
            </w:r>
          </w:p>
        </w:tc>
        <w:tc>
          <w:tcPr>
            <w:tcW w:w="1418" w:type="dxa"/>
          </w:tcPr>
          <w:p w14:paraId="4ED7C2F3" w14:textId="77777777" w:rsidR="004F13B9" w:rsidRDefault="004F13B9" w:rsidP="002D5338">
            <w:pPr>
              <w:jc w:val="both"/>
              <w:rPr>
                <w:rFonts w:ascii="Arial" w:hAnsi="Arial" w:cs="Arial"/>
                <w:b/>
                <w:bCs/>
              </w:rPr>
            </w:pPr>
            <w:r>
              <w:rPr>
                <w:rFonts w:ascii="Arial" w:hAnsi="Arial" w:cs="Arial"/>
              </w:rPr>
              <w:t>$   2,811.00</w:t>
            </w:r>
          </w:p>
        </w:tc>
      </w:tr>
    </w:tbl>
    <w:p w14:paraId="3DF7DC51" w14:textId="77777777" w:rsidR="004F13B9" w:rsidRDefault="004F13B9" w:rsidP="004F13B9">
      <w:pPr>
        <w:rPr>
          <w:rFonts w:ascii="Arial" w:hAnsi="Arial" w:cs="Arial"/>
        </w:rPr>
      </w:pPr>
      <w:r>
        <w:rPr>
          <w:rFonts w:ascii="Arial" w:hAnsi="Arial" w:cs="Arial"/>
          <w:b/>
          <w:bCs/>
        </w:rPr>
        <w:t xml:space="preserve">Estado: </w:t>
      </w:r>
      <w:r>
        <w:rPr>
          <w:rFonts w:ascii="Arial" w:hAnsi="Arial" w:cs="Arial"/>
        </w:rPr>
        <w:t>Ejecutado 100%</w:t>
      </w:r>
    </w:p>
    <w:p w14:paraId="68CBF03B" w14:textId="77777777" w:rsidR="004F13B9" w:rsidRDefault="004F13B9" w:rsidP="004F13B9">
      <w:pPr>
        <w:jc w:val="both"/>
        <w:rPr>
          <w:rFonts w:ascii="Arial" w:hAnsi="Arial" w:cs="Arial"/>
        </w:rPr>
      </w:pPr>
      <w:r>
        <w:rPr>
          <w:rFonts w:ascii="Arial" w:hAnsi="Arial" w:cs="Arial"/>
          <w:b/>
          <w:bCs/>
        </w:rPr>
        <w:t xml:space="preserve">Beneficiarios: </w:t>
      </w:r>
      <w:r w:rsidRPr="002D779E">
        <w:rPr>
          <w:rFonts w:ascii="Arial" w:hAnsi="Arial" w:cs="Arial"/>
        </w:rPr>
        <w:t>Comunas, Comunidades y en la cabecera parroquial San Sebastián del Coca</w:t>
      </w:r>
      <w:r>
        <w:rPr>
          <w:rFonts w:ascii="Arial" w:hAnsi="Arial" w:cs="Arial"/>
        </w:rPr>
        <w:t>.</w:t>
      </w:r>
    </w:p>
    <w:p w14:paraId="72CBFB58" w14:textId="77777777" w:rsidR="004F13B9" w:rsidRPr="007E6B4A" w:rsidRDefault="004F13B9" w:rsidP="004F13B9">
      <w:pPr>
        <w:rPr>
          <w:rFonts w:ascii="Arial" w:hAnsi="Arial" w:cs="Arial"/>
          <w:b/>
          <w:bCs/>
        </w:rPr>
      </w:pPr>
      <w:r>
        <w:rPr>
          <w:rFonts w:ascii="Arial" w:hAnsi="Arial" w:cs="Arial"/>
          <w:b/>
          <w:bCs/>
        </w:rPr>
        <w:t>Anexo Fotográfico:</w:t>
      </w:r>
    </w:p>
    <w:p w14:paraId="16765F19" w14:textId="77777777" w:rsidR="004F13B9" w:rsidRDefault="004F13B9" w:rsidP="004F13B9">
      <w:pPr>
        <w:rPr>
          <w:noProof/>
        </w:rPr>
      </w:pPr>
      <w:r>
        <w:rPr>
          <w:rFonts w:ascii="Arial" w:hAnsi="Arial" w:cs="Arial"/>
          <w:b/>
          <w:noProof/>
        </w:rPr>
        <w:drawing>
          <wp:inline distT="0" distB="0" distL="0" distR="0" wp14:anchorId="771D0476" wp14:editId="2B69390D">
            <wp:extent cx="2477224" cy="2413000"/>
            <wp:effectExtent l="0" t="0" r="0" b="635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9">
                      <a:extLst>
                        <a:ext uri="{28A0092B-C50C-407E-A947-70E740481C1C}">
                          <a14:useLocalDpi xmlns:a14="http://schemas.microsoft.com/office/drawing/2010/main" val="0"/>
                        </a:ext>
                      </a:extLst>
                    </a:blip>
                    <a:srcRect l="7217" t="4892" b="13150"/>
                    <a:stretch/>
                  </pic:blipFill>
                  <pic:spPr bwMode="auto">
                    <a:xfrm>
                      <a:off x="0" y="0"/>
                      <a:ext cx="2477977" cy="2413734"/>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t xml:space="preserve"> </w:t>
      </w:r>
      <w:r>
        <w:rPr>
          <w:rFonts w:ascii="Arial" w:hAnsi="Arial" w:cs="Arial"/>
          <w:b/>
          <w:noProof/>
        </w:rPr>
        <w:drawing>
          <wp:inline distT="0" distB="0" distL="0" distR="0" wp14:anchorId="6EE8B25C" wp14:editId="5AA8EFBB">
            <wp:extent cx="2419715" cy="24384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0">
                      <a:extLst>
                        <a:ext uri="{28A0092B-C50C-407E-A947-70E740481C1C}">
                          <a14:useLocalDpi xmlns:a14="http://schemas.microsoft.com/office/drawing/2010/main" val="0"/>
                        </a:ext>
                      </a:extLst>
                    </a:blip>
                    <a:srcRect t="15644" b="8589"/>
                    <a:stretch/>
                  </pic:blipFill>
                  <pic:spPr bwMode="auto">
                    <a:xfrm>
                      <a:off x="0" y="0"/>
                      <a:ext cx="2420613" cy="2439305"/>
                    </a:xfrm>
                    <a:prstGeom prst="rect">
                      <a:avLst/>
                    </a:prstGeom>
                    <a:noFill/>
                    <a:ln>
                      <a:noFill/>
                    </a:ln>
                    <a:extLst>
                      <a:ext uri="{53640926-AAD7-44D8-BBD7-CCE9431645EC}">
                        <a14:shadowObscured xmlns:a14="http://schemas.microsoft.com/office/drawing/2010/main"/>
                      </a:ext>
                    </a:extLst>
                  </pic:spPr>
                </pic:pic>
              </a:graphicData>
            </a:graphic>
          </wp:inline>
        </w:drawing>
      </w:r>
    </w:p>
    <w:p w14:paraId="562B0CEF" w14:textId="77777777" w:rsidR="004F13B9" w:rsidRDefault="004F13B9" w:rsidP="004F13B9">
      <w:pPr>
        <w:rPr>
          <w:noProof/>
        </w:rPr>
      </w:pPr>
    </w:p>
    <w:p w14:paraId="4C9C1845" w14:textId="77777777" w:rsidR="004F13B9" w:rsidRDefault="004F13B9" w:rsidP="004F13B9">
      <w:pPr>
        <w:rPr>
          <w:rFonts w:ascii="Arial" w:hAnsi="Arial" w:cs="Arial"/>
          <w:b/>
          <w:bCs/>
        </w:rPr>
      </w:pPr>
      <w:r>
        <w:rPr>
          <w:rFonts w:ascii="Arial" w:hAnsi="Arial" w:cs="Arial"/>
          <w:b/>
          <w:noProof/>
        </w:rPr>
        <w:lastRenderedPageBreak/>
        <w:drawing>
          <wp:inline distT="0" distB="0" distL="0" distR="0" wp14:anchorId="1752E6CF" wp14:editId="626D5728">
            <wp:extent cx="5334000" cy="2676525"/>
            <wp:effectExtent l="0" t="0" r="0"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21">
                      <a:extLst>
                        <a:ext uri="{28A0092B-C50C-407E-A947-70E740481C1C}">
                          <a14:useLocalDpi xmlns:a14="http://schemas.microsoft.com/office/drawing/2010/main" val="0"/>
                        </a:ext>
                      </a:extLst>
                    </a:blip>
                    <a:srcRect l="1235" t="17353"/>
                    <a:stretch/>
                  </pic:blipFill>
                  <pic:spPr bwMode="auto">
                    <a:xfrm>
                      <a:off x="0" y="0"/>
                      <a:ext cx="5334000" cy="2676525"/>
                    </a:xfrm>
                    <a:prstGeom prst="rect">
                      <a:avLst/>
                    </a:prstGeom>
                    <a:noFill/>
                    <a:ln>
                      <a:noFill/>
                    </a:ln>
                    <a:extLst>
                      <a:ext uri="{53640926-AAD7-44D8-BBD7-CCE9431645EC}">
                        <a14:shadowObscured xmlns:a14="http://schemas.microsoft.com/office/drawing/2010/main"/>
                      </a:ext>
                    </a:extLst>
                  </pic:spPr>
                </pic:pic>
              </a:graphicData>
            </a:graphic>
          </wp:inline>
        </w:drawing>
      </w:r>
    </w:p>
    <w:p w14:paraId="1B5BFB0A" w14:textId="77777777" w:rsidR="004F13B9" w:rsidRDefault="004F13B9" w:rsidP="004F13B9">
      <w:pPr>
        <w:rPr>
          <w:rFonts w:ascii="Arial" w:hAnsi="Arial" w:cs="Arial"/>
          <w:b/>
          <w:bCs/>
        </w:rPr>
      </w:pPr>
    </w:p>
    <w:p w14:paraId="32BA7EA8" w14:textId="77777777" w:rsidR="004F13B9" w:rsidRDefault="004F13B9" w:rsidP="004F13B9">
      <w:pPr>
        <w:rPr>
          <w:rFonts w:ascii="Arial" w:hAnsi="Arial" w:cs="Arial"/>
          <w:b/>
          <w:bCs/>
        </w:rPr>
      </w:pPr>
      <w:r>
        <w:rPr>
          <w:rFonts w:ascii="Arial" w:hAnsi="Arial" w:cs="Arial"/>
          <w:b/>
          <w:noProof/>
        </w:rPr>
        <w:drawing>
          <wp:inline distT="0" distB="0" distL="0" distR="0" wp14:anchorId="17B59012" wp14:editId="2B64C3A7">
            <wp:extent cx="2733675" cy="204787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33675" cy="2047875"/>
                    </a:xfrm>
                    <a:prstGeom prst="rect">
                      <a:avLst/>
                    </a:prstGeom>
                    <a:noFill/>
                    <a:ln>
                      <a:noFill/>
                    </a:ln>
                  </pic:spPr>
                </pic:pic>
              </a:graphicData>
            </a:graphic>
          </wp:inline>
        </w:drawing>
      </w:r>
      <w:r>
        <w:rPr>
          <w:rFonts w:ascii="Arial" w:hAnsi="Arial" w:cs="Arial"/>
          <w:b/>
          <w:bCs/>
        </w:rPr>
        <w:t xml:space="preserve"> </w:t>
      </w:r>
      <w:r>
        <w:rPr>
          <w:rFonts w:ascii="Arial" w:hAnsi="Arial" w:cs="Arial"/>
          <w:b/>
          <w:noProof/>
        </w:rPr>
        <w:drawing>
          <wp:inline distT="0" distB="0" distL="0" distR="0" wp14:anchorId="53B2B196" wp14:editId="0953B21E">
            <wp:extent cx="2352675" cy="203835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23">
                      <a:extLst>
                        <a:ext uri="{28A0092B-C50C-407E-A947-70E740481C1C}">
                          <a14:useLocalDpi xmlns:a14="http://schemas.microsoft.com/office/drawing/2010/main" val="0"/>
                        </a:ext>
                      </a:extLst>
                    </a:blip>
                    <a:srcRect t="3168"/>
                    <a:stretch/>
                  </pic:blipFill>
                  <pic:spPr bwMode="auto">
                    <a:xfrm>
                      <a:off x="0" y="0"/>
                      <a:ext cx="2352675" cy="2038350"/>
                    </a:xfrm>
                    <a:prstGeom prst="rect">
                      <a:avLst/>
                    </a:prstGeom>
                    <a:noFill/>
                    <a:ln>
                      <a:noFill/>
                    </a:ln>
                    <a:extLst>
                      <a:ext uri="{53640926-AAD7-44D8-BBD7-CCE9431645EC}">
                        <a14:shadowObscured xmlns:a14="http://schemas.microsoft.com/office/drawing/2010/main"/>
                      </a:ext>
                    </a:extLst>
                  </pic:spPr>
                </pic:pic>
              </a:graphicData>
            </a:graphic>
          </wp:inline>
        </w:drawing>
      </w:r>
    </w:p>
    <w:p w14:paraId="3799CC92" w14:textId="77777777" w:rsidR="004F13B9" w:rsidRDefault="004F13B9" w:rsidP="004F13B9">
      <w:pPr>
        <w:rPr>
          <w:rFonts w:ascii="Arial" w:hAnsi="Arial" w:cs="Arial"/>
          <w:b/>
          <w:bCs/>
        </w:rPr>
      </w:pPr>
    </w:p>
    <w:p w14:paraId="2249D934" w14:textId="77777777" w:rsidR="004F13B9" w:rsidRDefault="004F13B9" w:rsidP="004F13B9">
      <w:pPr>
        <w:rPr>
          <w:rFonts w:ascii="Arial" w:hAnsi="Arial" w:cs="Arial"/>
          <w:b/>
          <w:bCs/>
        </w:rPr>
      </w:pPr>
      <w:r>
        <w:rPr>
          <w:rFonts w:ascii="Arial" w:hAnsi="Arial" w:cs="Arial"/>
          <w:b/>
          <w:noProof/>
        </w:rPr>
        <w:drawing>
          <wp:inline distT="0" distB="0" distL="0" distR="0" wp14:anchorId="6AE4EE94" wp14:editId="6BA1A11E">
            <wp:extent cx="2705100" cy="181927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05100" cy="1819275"/>
                    </a:xfrm>
                    <a:prstGeom prst="rect">
                      <a:avLst/>
                    </a:prstGeom>
                    <a:noFill/>
                    <a:ln>
                      <a:noFill/>
                    </a:ln>
                  </pic:spPr>
                </pic:pic>
              </a:graphicData>
            </a:graphic>
          </wp:inline>
        </w:drawing>
      </w:r>
      <w:r>
        <w:rPr>
          <w:rFonts w:ascii="Arial" w:hAnsi="Arial" w:cs="Arial"/>
          <w:b/>
          <w:bCs/>
        </w:rPr>
        <w:t xml:space="preserve">   </w:t>
      </w:r>
      <w:r>
        <w:rPr>
          <w:rFonts w:ascii="Arial" w:hAnsi="Arial" w:cs="Arial"/>
          <w:b/>
          <w:noProof/>
        </w:rPr>
        <w:drawing>
          <wp:inline distT="0" distB="0" distL="0" distR="0" wp14:anchorId="32AEF7C2" wp14:editId="7D638AB1">
            <wp:extent cx="2362200" cy="17907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62200" cy="1790700"/>
                    </a:xfrm>
                    <a:prstGeom prst="rect">
                      <a:avLst/>
                    </a:prstGeom>
                    <a:noFill/>
                    <a:ln>
                      <a:noFill/>
                    </a:ln>
                  </pic:spPr>
                </pic:pic>
              </a:graphicData>
            </a:graphic>
          </wp:inline>
        </w:drawing>
      </w:r>
    </w:p>
    <w:p w14:paraId="061E6368" w14:textId="77777777" w:rsidR="004F13B9" w:rsidRDefault="004F13B9" w:rsidP="004F13B9">
      <w:pPr>
        <w:rPr>
          <w:rFonts w:ascii="Arial" w:hAnsi="Arial" w:cs="Arial"/>
          <w:b/>
          <w:bCs/>
        </w:rPr>
      </w:pPr>
    </w:p>
    <w:p w14:paraId="56D83325" w14:textId="77777777" w:rsidR="004F13B9" w:rsidRDefault="004F13B9" w:rsidP="004F13B9">
      <w:pPr>
        <w:jc w:val="center"/>
        <w:rPr>
          <w:rFonts w:ascii="Arial" w:hAnsi="Arial" w:cs="Arial"/>
        </w:rPr>
      </w:pPr>
      <w:r w:rsidRPr="00DD0B24">
        <w:rPr>
          <w:noProof/>
        </w:rPr>
        <w:lastRenderedPageBreak/>
        <w:drawing>
          <wp:inline distT="0" distB="0" distL="0" distR="0" wp14:anchorId="6ECC917F" wp14:editId="433C9BB4">
            <wp:extent cx="5133975" cy="1637030"/>
            <wp:effectExtent l="0" t="0" r="9525" b="1270"/>
            <wp:docPr id="16" name="Imagen 16" descr="C:\Users\USUARIO\Downloads\WhatsApp Image 2026-05-06 at 1.36.4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Downloads\WhatsApp Image 2026-05-06 at 1.36.46 PM.jpe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l="171" t="19708" r="7839" b="15159"/>
                    <a:stretch/>
                  </pic:blipFill>
                  <pic:spPr bwMode="auto">
                    <a:xfrm>
                      <a:off x="0" y="0"/>
                      <a:ext cx="5133975" cy="1637030"/>
                    </a:xfrm>
                    <a:prstGeom prst="rect">
                      <a:avLst/>
                    </a:prstGeom>
                    <a:noFill/>
                    <a:ln>
                      <a:noFill/>
                    </a:ln>
                    <a:extLst>
                      <a:ext uri="{53640926-AAD7-44D8-BBD7-CCE9431645EC}">
                        <a14:shadowObscured xmlns:a14="http://schemas.microsoft.com/office/drawing/2010/main"/>
                      </a:ext>
                    </a:extLst>
                  </pic:spPr>
                </pic:pic>
              </a:graphicData>
            </a:graphic>
          </wp:inline>
        </w:drawing>
      </w:r>
    </w:p>
    <w:p w14:paraId="3F2EEC48" w14:textId="77777777" w:rsidR="004F13B9" w:rsidRDefault="004F13B9" w:rsidP="004F13B9">
      <w:pPr>
        <w:jc w:val="both"/>
        <w:rPr>
          <w:rFonts w:ascii="Arial" w:hAnsi="Arial" w:cs="Arial"/>
        </w:rPr>
      </w:pPr>
    </w:p>
    <w:p w14:paraId="062B57D5" w14:textId="77777777" w:rsidR="004F13B9" w:rsidRDefault="004F13B9" w:rsidP="004F13B9">
      <w:pPr>
        <w:jc w:val="center"/>
        <w:rPr>
          <w:rFonts w:ascii="Arial" w:hAnsi="Arial" w:cs="Arial"/>
        </w:rPr>
      </w:pPr>
      <w:r w:rsidRPr="00DD0B24">
        <w:rPr>
          <w:noProof/>
        </w:rPr>
        <w:drawing>
          <wp:inline distT="0" distB="0" distL="0" distR="0" wp14:anchorId="6BBA1ACC" wp14:editId="1E01B9AB">
            <wp:extent cx="5305425" cy="2246630"/>
            <wp:effectExtent l="0" t="0" r="9525" b="1270"/>
            <wp:docPr id="17" name="Imagen 17" descr="C:\Users\USUARIO\Downloads\WhatsApp Image 2026-05-06 at 1.36.46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UARIO\Downloads\WhatsApp Image 2026-05-06 at 1.36.46 PM (1).jpe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10612" r="4938"/>
                    <a:stretch/>
                  </pic:blipFill>
                  <pic:spPr bwMode="auto">
                    <a:xfrm>
                      <a:off x="0" y="0"/>
                      <a:ext cx="5305425" cy="2246630"/>
                    </a:xfrm>
                    <a:prstGeom prst="rect">
                      <a:avLst/>
                    </a:prstGeom>
                    <a:noFill/>
                    <a:ln>
                      <a:noFill/>
                    </a:ln>
                    <a:extLst>
                      <a:ext uri="{53640926-AAD7-44D8-BBD7-CCE9431645EC}">
                        <a14:shadowObscured xmlns:a14="http://schemas.microsoft.com/office/drawing/2010/main"/>
                      </a:ext>
                    </a:extLst>
                  </pic:spPr>
                </pic:pic>
              </a:graphicData>
            </a:graphic>
          </wp:inline>
        </w:drawing>
      </w:r>
    </w:p>
    <w:p w14:paraId="47D53968" w14:textId="77777777" w:rsidR="004F13B9" w:rsidRPr="008D4B5B" w:rsidRDefault="004F13B9" w:rsidP="004F13B9">
      <w:pPr>
        <w:jc w:val="both"/>
        <w:rPr>
          <w:rFonts w:ascii="Arial" w:hAnsi="Arial" w:cs="Arial"/>
          <w:b/>
          <w:bCs/>
        </w:rPr>
      </w:pPr>
      <w:r>
        <w:rPr>
          <w:rFonts w:ascii="Arial" w:hAnsi="Arial" w:cs="Arial"/>
          <w:b/>
          <w:bCs/>
        </w:rPr>
        <w:t>ANEXO 29 HOJAS.</w:t>
      </w:r>
    </w:p>
    <w:p w14:paraId="5A081901" w14:textId="77777777" w:rsidR="004F13B9" w:rsidRPr="00E451A1" w:rsidRDefault="004F13B9" w:rsidP="004F13B9">
      <w:pPr>
        <w:jc w:val="both"/>
        <w:rPr>
          <w:rFonts w:ascii="Arial" w:hAnsi="Arial" w:cs="Arial"/>
        </w:rPr>
      </w:pPr>
    </w:p>
    <w:p w14:paraId="03B42D7C" w14:textId="77777777" w:rsidR="004F13B9" w:rsidRDefault="004F13B9" w:rsidP="004F13B9">
      <w:pPr>
        <w:jc w:val="both"/>
        <w:rPr>
          <w:rFonts w:ascii="Arial" w:hAnsi="Arial" w:cs="Arial"/>
          <w:b/>
          <w:bCs/>
        </w:rPr>
      </w:pPr>
      <w:r w:rsidRPr="00E451A1">
        <w:rPr>
          <w:rFonts w:ascii="Arial" w:hAnsi="Arial" w:cs="Arial"/>
          <w:b/>
          <w:bCs/>
        </w:rPr>
        <w:t>3.- EVENTOS CULTURALES DEL GAD PARROQUIAL, con un presupuesto de $ 24.150</w:t>
      </w:r>
      <w:r>
        <w:rPr>
          <w:rFonts w:ascii="Arial" w:hAnsi="Arial" w:cs="Arial"/>
          <w:b/>
          <w:bCs/>
        </w:rPr>
        <w:t>,</w:t>
      </w:r>
      <w:r w:rsidRPr="00E451A1">
        <w:rPr>
          <w:rFonts w:ascii="Arial" w:hAnsi="Arial" w:cs="Arial"/>
          <w:b/>
          <w:bCs/>
        </w:rPr>
        <w:t>00.</w:t>
      </w:r>
    </w:p>
    <w:p w14:paraId="324193A9" w14:textId="77777777" w:rsidR="004F13B9" w:rsidRPr="00175C99" w:rsidRDefault="004F13B9" w:rsidP="004F13B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Pr="00175C99">
        <w:rPr>
          <w:rFonts w:ascii="Arial" w:hAnsi="Arial" w:cs="Arial"/>
          <w:lang w:eastAsia="es-ES"/>
        </w:rPr>
        <w:t>El presente proyecto fue debidamente contemplado dentro del Plan Operativo Anual (POA) correspondiente al año 2025, como parte de las estrategias orientadas al fortalecimiento cultural y a la dinamización de la economía local de la parroquia.</w:t>
      </w:r>
    </w:p>
    <w:p w14:paraId="18CA9B48" w14:textId="77777777" w:rsidR="004F13B9" w:rsidRPr="0012691A" w:rsidRDefault="004F13B9" w:rsidP="004F13B9">
      <w:pPr>
        <w:spacing w:before="100" w:beforeAutospacing="1" w:after="100" w:afterAutospacing="1"/>
        <w:jc w:val="both"/>
        <w:rPr>
          <w:rFonts w:ascii="Arial" w:hAnsi="Arial" w:cs="Arial"/>
        </w:rPr>
      </w:pPr>
      <w:r w:rsidRPr="0012691A">
        <w:rPr>
          <w:rFonts w:ascii="Arial" w:hAnsi="Arial" w:cs="Arial"/>
        </w:rPr>
        <w:t xml:space="preserve">Durante el ejercicio fiscal 2025, se desarrollaron dos proyectos culturales, ejecutados en los meses de junio </w:t>
      </w:r>
      <w:r>
        <w:rPr>
          <w:rFonts w:ascii="Arial" w:hAnsi="Arial" w:cs="Arial"/>
        </w:rPr>
        <w:t xml:space="preserve">mediante el proyecto denominado </w:t>
      </w:r>
      <w:r w:rsidRPr="00142595">
        <w:rPr>
          <w:rFonts w:ascii="Arial" w:hAnsi="Arial" w:cs="Arial"/>
        </w:rPr>
        <w:t>“FORTALECIMIENTO DE LA DIVERSIDAD CULTURAL Y SOCIAL A TRAVÉS DE JORNADAS DE ARTE, DEPORTE RECREATIVO, GASTRONOMÍA Y FERIA DE PRODUCTOS DE LA ZONA PARA DINAMIZAR LA ECONOMÍA LOCAL DE LA PARROQUIA SAN SEBASTIÁN DEL COCA, CANTÓN LA JOYA DE LOS SACHAS, PROVINCIA DE ORELLANA”</w:t>
      </w:r>
      <w:r>
        <w:t xml:space="preserve"> </w:t>
      </w:r>
      <w:r w:rsidRPr="0012691A">
        <w:rPr>
          <w:rFonts w:ascii="Arial" w:hAnsi="Arial" w:cs="Arial"/>
        </w:rPr>
        <w:t>y diciembre</w:t>
      </w:r>
      <w:r>
        <w:rPr>
          <w:rFonts w:ascii="Arial" w:hAnsi="Arial" w:cs="Arial"/>
        </w:rPr>
        <w:t xml:space="preserve"> mediante el proyecto denominado “</w:t>
      </w:r>
      <w:r w:rsidRPr="00142595">
        <w:rPr>
          <w:rFonts w:ascii="Arial" w:hAnsi="Arial" w:cs="Arial"/>
        </w:rPr>
        <w:t>FORTALECIMIENTO DE INTEGRACION SOCIO CULTURAL, ARTES, DEPORTE Y RECREACIÓN DE LOS HABITANTES DE LA PARROQUIA RURAL SAN SEBASTIÁN DEL COCA, CANTÓN LA JOYA DE LOS SACHAS, PROVINCIA DE ORELLANA”</w:t>
      </w:r>
      <w:r w:rsidRPr="0012691A">
        <w:rPr>
          <w:rFonts w:ascii="Arial" w:hAnsi="Arial" w:cs="Arial"/>
        </w:rPr>
        <w:t>, respectivamente. Estas actividades fueron planificadas con el objetivo de promover la identidad cultural, fomentar la participación ciudadana y generar espacios de integración comunitaria.</w:t>
      </w:r>
    </w:p>
    <w:p w14:paraId="2FB3C750" w14:textId="77777777" w:rsidR="004F13B9" w:rsidRPr="0012691A" w:rsidRDefault="004F13B9" w:rsidP="004F13B9">
      <w:pPr>
        <w:spacing w:before="100" w:beforeAutospacing="1" w:after="100" w:afterAutospacing="1"/>
        <w:jc w:val="both"/>
        <w:rPr>
          <w:rFonts w:ascii="Arial" w:hAnsi="Arial" w:cs="Arial"/>
        </w:rPr>
      </w:pPr>
      <w:r w:rsidRPr="0012691A">
        <w:rPr>
          <w:rFonts w:ascii="Arial" w:hAnsi="Arial" w:cs="Arial"/>
        </w:rPr>
        <w:lastRenderedPageBreak/>
        <w:t>Asimismo, los eventos realizados contribuyeron de manera directa a la dinamización de la economía local, impulsando la participación de emprendedores, comerciantes y actores culturales de la parroquia.</w:t>
      </w:r>
    </w:p>
    <w:p w14:paraId="1EF21DB5" w14:textId="77777777" w:rsidR="004F13B9" w:rsidRDefault="004F13B9" w:rsidP="004F13B9">
      <w:pPr>
        <w:spacing w:before="100" w:beforeAutospacing="1" w:after="100" w:afterAutospacing="1"/>
        <w:jc w:val="both"/>
        <w:rPr>
          <w:rFonts w:ascii="Arial" w:hAnsi="Arial" w:cs="Arial"/>
        </w:rPr>
      </w:pPr>
      <w:r w:rsidRPr="0012691A">
        <w:rPr>
          <w:rFonts w:ascii="Arial" w:hAnsi="Arial" w:cs="Arial"/>
        </w:rPr>
        <w:t>En este contexto, se deja constancia de que el proyecto fue ejecutado conforme a lo planificado en el POA 2025, cumpliendo con los objetivos institucionales y generando un impacto positivo tanto en el ámbito cultural como económico</w:t>
      </w:r>
      <w:r w:rsidRPr="00175C99">
        <w:rPr>
          <w:rFonts w:ascii="Arial" w:hAnsi="Arial" w:cs="Arial"/>
        </w:rPr>
        <w:t xml:space="preserve"> de la parroquia</w:t>
      </w:r>
      <w:r>
        <w:rPr>
          <w:rFonts w:ascii="Arial" w:hAnsi="Arial" w:cs="Arial"/>
        </w:rPr>
        <w:t>.</w:t>
      </w:r>
    </w:p>
    <w:p w14:paraId="496A73D5" w14:textId="77777777" w:rsidR="004F13B9" w:rsidRDefault="004F13B9" w:rsidP="004F13B9">
      <w:pPr>
        <w:jc w:val="both"/>
        <w:rPr>
          <w:rFonts w:ascii="Arial" w:hAnsi="Arial" w:cs="Arial"/>
          <w:b/>
          <w:bCs/>
        </w:rPr>
      </w:pPr>
      <w:r w:rsidRPr="00747DDF">
        <w:rPr>
          <w:rFonts w:ascii="Arial" w:hAnsi="Arial" w:cs="Arial"/>
          <w:b/>
          <w:bCs/>
        </w:rPr>
        <w:t>Proyecto:</w:t>
      </w:r>
      <w:r w:rsidRPr="00747DDF">
        <w:rPr>
          <w:rFonts w:ascii="Arial" w:hAnsi="Arial" w:cs="Arial"/>
        </w:rPr>
        <w:t xml:space="preserve"> </w:t>
      </w:r>
      <w:r w:rsidRPr="007E6B4A">
        <w:rPr>
          <w:rFonts w:ascii="Arial" w:hAnsi="Arial" w:cs="Arial"/>
        </w:rPr>
        <w:t>EVENTOS CULTURALES DEL GAD PARROQUIAL</w:t>
      </w:r>
      <w:r>
        <w:rPr>
          <w:rFonts w:ascii="Arial" w:hAnsi="Arial" w:cs="Arial"/>
          <w:b/>
          <w:bCs/>
        </w:rPr>
        <w:t xml:space="preserve"> </w:t>
      </w:r>
    </w:p>
    <w:p w14:paraId="13EA8C5F" w14:textId="77777777" w:rsidR="004F13B9" w:rsidRDefault="004F13B9" w:rsidP="004F13B9">
      <w:pPr>
        <w:jc w:val="both"/>
        <w:rPr>
          <w:rFonts w:ascii="Arial" w:hAnsi="Arial" w:cs="Arial"/>
        </w:rPr>
      </w:pPr>
      <w:r>
        <w:rPr>
          <w:rFonts w:ascii="Arial" w:hAnsi="Arial" w:cs="Arial"/>
          <w:b/>
          <w:bCs/>
        </w:rPr>
        <w:t>Presupuesto General:</w:t>
      </w:r>
      <w:r>
        <w:rPr>
          <w:rFonts w:ascii="Arial" w:hAnsi="Arial" w:cs="Arial"/>
        </w:rPr>
        <w:t xml:space="preserve"> </w:t>
      </w:r>
      <w:r w:rsidRPr="007E6B4A">
        <w:rPr>
          <w:rFonts w:ascii="Arial" w:hAnsi="Arial" w:cs="Arial"/>
        </w:rPr>
        <w:t>$ 24.150,00</w:t>
      </w:r>
      <w:r>
        <w:rPr>
          <w:rFonts w:ascii="Arial" w:hAnsi="Arial" w:cs="Arial"/>
        </w:rPr>
        <w:t xml:space="preserve"> (SIN IVA).</w:t>
      </w:r>
    </w:p>
    <w:tbl>
      <w:tblPr>
        <w:tblStyle w:val="Tablaconcuadrcula"/>
        <w:tblW w:w="8711" w:type="dxa"/>
        <w:tblInd w:w="-5" w:type="dxa"/>
        <w:tblLook w:val="04A0" w:firstRow="1" w:lastRow="0" w:firstColumn="1" w:lastColumn="0" w:noHBand="0" w:noVBand="1"/>
      </w:tblPr>
      <w:tblGrid>
        <w:gridCol w:w="7211"/>
        <w:gridCol w:w="1500"/>
      </w:tblGrid>
      <w:tr w:rsidR="004F13B9" w14:paraId="300E591A" w14:textId="77777777" w:rsidTr="004F13B9">
        <w:trPr>
          <w:trHeight w:val="1645"/>
        </w:trPr>
        <w:tc>
          <w:tcPr>
            <w:tcW w:w="7211" w:type="dxa"/>
          </w:tcPr>
          <w:p w14:paraId="2817D1C2" w14:textId="77777777" w:rsidR="004F13B9" w:rsidRPr="00DE4CBB" w:rsidRDefault="004F13B9" w:rsidP="002D5338">
            <w:pPr>
              <w:jc w:val="both"/>
              <w:rPr>
                <w:rFonts w:ascii="Arial" w:hAnsi="Arial" w:cs="Arial"/>
                <w:b/>
                <w:bCs/>
              </w:rPr>
            </w:pPr>
            <w:r w:rsidRPr="007E6B4A">
              <w:rPr>
                <w:rFonts w:ascii="Arial" w:hAnsi="Arial" w:cs="Arial"/>
              </w:rPr>
              <w:t>“FORTALECIMIENTO DE LA DIVERSIDAD CULTURAL Y SOCIAL A TRAVÉS DE JORNADAS DE ARTE, DEPORTE RECREATIVO, GASTRONOMÍA Y FERIA DE PRODUCTOS DE LA ZONA PARA DINAMIZAR LA ECONOMÍA LOCAL DE LA PARROQUIA SAN SEBASTIÁN DEL COCA, CANTÓN LA JOYA DE LOS SACHAS, PROVINCIA DE ORELLANA”</w:t>
            </w:r>
            <w:r>
              <w:rPr>
                <w:rFonts w:ascii="Arial" w:hAnsi="Arial" w:cs="Arial"/>
              </w:rPr>
              <w:t xml:space="preserve"> (JUNIO)</w:t>
            </w:r>
          </w:p>
        </w:tc>
        <w:tc>
          <w:tcPr>
            <w:tcW w:w="1500" w:type="dxa"/>
          </w:tcPr>
          <w:p w14:paraId="34D6D0A0" w14:textId="77777777" w:rsidR="004F13B9" w:rsidRDefault="004F13B9" w:rsidP="002D5338">
            <w:pPr>
              <w:jc w:val="both"/>
              <w:rPr>
                <w:rFonts w:ascii="Arial" w:hAnsi="Arial" w:cs="Arial"/>
              </w:rPr>
            </w:pPr>
            <w:r w:rsidRPr="00395386">
              <w:rPr>
                <w:rFonts w:ascii="Arial" w:hAnsi="Arial" w:cs="Arial"/>
              </w:rPr>
              <w:t>$</w:t>
            </w:r>
            <w:r>
              <w:rPr>
                <w:rFonts w:ascii="Arial" w:hAnsi="Arial" w:cs="Arial"/>
              </w:rPr>
              <w:t xml:space="preserve">   7</w:t>
            </w:r>
            <w:r w:rsidRPr="00395386">
              <w:rPr>
                <w:rFonts w:ascii="Arial" w:hAnsi="Arial" w:cs="Arial"/>
              </w:rPr>
              <w:t>,</w:t>
            </w:r>
            <w:r>
              <w:rPr>
                <w:rFonts w:ascii="Arial" w:hAnsi="Arial" w:cs="Arial"/>
              </w:rPr>
              <w:t>150</w:t>
            </w:r>
            <w:r w:rsidRPr="00395386">
              <w:rPr>
                <w:rFonts w:ascii="Arial" w:hAnsi="Arial" w:cs="Arial"/>
              </w:rPr>
              <w:t>.</w:t>
            </w:r>
            <w:r>
              <w:rPr>
                <w:rFonts w:ascii="Arial" w:hAnsi="Arial" w:cs="Arial"/>
              </w:rPr>
              <w:t>00</w:t>
            </w:r>
          </w:p>
        </w:tc>
      </w:tr>
      <w:tr w:rsidR="004F13B9" w14:paraId="1EE9BA07" w14:textId="77777777" w:rsidTr="004F13B9">
        <w:trPr>
          <w:trHeight w:val="1913"/>
        </w:trPr>
        <w:tc>
          <w:tcPr>
            <w:tcW w:w="7211" w:type="dxa"/>
          </w:tcPr>
          <w:p w14:paraId="317CFF28" w14:textId="77777777" w:rsidR="004F13B9" w:rsidRPr="00DE4CBB" w:rsidRDefault="004F13B9" w:rsidP="002D5338">
            <w:pPr>
              <w:jc w:val="both"/>
              <w:rPr>
                <w:rFonts w:ascii="Arial" w:hAnsi="Arial" w:cs="Arial"/>
                <w:b/>
                <w:bCs/>
              </w:rPr>
            </w:pPr>
            <w:r w:rsidRPr="007E6B4A">
              <w:rPr>
                <w:rFonts w:ascii="Arial" w:hAnsi="Arial" w:cs="Arial"/>
              </w:rPr>
              <w:t>EQUIPO DE SONIDO Y TÉCNICO PARA EL PROYECTO: “FORTALECIMIENTO DE LA DIVERSIDAD CULTURAL Y SOCIAL A TRAVÉS DE LAS JORNADAS DE ARTE, DEPORTE RECREATIVO, GASTRONOMÍA Y FERIA DE PRODUCTOS DE LA ZONA PARA DINAMIZAR LA ECONOMÍA LOCAL DE LA PARROQUIA SAN SEBASTIÁN DEL COCA, CANTÓN LA JOYA DE LOS SACHAS, PROVINCIA DE ORELLANA”</w:t>
            </w:r>
            <w:r>
              <w:rPr>
                <w:rFonts w:ascii="Arial" w:hAnsi="Arial" w:cs="Arial"/>
              </w:rPr>
              <w:t xml:space="preserve"> (JUNIO)</w:t>
            </w:r>
          </w:p>
        </w:tc>
        <w:tc>
          <w:tcPr>
            <w:tcW w:w="1500" w:type="dxa"/>
          </w:tcPr>
          <w:p w14:paraId="23556AAA" w14:textId="77777777" w:rsidR="004F13B9" w:rsidRDefault="004F13B9" w:rsidP="002D5338">
            <w:pPr>
              <w:jc w:val="both"/>
              <w:rPr>
                <w:rFonts w:ascii="Arial" w:hAnsi="Arial" w:cs="Arial"/>
              </w:rPr>
            </w:pPr>
            <w:r>
              <w:rPr>
                <w:rFonts w:ascii="Arial" w:hAnsi="Arial" w:cs="Arial"/>
              </w:rPr>
              <w:t>$   7,200.00</w:t>
            </w:r>
          </w:p>
        </w:tc>
      </w:tr>
      <w:tr w:rsidR="004F13B9" w14:paraId="1B05A4F9" w14:textId="77777777" w:rsidTr="004F13B9">
        <w:trPr>
          <w:trHeight w:val="1090"/>
        </w:trPr>
        <w:tc>
          <w:tcPr>
            <w:tcW w:w="7211" w:type="dxa"/>
          </w:tcPr>
          <w:p w14:paraId="07924FD9" w14:textId="77777777" w:rsidR="004F13B9" w:rsidRPr="00DE4CBB" w:rsidRDefault="004F13B9" w:rsidP="002D5338">
            <w:pPr>
              <w:jc w:val="both"/>
              <w:rPr>
                <w:rFonts w:ascii="Arial" w:hAnsi="Arial" w:cs="Arial"/>
                <w:b/>
                <w:bCs/>
              </w:rPr>
            </w:pPr>
            <w:r>
              <w:rPr>
                <w:rFonts w:ascii="Arial" w:hAnsi="Arial" w:cs="Arial"/>
              </w:rPr>
              <w:t>“</w:t>
            </w:r>
            <w:r w:rsidRPr="00142595">
              <w:rPr>
                <w:rFonts w:ascii="Arial" w:hAnsi="Arial" w:cs="Arial"/>
              </w:rPr>
              <w:t>FORTALECIMIENTO DE INTEGRACION SOCIO CULTURAL, ARTES, DEPORTE Y RECREACIÓN DE LOS HABITANTES DE LA PARROQUIA RURAL SAN SEBASTIÁN DEL COCA, CANTÓN LA JOYA DE LOS SACHAS, PROVINCIA DE ORELLANA”</w:t>
            </w:r>
            <w:r>
              <w:rPr>
                <w:rFonts w:ascii="Arial" w:hAnsi="Arial" w:cs="Arial"/>
              </w:rPr>
              <w:t xml:space="preserve"> (DICIEMBRE)</w:t>
            </w:r>
          </w:p>
        </w:tc>
        <w:tc>
          <w:tcPr>
            <w:tcW w:w="1500" w:type="dxa"/>
          </w:tcPr>
          <w:p w14:paraId="130DFF3E" w14:textId="77777777" w:rsidR="004F13B9" w:rsidRDefault="004F13B9" w:rsidP="002D5338">
            <w:pPr>
              <w:jc w:val="both"/>
              <w:rPr>
                <w:rFonts w:ascii="Arial" w:hAnsi="Arial" w:cs="Arial"/>
                <w:b/>
                <w:bCs/>
              </w:rPr>
            </w:pPr>
            <w:r>
              <w:rPr>
                <w:rFonts w:ascii="Arial" w:hAnsi="Arial" w:cs="Arial"/>
              </w:rPr>
              <w:t>$   9,800.00</w:t>
            </w:r>
          </w:p>
        </w:tc>
      </w:tr>
    </w:tbl>
    <w:p w14:paraId="4296A7D1" w14:textId="77777777" w:rsidR="004F13B9" w:rsidRDefault="004F13B9" w:rsidP="004F13B9">
      <w:pPr>
        <w:rPr>
          <w:rFonts w:ascii="Arial" w:hAnsi="Arial" w:cs="Arial"/>
        </w:rPr>
      </w:pPr>
      <w:r>
        <w:rPr>
          <w:rFonts w:ascii="Arial" w:hAnsi="Arial" w:cs="Arial"/>
          <w:b/>
          <w:bCs/>
        </w:rPr>
        <w:t xml:space="preserve">Estado: </w:t>
      </w:r>
      <w:r>
        <w:rPr>
          <w:rFonts w:ascii="Arial" w:hAnsi="Arial" w:cs="Arial"/>
        </w:rPr>
        <w:t>Ejecutado 100%</w:t>
      </w:r>
    </w:p>
    <w:p w14:paraId="28B0E215" w14:textId="77777777" w:rsidR="004F13B9" w:rsidRDefault="004F13B9" w:rsidP="004F13B9">
      <w:pPr>
        <w:jc w:val="both"/>
        <w:rPr>
          <w:rFonts w:ascii="Arial" w:hAnsi="Arial" w:cs="Arial"/>
        </w:rPr>
      </w:pPr>
      <w:r>
        <w:rPr>
          <w:rFonts w:ascii="Arial" w:hAnsi="Arial" w:cs="Arial"/>
          <w:b/>
          <w:bCs/>
        </w:rPr>
        <w:t xml:space="preserve">Beneficiarios: </w:t>
      </w:r>
      <w:r>
        <w:rPr>
          <w:rFonts w:ascii="Arial" w:hAnsi="Arial" w:cs="Arial"/>
        </w:rPr>
        <w:t>Población general de la Parroquia San Sebastián del Coca.</w:t>
      </w:r>
    </w:p>
    <w:p w14:paraId="24DDFB59" w14:textId="77777777" w:rsidR="004F13B9" w:rsidRDefault="004F13B9" w:rsidP="004F13B9">
      <w:pPr>
        <w:rPr>
          <w:rFonts w:ascii="Arial" w:hAnsi="Arial" w:cs="Arial"/>
          <w:b/>
          <w:bCs/>
        </w:rPr>
      </w:pPr>
      <w:r>
        <w:rPr>
          <w:rFonts w:ascii="Arial" w:hAnsi="Arial" w:cs="Arial"/>
          <w:b/>
          <w:bCs/>
        </w:rPr>
        <w:t>Anexo Fotográfico:</w:t>
      </w:r>
    </w:p>
    <w:p w14:paraId="73005640" w14:textId="77777777" w:rsidR="004F13B9" w:rsidRDefault="004F13B9" w:rsidP="004F13B9">
      <w:pPr>
        <w:jc w:val="center"/>
        <w:rPr>
          <w:rFonts w:ascii="Arial" w:hAnsi="Arial" w:cs="Arial"/>
        </w:rPr>
      </w:pPr>
      <w:r w:rsidRPr="007E6B4A">
        <w:rPr>
          <w:rFonts w:ascii="Arial" w:hAnsi="Arial" w:cs="Arial"/>
          <w:noProof/>
        </w:rPr>
        <w:drawing>
          <wp:inline distT="0" distB="0" distL="0" distR="0" wp14:anchorId="5139EAC6" wp14:editId="35F08419">
            <wp:extent cx="4286848" cy="2391109"/>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4286848" cy="2391109"/>
                    </a:xfrm>
                    <a:prstGeom prst="rect">
                      <a:avLst/>
                    </a:prstGeom>
                  </pic:spPr>
                </pic:pic>
              </a:graphicData>
            </a:graphic>
          </wp:inline>
        </w:drawing>
      </w:r>
    </w:p>
    <w:p w14:paraId="6EF9DC0B" w14:textId="77777777" w:rsidR="004F13B9" w:rsidRDefault="004F13B9" w:rsidP="004F13B9">
      <w:pPr>
        <w:jc w:val="center"/>
        <w:rPr>
          <w:rFonts w:ascii="Arial" w:hAnsi="Arial" w:cs="Arial"/>
        </w:rPr>
      </w:pPr>
      <w:r w:rsidRPr="007E6B4A">
        <w:rPr>
          <w:rFonts w:ascii="Arial" w:hAnsi="Arial" w:cs="Arial"/>
          <w:noProof/>
        </w:rPr>
        <w:lastRenderedPageBreak/>
        <w:drawing>
          <wp:inline distT="0" distB="0" distL="0" distR="0" wp14:anchorId="67088893" wp14:editId="4D6C52E8">
            <wp:extent cx="5581015" cy="3108325"/>
            <wp:effectExtent l="0" t="0" r="63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581015" cy="3108325"/>
                    </a:xfrm>
                    <a:prstGeom prst="rect">
                      <a:avLst/>
                    </a:prstGeom>
                  </pic:spPr>
                </pic:pic>
              </a:graphicData>
            </a:graphic>
          </wp:inline>
        </w:drawing>
      </w:r>
    </w:p>
    <w:p w14:paraId="027B8983" w14:textId="77777777" w:rsidR="004F13B9" w:rsidRPr="00507960" w:rsidRDefault="004F13B9" w:rsidP="004F13B9">
      <w:pPr>
        <w:rPr>
          <w:rFonts w:ascii="Arial" w:hAnsi="Arial" w:cs="Arial"/>
        </w:rPr>
      </w:pPr>
      <w:r w:rsidRPr="007E6B4A">
        <w:rPr>
          <w:rFonts w:ascii="Arial" w:hAnsi="Arial" w:cs="Arial"/>
          <w:noProof/>
        </w:rPr>
        <w:drawing>
          <wp:anchor distT="0" distB="0" distL="114300" distR="114300" simplePos="0" relativeHeight="251663360" behindDoc="0" locked="0" layoutInCell="1" allowOverlap="1" wp14:anchorId="4FB57083" wp14:editId="7EAA3072">
            <wp:simplePos x="0" y="0"/>
            <wp:positionH relativeFrom="column">
              <wp:posOffset>-718185</wp:posOffset>
            </wp:positionH>
            <wp:positionV relativeFrom="paragraph">
              <wp:posOffset>13335</wp:posOffset>
            </wp:positionV>
            <wp:extent cx="3152775" cy="2190750"/>
            <wp:effectExtent l="0" t="0" r="9525" b="0"/>
            <wp:wrapThrough wrapText="bothSides">
              <wp:wrapPolygon edited="0">
                <wp:start x="0" y="0"/>
                <wp:lineTo x="0" y="21412"/>
                <wp:lineTo x="21535" y="21412"/>
                <wp:lineTo x="21535" y="0"/>
                <wp:lineTo x="0" y="0"/>
              </wp:wrapPolygon>
            </wp:wrapThrough>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extLst>
                        <a:ext uri="{28A0092B-C50C-407E-A947-70E740481C1C}">
                          <a14:useLocalDpi xmlns:a14="http://schemas.microsoft.com/office/drawing/2010/main" val="0"/>
                        </a:ext>
                      </a:extLst>
                    </a:blip>
                    <a:srcRect l="14470"/>
                    <a:stretch/>
                  </pic:blipFill>
                  <pic:spPr bwMode="auto">
                    <a:xfrm>
                      <a:off x="0" y="0"/>
                      <a:ext cx="3152775" cy="2190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E6B4A">
        <w:rPr>
          <w:rFonts w:ascii="Arial" w:hAnsi="Arial" w:cs="Arial"/>
          <w:noProof/>
        </w:rPr>
        <w:drawing>
          <wp:anchor distT="0" distB="0" distL="114300" distR="114300" simplePos="0" relativeHeight="251664384" behindDoc="0" locked="0" layoutInCell="1" allowOverlap="1" wp14:anchorId="621183F7" wp14:editId="550092FD">
            <wp:simplePos x="0" y="0"/>
            <wp:positionH relativeFrom="column">
              <wp:posOffset>2548890</wp:posOffset>
            </wp:positionH>
            <wp:positionV relativeFrom="paragraph">
              <wp:posOffset>0</wp:posOffset>
            </wp:positionV>
            <wp:extent cx="3505200" cy="2200275"/>
            <wp:effectExtent l="0" t="0" r="0" b="9525"/>
            <wp:wrapThrough wrapText="bothSides">
              <wp:wrapPolygon edited="0">
                <wp:start x="0" y="0"/>
                <wp:lineTo x="0" y="21506"/>
                <wp:lineTo x="21483" y="21506"/>
                <wp:lineTo x="21483" y="0"/>
                <wp:lineTo x="0" y="0"/>
              </wp:wrapPolygon>
            </wp:wrapThrough>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extLst>
                        <a:ext uri="{28A0092B-C50C-407E-A947-70E740481C1C}">
                          <a14:useLocalDpi xmlns:a14="http://schemas.microsoft.com/office/drawing/2010/main" val="0"/>
                        </a:ext>
                      </a:extLst>
                    </a:blip>
                    <a:srcRect l="5827"/>
                    <a:stretch/>
                  </pic:blipFill>
                  <pic:spPr bwMode="auto">
                    <a:xfrm>
                      <a:off x="0" y="0"/>
                      <a:ext cx="3505200" cy="2200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b/>
          <w:bCs/>
        </w:rPr>
        <w:t>ANEXO 35 HOJAS.</w:t>
      </w:r>
    </w:p>
    <w:p w14:paraId="58570F46" w14:textId="77777777" w:rsidR="004F13B9" w:rsidRDefault="004F13B9" w:rsidP="004F13B9">
      <w:pPr>
        <w:jc w:val="both"/>
        <w:rPr>
          <w:rFonts w:ascii="Arial" w:hAnsi="Arial" w:cs="Arial"/>
          <w:b/>
          <w:bCs/>
        </w:rPr>
      </w:pPr>
    </w:p>
    <w:p w14:paraId="1EF1E27A" w14:textId="77777777" w:rsidR="004F13B9" w:rsidRPr="00DA5555" w:rsidRDefault="004F13B9" w:rsidP="004F13B9">
      <w:pPr>
        <w:jc w:val="both"/>
        <w:rPr>
          <w:rFonts w:ascii="Arial" w:hAnsi="Arial" w:cs="Arial"/>
        </w:rPr>
      </w:pPr>
      <w:r>
        <w:rPr>
          <w:rFonts w:ascii="Arial" w:hAnsi="Arial" w:cs="Arial"/>
          <w:b/>
          <w:bCs/>
        </w:rPr>
        <w:t xml:space="preserve">VOCAL RESPONSABLE DE ESTA COMISIÓN: </w:t>
      </w:r>
      <w:r>
        <w:rPr>
          <w:rFonts w:ascii="Arial" w:hAnsi="Arial" w:cs="Arial"/>
        </w:rPr>
        <w:t xml:space="preserve">Ing. Darwin Pinza, Segundo Vocal y la Sra. Mónica Andi, </w:t>
      </w:r>
      <w:proofErr w:type="gramStart"/>
      <w:r>
        <w:rPr>
          <w:rFonts w:ascii="Arial" w:hAnsi="Arial" w:cs="Arial"/>
        </w:rPr>
        <w:t>Presidenta</w:t>
      </w:r>
      <w:proofErr w:type="gramEnd"/>
      <w:r>
        <w:rPr>
          <w:rFonts w:ascii="Arial" w:hAnsi="Arial" w:cs="Arial"/>
        </w:rPr>
        <w:t>.</w:t>
      </w:r>
    </w:p>
    <w:p w14:paraId="408A17F8" w14:textId="77777777" w:rsidR="004F13B9" w:rsidRPr="00E451A1" w:rsidRDefault="004F13B9" w:rsidP="004F13B9">
      <w:pPr>
        <w:jc w:val="both"/>
        <w:rPr>
          <w:rFonts w:ascii="Arial" w:hAnsi="Arial" w:cs="Arial"/>
          <w:b/>
          <w:bCs/>
        </w:rPr>
      </w:pPr>
    </w:p>
    <w:p w14:paraId="0CC66109" w14:textId="77777777" w:rsidR="004F13B9" w:rsidRDefault="004F13B9" w:rsidP="004F13B9">
      <w:pPr>
        <w:jc w:val="both"/>
        <w:rPr>
          <w:rFonts w:ascii="Arial" w:hAnsi="Arial" w:cs="Arial"/>
          <w:b/>
          <w:bCs/>
        </w:rPr>
      </w:pPr>
      <w:r w:rsidRPr="00E451A1">
        <w:rPr>
          <w:rFonts w:ascii="Arial" w:hAnsi="Arial" w:cs="Arial"/>
          <w:b/>
          <w:bCs/>
        </w:rPr>
        <w:t>4.- CAMPAÑA DE PREVENCION Y ERRADICACION DE LA VIOLENCIA DE GENERO CONTRA LAS MUJERES, con un presupuesto de $ 3,757.49.</w:t>
      </w:r>
    </w:p>
    <w:p w14:paraId="318544E0" w14:textId="77777777" w:rsidR="004F13B9" w:rsidRPr="00175C99" w:rsidRDefault="004F13B9" w:rsidP="004F13B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Pr="00175C99">
        <w:rPr>
          <w:rFonts w:ascii="Arial" w:hAnsi="Arial" w:cs="Arial"/>
          <w:lang w:eastAsia="es-ES"/>
        </w:rPr>
        <w:t>El presente proyecto fue debidamente contemplado dentro del Plan Operativo Anual (POA) correspondiente al año 2025, como parte de las acciones orientadas a la promoción de derechos, equidad de género y prevención de la violencia</w:t>
      </w:r>
      <w:r>
        <w:rPr>
          <w:rFonts w:ascii="Arial" w:hAnsi="Arial" w:cs="Arial"/>
          <w:lang w:eastAsia="es-ES"/>
        </w:rPr>
        <w:t>.</w:t>
      </w:r>
    </w:p>
    <w:p w14:paraId="60B01E77" w14:textId="77777777" w:rsidR="004F13B9" w:rsidRPr="00175C99" w:rsidRDefault="004F13B9" w:rsidP="004F13B9">
      <w:pPr>
        <w:spacing w:before="100" w:beforeAutospacing="1" w:after="100" w:afterAutospacing="1"/>
        <w:jc w:val="both"/>
        <w:rPr>
          <w:rFonts w:ascii="Arial" w:hAnsi="Arial" w:cs="Arial"/>
        </w:rPr>
      </w:pPr>
      <w:r w:rsidRPr="00175C99">
        <w:rPr>
          <w:rFonts w:ascii="Arial" w:hAnsi="Arial" w:cs="Arial"/>
        </w:rPr>
        <w:t xml:space="preserve">Durante el ejercicio fiscal 2025, </w:t>
      </w:r>
      <w:r>
        <w:rPr>
          <w:rFonts w:ascii="Arial" w:hAnsi="Arial" w:cs="Arial"/>
        </w:rPr>
        <w:t xml:space="preserve">se desarrolló proyecto </w:t>
      </w:r>
      <w:r w:rsidRPr="00175C99">
        <w:rPr>
          <w:rFonts w:ascii="Arial" w:hAnsi="Arial" w:cs="Arial"/>
        </w:rPr>
        <w:t xml:space="preserve">denominado </w:t>
      </w:r>
      <w:r>
        <w:rPr>
          <w:rFonts w:ascii="Arial" w:hAnsi="Arial" w:cs="Arial"/>
        </w:rPr>
        <w:t>“</w:t>
      </w:r>
      <w:r w:rsidRPr="00175C99">
        <w:rPr>
          <w:rFonts w:ascii="Arial" w:hAnsi="Arial" w:cs="Arial"/>
        </w:rPr>
        <w:t xml:space="preserve">CAPACITACIÓN LUCHA FEMINISTA EN BUSCA DEL RESPETO, EQUIDAD E IGUALDAD DE DERECHOS, Y ERRADICACIÓN DE LA VIOLENCIA CONTRA LA MUJER DE LA PARROQUIA SAN SEBASTIÁN DEL COCA, CANTÓN LA JOYA DE LOS SACHAS, PROVINCIA DE ORELLANA”, el cual </w:t>
      </w:r>
      <w:r w:rsidRPr="00175C99">
        <w:rPr>
          <w:rFonts w:ascii="Arial" w:hAnsi="Arial" w:cs="Arial"/>
        </w:rPr>
        <w:lastRenderedPageBreak/>
        <w:t>estuvo enfocado en la sensibilización, capacitación y fortalecimiento de conocimientos en la población sobre esta problemática social.</w:t>
      </w:r>
    </w:p>
    <w:p w14:paraId="5F8D93F2" w14:textId="77777777" w:rsidR="004F13B9" w:rsidRDefault="004F13B9" w:rsidP="004F13B9">
      <w:pPr>
        <w:spacing w:before="100" w:beforeAutospacing="1" w:after="100" w:afterAutospacing="1"/>
        <w:jc w:val="both"/>
        <w:rPr>
          <w:rFonts w:ascii="Arial" w:hAnsi="Arial" w:cs="Arial"/>
        </w:rPr>
      </w:pPr>
      <w:r w:rsidRPr="00175C99">
        <w:rPr>
          <w:rFonts w:ascii="Arial" w:hAnsi="Arial" w:cs="Arial"/>
        </w:rPr>
        <w:t>En este contexto, se deja constancia de que el proyecto fue ejecutado conforme a lo planificado en el POA 2025, cumpliendo con sus objetivos y contribuyendo a la prevención y erradicación de la violencia de género en la parroquia.</w:t>
      </w:r>
    </w:p>
    <w:p w14:paraId="55718726" w14:textId="77777777" w:rsidR="004F13B9" w:rsidRDefault="004F13B9" w:rsidP="004F13B9">
      <w:pPr>
        <w:jc w:val="both"/>
        <w:rPr>
          <w:rFonts w:ascii="Arial" w:hAnsi="Arial" w:cs="Arial"/>
        </w:rPr>
      </w:pPr>
      <w:r>
        <w:rPr>
          <w:rFonts w:ascii="Arial" w:hAnsi="Arial" w:cs="Arial"/>
          <w:b/>
          <w:bCs/>
        </w:rPr>
        <w:t>Proyecto:</w:t>
      </w:r>
      <w:r>
        <w:rPr>
          <w:rFonts w:ascii="Arial" w:hAnsi="Arial" w:cs="Arial"/>
        </w:rPr>
        <w:t xml:space="preserve"> CAMPAÑA DE PREVENCION Y ERRADICACION DE LA VIOLENCIA DE GENERO CONTRA LAS MUJERES</w:t>
      </w:r>
    </w:p>
    <w:p w14:paraId="7F5AADA5" w14:textId="77777777" w:rsidR="004F13B9" w:rsidRDefault="004F13B9" w:rsidP="004F13B9">
      <w:pPr>
        <w:rPr>
          <w:rFonts w:ascii="Arial" w:hAnsi="Arial" w:cs="Arial"/>
        </w:rPr>
      </w:pPr>
      <w:r>
        <w:rPr>
          <w:rFonts w:ascii="Arial" w:hAnsi="Arial" w:cs="Arial"/>
          <w:b/>
          <w:bCs/>
        </w:rPr>
        <w:t>Presupuesto de la Orden de Compra:</w:t>
      </w:r>
      <w:r>
        <w:rPr>
          <w:rFonts w:ascii="Arial" w:hAnsi="Arial" w:cs="Arial"/>
        </w:rPr>
        <w:t xml:space="preserve"> Es de $ 3,750.00 (SIN IVA).</w:t>
      </w:r>
    </w:p>
    <w:p w14:paraId="54C481E9" w14:textId="77777777" w:rsidR="004F13B9" w:rsidRDefault="004F13B9" w:rsidP="004F13B9">
      <w:pPr>
        <w:rPr>
          <w:rFonts w:ascii="Arial" w:hAnsi="Arial" w:cs="Arial"/>
        </w:rPr>
      </w:pPr>
      <w:r>
        <w:rPr>
          <w:rFonts w:ascii="Arial" w:hAnsi="Arial" w:cs="Arial"/>
          <w:b/>
          <w:bCs/>
        </w:rPr>
        <w:t xml:space="preserve">Estado: </w:t>
      </w:r>
      <w:r>
        <w:rPr>
          <w:rFonts w:ascii="Arial" w:hAnsi="Arial" w:cs="Arial"/>
        </w:rPr>
        <w:t>Ejecutado 100%</w:t>
      </w:r>
    </w:p>
    <w:p w14:paraId="11B8A1F0" w14:textId="77777777" w:rsidR="004F13B9" w:rsidRDefault="004F13B9" w:rsidP="004F13B9">
      <w:pPr>
        <w:jc w:val="both"/>
        <w:rPr>
          <w:rFonts w:ascii="Arial" w:hAnsi="Arial" w:cs="Arial"/>
        </w:rPr>
      </w:pPr>
      <w:r>
        <w:rPr>
          <w:rFonts w:ascii="Arial" w:hAnsi="Arial" w:cs="Arial"/>
          <w:b/>
          <w:bCs/>
        </w:rPr>
        <w:t xml:space="preserve">Beneficiarios: </w:t>
      </w:r>
      <w:r>
        <w:rPr>
          <w:rFonts w:ascii="Arial" w:hAnsi="Arial" w:cs="Arial"/>
        </w:rPr>
        <w:t>Mujeres de las comunas, comunidades y sector urbano y rural de la parroquia de San Sebastián del Coca</w:t>
      </w:r>
    </w:p>
    <w:p w14:paraId="732922F1" w14:textId="77777777" w:rsidR="004F13B9" w:rsidRDefault="004F13B9" w:rsidP="004F13B9">
      <w:pPr>
        <w:rPr>
          <w:rFonts w:ascii="Arial" w:hAnsi="Arial" w:cs="Arial"/>
          <w:b/>
          <w:bCs/>
        </w:rPr>
      </w:pPr>
      <w:r>
        <w:rPr>
          <w:rFonts w:ascii="Arial" w:hAnsi="Arial" w:cs="Arial"/>
          <w:b/>
          <w:bCs/>
        </w:rPr>
        <w:t>Anexo Fotográfico:</w:t>
      </w:r>
    </w:p>
    <w:p w14:paraId="0C2E5E95" w14:textId="77777777" w:rsidR="004F13B9" w:rsidRDefault="004F13B9" w:rsidP="004F13B9">
      <w:pPr>
        <w:jc w:val="center"/>
        <w:rPr>
          <w:rFonts w:ascii="Arial" w:hAnsi="Arial" w:cs="Arial"/>
          <w:b/>
          <w:bCs/>
        </w:rPr>
      </w:pPr>
      <w:r>
        <w:rPr>
          <w:rFonts w:ascii="Arial" w:hAnsi="Arial" w:cs="Arial"/>
          <w:b/>
          <w:noProof/>
        </w:rPr>
        <w:drawing>
          <wp:inline distT="0" distB="0" distL="0" distR="0" wp14:anchorId="1213E235" wp14:editId="1FD9CD1E">
            <wp:extent cx="3819525" cy="1419225"/>
            <wp:effectExtent l="0" t="0" r="9525" b="952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rotWithShape="1">
                    <a:blip r:embed="rId38">
                      <a:extLst>
                        <a:ext uri="{28A0092B-C50C-407E-A947-70E740481C1C}">
                          <a14:useLocalDpi xmlns:a14="http://schemas.microsoft.com/office/drawing/2010/main" val="0"/>
                        </a:ext>
                      </a:extLst>
                    </a:blip>
                    <a:srcRect t="22116" b="27404"/>
                    <a:stretch/>
                  </pic:blipFill>
                  <pic:spPr bwMode="auto">
                    <a:xfrm>
                      <a:off x="0" y="0"/>
                      <a:ext cx="3819525" cy="1419225"/>
                    </a:xfrm>
                    <a:prstGeom prst="rect">
                      <a:avLst/>
                    </a:prstGeom>
                    <a:noFill/>
                    <a:ln>
                      <a:noFill/>
                    </a:ln>
                    <a:extLst>
                      <a:ext uri="{53640926-AAD7-44D8-BBD7-CCE9431645EC}">
                        <a14:shadowObscured xmlns:a14="http://schemas.microsoft.com/office/drawing/2010/main"/>
                      </a:ext>
                    </a:extLst>
                  </pic:spPr>
                </pic:pic>
              </a:graphicData>
            </a:graphic>
          </wp:inline>
        </w:drawing>
      </w:r>
    </w:p>
    <w:p w14:paraId="69EF2450" w14:textId="77777777" w:rsidR="004F13B9" w:rsidRPr="003A27E4" w:rsidRDefault="004F13B9" w:rsidP="004F13B9">
      <w:pPr>
        <w:jc w:val="both"/>
        <w:rPr>
          <w:rFonts w:ascii="Arial" w:hAnsi="Arial" w:cs="Arial"/>
          <w:b/>
          <w:bCs/>
          <w:noProof/>
        </w:rPr>
      </w:pPr>
      <w:r>
        <w:rPr>
          <w:rFonts w:ascii="Arial" w:hAnsi="Arial" w:cs="Arial"/>
          <w:b/>
          <w:noProof/>
        </w:rPr>
        <w:drawing>
          <wp:anchor distT="0" distB="0" distL="114300" distR="114300" simplePos="0" relativeHeight="251665408" behindDoc="0" locked="0" layoutInCell="1" allowOverlap="1" wp14:anchorId="019EC4C7" wp14:editId="42EFC7B5">
            <wp:simplePos x="0" y="0"/>
            <wp:positionH relativeFrom="column">
              <wp:posOffset>2644140</wp:posOffset>
            </wp:positionH>
            <wp:positionV relativeFrom="paragraph">
              <wp:posOffset>80010</wp:posOffset>
            </wp:positionV>
            <wp:extent cx="2686050" cy="1876425"/>
            <wp:effectExtent l="0" t="0" r="0" b="9525"/>
            <wp:wrapThrough wrapText="bothSides">
              <wp:wrapPolygon edited="0">
                <wp:start x="0" y="0"/>
                <wp:lineTo x="0" y="21490"/>
                <wp:lineTo x="21447" y="21490"/>
                <wp:lineTo x="21447" y="0"/>
                <wp:lineTo x="0" y="0"/>
              </wp:wrapPolygon>
            </wp:wrapThrough>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rotWithShape="1">
                    <a:blip r:embed="rId37">
                      <a:extLst>
                        <a:ext uri="{28A0092B-C50C-407E-A947-70E740481C1C}">
                          <a14:useLocalDpi xmlns:a14="http://schemas.microsoft.com/office/drawing/2010/main" val="0"/>
                        </a:ext>
                      </a:extLst>
                    </a:blip>
                    <a:srcRect t="33125" b="16250"/>
                    <a:stretch/>
                  </pic:blipFill>
                  <pic:spPr bwMode="auto">
                    <a:xfrm>
                      <a:off x="0" y="0"/>
                      <a:ext cx="2686050" cy="1876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b/>
          <w:noProof/>
        </w:rPr>
        <w:drawing>
          <wp:anchor distT="0" distB="0" distL="114300" distR="114300" simplePos="0" relativeHeight="251666432" behindDoc="0" locked="0" layoutInCell="1" allowOverlap="1" wp14:anchorId="03CD3430" wp14:editId="7257D4AD">
            <wp:simplePos x="0" y="0"/>
            <wp:positionH relativeFrom="column">
              <wp:posOffset>-203835</wp:posOffset>
            </wp:positionH>
            <wp:positionV relativeFrom="paragraph">
              <wp:posOffset>118110</wp:posOffset>
            </wp:positionV>
            <wp:extent cx="2724150" cy="1800225"/>
            <wp:effectExtent l="0" t="0" r="0" b="9525"/>
            <wp:wrapThrough wrapText="bothSides">
              <wp:wrapPolygon edited="0">
                <wp:start x="0" y="0"/>
                <wp:lineTo x="0" y="21486"/>
                <wp:lineTo x="21449" y="21486"/>
                <wp:lineTo x="21449" y="0"/>
                <wp:lineTo x="0" y="0"/>
              </wp:wrapPolygon>
            </wp:wrapThrough>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36">
                      <a:extLst>
                        <a:ext uri="{28A0092B-C50C-407E-A947-70E740481C1C}">
                          <a14:useLocalDpi xmlns:a14="http://schemas.microsoft.com/office/drawing/2010/main" val="0"/>
                        </a:ext>
                      </a:extLst>
                    </a:blip>
                    <a:srcRect t="38750" b="15937"/>
                    <a:stretch/>
                  </pic:blipFill>
                  <pic:spPr bwMode="auto">
                    <a:xfrm>
                      <a:off x="0" y="0"/>
                      <a:ext cx="2724150" cy="1800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650F505" w14:textId="77777777" w:rsidR="004F13B9" w:rsidRPr="00A53A91" w:rsidRDefault="004F13B9" w:rsidP="004F13B9">
      <w:pPr>
        <w:jc w:val="both"/>
        <w:rPr>
          <w:rFonts w:ascii="Arial" w:hAnsi="Arial" w:cs="Arial"/>
        </w:rPr>
      </w:pPr>
      <w:r>
        <w:rPr>
          <w:rFonts w:ascii="Arial" w:hAnsi="Arial" w:cs="Arial"/>
          <w:b/>
          <w:bCs/>
        </w:rPr>
        <w:t>ANEXO EN 8 HOJAS.</w:t>
      </w:r>
    </w:p>
    <w:p w14:paraId="3AD48022" w14:textId="77777777" w:rsidR="004F13B9" w:rsidRPr="00E451A1" w:rsidRDefault="004F13B9" w:rsidP="004F13B9">
      <w:pPr>
        <w:jc w:val="both"/>
        <w:rPr>
          <w:rFonts w:ascii="Arial" w:hAnsi="Arial" w:cs="Arial"/>
          <w:b/>
          <w:bCs/>
        </w:rPr>
      </w:pPr>
    </w:p>
    <w:p w14:paraId="05445E7D" w14:textId="77777777" w:rsidR="004F13B9" w:rsidRDefault="004F13B9" w:rsidP="004F13B9">
      <w:pPr>
        <w:jc w:val="both"/>
        <w:rPr>
          <w:rFonts w:ascii="Arial" w:hAnsi="Arial" w:cs="Arial"/>
          <w:b/>
          <w:bCs/>
        </w:rPr>
      </w:pPr>
      <w:r w:rsidRPr="00E451A1">
        <w:rPr>
          <w:rFonts w:ascii="Arial" w:hAnsi="Arial" w:cs="Arial"/>
          <w:b/>
          <w:bCs/>
        </w:rPr>
        <w:t>5.- MANTENIMIENTO Y ADECUACION DE LA CASA TALLER DE PERSONAS CON DISCAPACIDAD, con un presupuesto de $ 20,000.00.</w:t>
      </w:r>
    </w:p>
    <w:p w14:paraId="2AE9957D" w14:textId="77777777" w:rsidR="004F13B9" w:rsidRPr="00175C99" w:rsidRDefault="004F13B9" w:rsidP="004F13B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Pr="00175C99">
        <w:rPr>
          <w:rFonts w:ascii="Arial" w:hAnsi="Arial" w:cs="Arial"/>
          <w:lang w:eastAsia="es-ES"/>
        </w:rPr>
        <w:t>El presente proyecto fue debidamente contemplado dentro del Plan Operativo Anual (POA) correspondiente al año 2025, como parte de las acciones orientadas a fortalecer la atención, inclusión y desarrollo integral de las personas con discapacidad en la parroquia.</w:t>
      </w:r>
    </w:p>
    <w:p w14:paraId="5E18991A" w14:textId="77777777" w:rsidR="004F13B9" w:rsidRPr="00175C99" w:rsidRDefault="004F13B9" w:rsidP="004F13B9">
      <w:pPr>
        <w:spacing w:before="100" w:beforeAutospacing="1" w:after="100" w:afterAutospacing="1"/>
        <w:jc w:val="both"/>
        <w:rPr>
          <w:rFonts w:ascii="Arial" w:hAnsi="Arial" w:cs="Arial"/>
        </w:rPr>
      </w:pPr>
      <w:r w:rsidRPr="00175C99">
        <w:rPr>
          <w:rFonts w:ascii="Arial" w:hAnsi="Arial" w:cs="Arial"/>
        </w:rPr>
        <w:t>Durante el ejercicio fiscal 2025, se avanzó en la formulación y estructuración del proyecto, cumpliendo con los procesos técnicos y administrativos correspondientes. No obstante, el mismo no pudo ser ejecutado en dicho periodo, en vista de que no se contaba con la legalización del terreno destinado para la intervención, requisito indispensable para su ejecución.</w:t>
      </w:r>
    </w:p>
    <w:p w14:paraId="70B6593A" w14:textId="77777777" w:rsidR="004F13B9" w:rsidRPr="00175C99" w:rsidRDefault="004F13B9" w:rsidP="004F13B9">
      <w:pPr>
        <w:spacing w:before="100" w:beforeAutospacing="1" w:after="100" w:afterAutospacing="1"/>
        <w:jc w:val="both"/>
        <w:rPr>
          <w:rFonts w:ascii="Arial" w:hAnsi="Arial" w:cs="Arial"/>
        </w:rPr>
      </w:pPr>
      <w:r w:rsidRPr="00175C99">
        <w:rPr>
          <w:rFonts w:ascii="Arial" w:hAnsi="Arial" w:cs="Arial"/>
        </w:rPr>
        <w:lastRenderedPageBreak/>
        <w:t>En la actualidad, se han venido realizando las gestiones necesarias para la regularización del predio, a fin de viabilizar el desarrollo del proyecto.</w:t>
      </w:r>
    </w:p>
    <w:p w14:paraId="1E89FDA9" w14:textId="77777777" w:rsidR="004F13B9" w:rsidRPr="00175C99" w:rsidRDefault="004F13B9" w:rsidP="004F13B9">
      <w:pPr>
        <w:spacing w:before="100" w:beforeAutospacing="1" w:after="100" w:afterAutospacing="1"/>
        <w:jc w:val="both"/>
        <w:rPr>
          <w:rFonts w:ascii="Arial" w:hAnsi="Arial" w:cs="Arial"/>
        </w:rPr>
      </w:pPr>
      <w:r w:rsidRPr="00175C99">
        <w:rPr>
          <w:rFonts w:ascii="Arial" w:hAnsi="Arial" w:cs="Arial"/>
        </w:rPr>
        <w:t>En este contexto, se deja constancia de que el proyecto se mantiene como prioridad institucional y se prevé su ejecución en el año 2026, una vez se cuente con las condiciones legales habilitantes, garantizando así el cumplimiento de los objetivos planteados en beneficio de las personas con discapacidad de la parroquia.</w:t>
      </w:r>
    </w:p>
    <w:p w14:paraId="2ED4EBFA" w14:textId="77777777" w:rsidR="004F13B9" w:rsidRDefault="004F13B9" w:rsidP="004F13B9">
      <w:pPr>
        <w:jc w:val="both"/>
        <w:rPr>
          <w:rFonts w:ascii="Arial" w:hAnsi="Arial" w:cs="Arial"/>
        </w:rPr>
      </w:pPr>
      <w:r>
        <w:rPr>
          <w:rFonts w:ascii="Arial" w:hAnsi="Arial" w:cs="Arial"/>
        </w:rPr>
        <w:t>Para lo cual se adjunta Oficios de seguimiento de la legalización del terreno.</w:t>
      </w:r>
    </w:p>
    <w:p w14:paraId="396D9669" w14:textId="77777777" w:rsidR="004F13B9" w:rsidRDefault="004F13B9" w:rsidP="004F13B9">
      <w:pPr>
        <w:jc w:val="both"/>
        <w:rPr>
          <w:rFonts w:ascii="Arial" w:hAnsi="Arial" w:cs="Arial"/>
        </w:rPr>
      </w:pPr>
    </w:p>
    <w:p w14:paraId="3C3003A6" w14:textId="77777777" w:rsidR="004F13B9" w:rsidRPr="00097A1B" w:rsidRDefault="004F13B9" w:rsidP="004F13B9">
      <w:pPr>
        <w:jc w:val="both"/>
        <w:rPr>
          <w:rFonts w:ascii="Arial" w:hAnsi="Arial" w:cs="Arial"/>
        </w:rPr>
      </w:pPr>
      <w:r>
        <w:rPr>
          <w:rFonts w:ascii="Arial" w:hAnsi="Arial" w:cs="Arial"/>
          <w:b/>
          <w:bCs/>
        </w:rPr>
        <w:t>ANEXO 3 HOJAS.</w:t>
      </w:r>
    </w:p>
    <w:p w14:paraId="1908D86A" w14:textId="77777777" w:rsidR="004F13B9" w:rsidRPr="00E451A1" w:rsidRDefault="004F13B9" w:rsidP="004F13B9">
      <w:pPr>
        <w:jc w:val="both"/>
        <w:rPr>
          <w:rFonts w:ascii="Arial" w:hAnsi="Arial" w:cs="Arial"/>
          <w:b/>
          <w:bCs/>
        </w:rPr>
      </w:pPr>
    </w:p>
    <w:p w14:paraId="03631D93" w14:textId="77777777" w:rsidR="004F13B9" w:rsidRDefault="004F13B9" w:rsidP="004F13B9">
      <w:pPr>
        <w:jc w:val="both"/>
        <w:rPr>
          <w:rFonts w:ascii="Arial" w:hAnsi="Arial" w:cs="Arial"/>
          <w:b/>
          <w:bCs/>
        </w:rPr>
      </w:pPr>
      <w:r w:rsidRPr="00E451A1">
        <w:rPr>
          <w:rFonts w:ascii="Arial" w:hAnsi="Arial" w:cs="Arial"/>
          <w:b/>
          <w:bCs/>
        </w:rPr>
        <w:t>6.- REPOTENCIACION DE LA CASA TALLER DEL BARRIO LA UNION, con un presupuesto de $ 30,000.00.</w:t>
      </w:r>
    </w:p>
    <w:p w14:paraId="0C723353" w14:textId="77777777" w:rsidR="004F13B9" w:rsidRPr="00097A1B" w:rsidRDefault="004F13B9" w:rsidP="004F13B9">
      <w:pPr>
        <w:pStyle w:val="NormalWeb"/>
        <w:jc w:val="both"/>
        <w:rPr>
          <w:rFonts w:ascii="Arial" w:hAnsi="Arial" w:cs="Arial"/>
          <w:lang w:eastAsia="es-ES"/>
        </w:rPr>
      </w:pPr>
      <w:r>
        <w:rPr>
          <w:rFonts w:ascii="Arial" w:hAnsi="Arial" w:cs="Arial"/>
          <w:b/>
          <w:bCs/>
        </w:rPr>
        <w:t>Respuesta:</w:t>
      </w:r>
      <w:r w:rsidRPr="00942FE4">
        <w:rPr>
          <w:rFonts w:ascii="Arial" w:hAnsi="Arial" w:cs="Arial"/>
        </w:rPr>
        <w:t xml:space="preserve"> </w:t>
      </w:r>
      <w:r w:rsidRPr="00097A1B">
        <w:rPr>
          <w:rFonts w:ascii="Arial" w:hAnsi="Arial" w:cs="Arial"/>
          <w:lang w:eastAsia="es-ES"/>
        </w:rPr>
        <w:t>El presente proyecto fue debidamente contemplado dentro del Plan Operativo Anual (POA) correspondiente al año 2025, como parte de las acciones orientadas al fortalecimiento de la infraestructura comunitaria y al impulso de actividades productivas y sociales en la parroquia.</w:t>
      </w:r>
    </w:p>
    <w:p w14:paraId="14279CFE" w14:textId="77777777" w:rsidR="004F13B9" w:rsidRDefault="004F13B9" w:rsidP="004F13B9">
      <w:pPr>
        <w:spacing w:before="100" w:beforeAutospacing="1" w:after="100" w:afterAutospacing="1"/>
        <w:jc w:val="both"/>
        <w:rPr>
          <w:rFonts w:ascii="Arial" w:hAnsi="Arial" w:cs="Arial"/>
        </w:rPr>
      </w:pPr>
      <w:r w:rsidRPr="00097A1B">
        <w:rPr>
          <w:rFonts w:ascii="Arial" w:hAnsi="Arial" w:cs="Arial"/>
        </w:rPr>
        <w:t xml:space="preserve">Durante el ejercicio fiscal 2025, se desarrolló la formulación del proyecto denominado “REPOTENCIACIÓN DE LA CASA TALLER DEL BARRIO LA UNIÓN DE LA PARROQUIA SAN SEBASTIÁN DEL COCA, CANTÓN LA JOYA DE LOS SACHAS, PROVINCIA DE ORELLANA”, cumpliendo con los estudios técnicos y procesos administrativos correspondientes. No obstante, el proyecto no pudo ser ejecutado en dicho período, debido </w:t>
      </w:r>
      <w:r>
        <w:rPr>
          <w:rFonts w:ascii="Arial" w:hAnsi="Arial" w:cs="Arial"/>
        </w:rPr>
        <w:t xml:space="preserve">que en su </w:t>
      </w:r>
      <w:r w:rsidRPr="00097A1B">
        <w:rPr>
          <w:rFonts w:ascii="Arial" w:hAnsi="Arial" w:cs="Arial"/>
        </w:rPr>
        <w:t>momento no se contaba con la legalización del terreno, requisito indispensable para su intervención.</w:t>
      </w:r>
    </w:p>
    <w:p w14:paraId="4EBE8BB2" w14:textId="77777777" w:rsidR="004F13B9" w:rsidRPr="00097A1B" w:rsidRDefault="004F13B9" w:rsidP="004F13B9">
      <w:pPr>
        <w:spacing w:before="100" w:beforeAutospacing="1" w:after="100" w:afterAutospacing="1"/>
        <w:jc w:val="both"/>
        <w:rPr>
          <w:rFonts w:ascii="Arial" w:hAnsi="Arial" w:cs="Arial"/>
        </w:rPr>
      </w:pPr>
      <w:r w:rsidRPr="00097A1B">
        <w:rPr>
          <w:rFonts w:ascii="Arial" w:hAnsi="Arial" w:cs="Arial"/>
        </w:rPr>
        <w:t>Adicionalmente, se suscribió un Convenio de Cogestión entre el Gobierno Autónomo Descentralizado Municipal del Cantón La Joya de los Sachas y el Gobierno Autónomo Descentralizado Parroquial Rural San Sebastián del Coca, fecha 25 de septiembre de 2025</w:t>
      </w:r>
      <w:r>
        <w:rPr>
          <w:rFonts w:ascii="Arial" w:hAnsi="Arial" w:cs="Arial"/>
        </w:rPr>
        <w:t xml:space="preserve">, </w:t>
      </w:r>
      <w:r w:rsidRPr="00097A1B">
        <w:rPr>
          <w:rFonts w:ascii="Arial" w:hAnsi="Arial" w:cs="Arial"/>
        </w:rPr>
        <w:t>con la finalidad de articular esfuerzos institucionales para la ejecución del proyecto.</w:t>
      </w:r>
    </w:p>
    <w:p w14:paraId="7F021A2E" w14:textId="77777777" w:rsidR="004F13B9" w:rsidRPr="00097A1B" w:rsidRDefault="004F13B9" w:rsidP="004F13B9">
      <w:pPr>
        <w:spacing w:before="100" w:beforeAutospacing="1" w:after="100" w:afterAutospacing="1"/>
        <w:jc w:val="both"/>
        <w:rPr>
          <w:rFonts w:ascii="Arial" w:hAnsi="Arial" w:cs="Arial"/>
        </w:rPr>
      </w:pPr>
      <w:r w:rsidRPr="00097A1B">
        <w:rPr>
          <w:rFonts w:ascii="Arial" w:hAnsi="Arial" w:cs="Arial"/>
        </w:rPr>
        <w:t>Sin perjuicio de lo señalado, se avanzó en el proceso preparatorio de contratación, mismo que fue publicado en el portal de compras públicas con fecha 26 de diciembre de 2025, quedando registrado con el código LICO-GADPRSSC-2025-04, por lo que el presupuesto asignado se encuentra comprometido.</w:t>
      </w:r>
    </w:p>
    <w:p w14:paraId="0EB353D8" w14:textId="77777777" w:rsidR="004F13B9" w:rsidRPr="00097A1B" w:rsidRDefault="004F13B9" w:rsidP="004F13B9">
      <w:pPr>
        <w:spacing w:before="100" w:beforeAutospacing="1" w:after="100" w:afterAutospacing="1"/>
        <w:jc w:val="both"/>
        <w:rPr>
          <w:rFonts w:ascii="Arial" w:hAnsi="Arial" w:cs="Arial"/>
        </w:rPr>
      </w:pPr>
      <w:r w:rsidRPr="00097A1B">
        <w:rPr>
          <w:rFonts w:ascii="Arial" w:hAnsi="Arial" w:cs="Arial"/>
        </w:rPr>
        <w:t>En la actualidad, se deja constancia de que el terreno ya se encuentra legalizado, lo que permite viabilizar la continuidad del proceso.</w:t>
      </w:r>
    </w:p>
    <w:p w14:paraId="10A44623" w14:textId="77777777" w:rsidR="004F13B9" w:rsidRDefault="004F13B9" w:rsidP="004F13B9">
      <w:pPr>
        <w:spacing w:before="100" w:beforeAutospacing="1" w:after="100" w:afterAutospacing="1"/>
        <w:jc w:val="both"/>
        <w:rPr>
          <w:rFonts w:ascii="Arial" w:hAnsi="Arial" w:cs="Arial"/>
        </w:rPr>
      </w:pPr>
      <w:r w:rsidRPr="00097A1B">
        <w:rPr>
          <w:rFonts w:ascii="Arial" w:hAnsi="Arial" w:cs="Arial"/>
          <w:noProof/>
        </w:rPr>
        <w:lastRenderedPageBreak/>
        <w:drawing>
          <wp:anchor distT="0" distB="0" distL="114300" distR="114300" simplePos="0" relativeHeight="251667456" behindDoc="0" locked="0" layoutInCell="1" allowOverlap="1" wp14:anchorId="2E86D660" wp14:editId="05DAFF83">
            <wp:simplePos x="0" y="0"/>
            <wp:positionH relativeFrom="margin">
              <wp:align>right</wp:align>
            </wp:positionH>
            <wp:positionV relativeFrom="paragraph">
              <wp:posOffset>572135</wp:posOffset>
            </wp:positionV>
            <wp:extent cx="5581015" cy="692150"/>
            <wp:effectExtent l="0" t="0" r="635" b="0"/>
            <wp:wrapThrough wrapText="bothSides">
              <wp:wrapPolygon edited="0">
                <wp:start x="0" y="0"/>
                <wp:lineTo x="0" y="20807"/>
                <wp:lineTo x="21529" y="20807"/>
                <wp:lineTo x="21529" y="0"/>
                <wp:lineTo x="0" y="0"/>
              </wp:wrapPolygon>
            </wp:wrapThrough>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5581015" cy="692150"/>
                    </a:xfrm>
                    <a:prstGeom prst="rect">
                      <a:avLst/>
                    </a:prstGeom>
                  </pic:spPr>
                </pic:pic>
              </a:graphicData>
            </a:graphic>
            <wp14:sizeRelH relativeFrom="page">
              <wp14:pctWidth>0</wp14:pctWidth>
            </wp14:sizeRelH>
            <wp14:sizeRelV relativeFrom="page">
              <wp14:pctHeight>0</wp14:pctHeight>
            </wp14:sizeRelV>
          </wp:anchor>
        </w:drawing>
      </w:r>
      <w:r w:rsidRPr="00097A1B">
        <w:rPr>
          <w:rFonts w:ascii="Arial" w:hAnsi="Arial" w:cs="Arial"/>
        </w:rPr>
        <w:t>En este contexto, el proyecto se mantiene como prioritario y se prevé su ejecución en el año 2026, garantizando así el cumplimiento de los objetivos institucionales en beneficio del barrio La Unión.</w:t>
      </w:r>
    </w:p>
    <w:p w14:paraId="092356D4" w14:textId="77777777" w:rsidR="004F13B9" w:rsidRPr="00CA7C7B" w:rsidRDefault="004F13B9" w:rsidP="004F13B9">
      <w:pPr>
        <w:jc w:val="both"/>
        <w:rPr>
          <w:rFonts w:ascii="Arial" w:hAnsi="Arial" w:cs="Arial"/>
        </w:rPr>
      </w:pPr>
      <w:r>
        <w:rPr>
          <w:rFonts w:ascii="Arial" w:hAnsi="Arial" w:cs="Arial"/>
          <w:b/>
          <w:bCs/>
        </w:rPr>
        <w:t>ANEXO 3 HOJAS.</w:t>
      </w:r>
    </w:p>
    <w:p w14:paraId="2BC6B9A4" w14:textId="77777777" w:rsidR="004F13B9" w:rsidRDefault="004F13B9" w:rsidP="004F13B9">
      <w:pPr>
        <w:jc w:val="both"/>
        <w:rPr>
          <w:rFonts w:ascii="Arial" w:hAnsi="Arial" w:cs="Arial"/>
          <w:b/>
          <w:bCs/>
        </w:rPr>
      </w:pPr>
    </w:p>
    <w:p w14:paraId="01CC8C05" w14:textId="5E1F09A6" w:rsidR="004F13B9" w:rsidRDefault="004F13B9" w:rsidP="004F13B9">
      <w:pPr>
        <w:jc w:val="both"/>
        <w:rPr>
          <w:rFonts w:ascii="Arial" w:hAnsi="Arial" w:cs="Arial"/>
        </w:rPr>
      </w:pPr>
      <w:r>
        <w:rPr>
          <w:rFonts w:ascii="Arial" w:hAnsi="Arial" w:cs="Arial"/>
          <w:b/>
          <w:bCs/>
        </w:rPr>
        <w:t xml:space="preserve">VOCAL RESPONSABLE DE ESTA COMISIÓN: </w:t>
      </w:r>
      <w:r>
        <w:rPr>
          <w:rFonts w:ascii="Arial" w:hAnsi="Arial" w:cs="Arial"/>
        </w:rPr>
        <w:t>Ing. Hilda Tanguila Primer Vocal y Sra. Mónica Andi, presidenta.</w:t>
      </w:r>
    </w:p>
    <w:p w14:paraId="1F243B37" w14:textId="77777777" w:rsidR="004F13B9" w:rsidRDefault="004F13B9" w:rsidP="004F13B9">
      <w:pPr>
        <w:jc w:val="both"/>
        <w:rPr>
          <w:rFonts w:ascii="Arial" w:hAnsi="Arial" w:cs="Arial"/>
        </w:rPr>
      </w:pPr>
    </w:p>
    <w:p w14:paraId="3204144A" w14:textId="338F8A04" w:rsidR="00B6222F" w:rsidRDefault="004F13B9" w:rsidP="000508DD">
      <w:pPr>
        <w:jc w:val="both"/>
        <w:rPr>
          <w:rFonts w:ascii="Arial" w:hAnsi="Arial" w:cs="Arial"/>
        </w:rPr>
      </w:pPr>
      <w:r>
        <w:rPr>
          <w:rFonts w:ascii="Arial" w:eastAsia="Cambria" w:hAnsi="Arial" w:cs="Arial"/>
          <w:lang w:val="es-ES_tradnl" w:eastAsia="en-US"/>
        </w:rPr>
        <w:t>Esperando que cada respuesta tenga acogida, me suscribo de usted anticipando mis sinceros agradecimientos.</w:t>
      </w:r>
    </w:p>
    <w:p w14:paraId="24AE791F" w14:textId="77777777" w:rsidR="000508DD" w:rsidRPr="000508DD" w:rsidRDefault="000508DD" w:rsidP="000508DD">
      <w:pPr>
        <w:jc w:val="both"/>
        <w:rPr>
          <w:rFonts w:ascii="Arial" w:hAnsi="Arial" w:cs="Arial"/>
        </w:rPr>
      </w:pPr>
    </w:p>
    <w:p w14:paraId="2FE36363" w14:textId="06921599" w:rsidR="00B6222F" w:rsidRDefault="00B6222F" w:rsidP="008F0254">
      <w:pPr>
        <w:jc w:val="center"/>
        <w:rPr>
          <w:rFonts w:ascii="Arial" w:hAnsi="Arial" w:cs="Arial"/>
          <w:b/>
          <w:bCs/>
          <w:sz w:val="28"/>
          <w:szCs w:val="28"/>
        </w:rPr>
      </w:pPr>
      <w:r>
        <w:rPr>
          <w:rFonts w:ascii="Arial" w:hAnsi="Arial" w:cs="Arial"/>
          <w:b/>
          <w:bCs/>
          <w:sz w:val="28"/>
          <w:szCs w:val="28"/>
        </w:rPr>
        <w:t xml:space="preserve">LINK DE DESCARGA POR PROYECTO </w:t>
      </w:r>
    </w:p>
    <w:p w14:paraId="4160822F" w14:textId="77777777" w:rsidR="00B6222F" w:rsidRDefault="00B6222F" w:rsidP="008F0254">
      <w:pPr>
        <w:jc w:val="center"/>
        <w:rPr>
          <w:rFonts w:ascii="Arial" w:hAnsi="Arial" w:cs="Arial"/>
          <w:b/>
          <w:bCs/>
          <w:sz w:val="28"/>
          <w:szCs w:val="28"/>
        </w:rPr>
      </w:pPr>
    </w:p>
    <w:p w14:paraId="0EA50247" w14:textId="7E514640" w:rsidR="00B6222F" w:rsidRDefault="00B6222F" w:rsidP="002F61AB">
      <w:pPr>
        <w:jc w:val="both"/>
        <w:rPr>
          <w:rFonts w:ascii="Arial" w:hAnsi="Arial" w:cs="Arial"/>
        </w:rPr>
      </w:pPr>
      <w:r w:rsidRPr="00747DDF">
        <w:rPr>
          <w:rFonts w:ascii="Arial" w:hAnsi="Arial" w:cs="Arial"/>
          <w:b/>
          <w:bCs/>
        </w:rPr>
        <w:t>Proyecto:</w:t>
      </w:r>
      <w:r w:rsidRPr="00747DDF">
        <w:rPr>
          <w:rFonts w:ascii="Arial" w:hAnsi="Arial" w:cs="Arial"/>
        </w:rPr>
        <w:t xml:space="preserve"> PROGRAMA DE REFORESTACIÓN CON ESPECIES MADERABLES NATIVAS PARA LA RECUPERACIÓN DE ECOSISTEMAS DEGRADADOS Y CONTROL DE LA EROSIÓN PROGRESIVA EN COMUNAS, COMUNIDADES Y EN LA CABECERA PARROQUIAL SAN SEBASTIÁN DEL COCA, CANTÓN LA JOYA DE LOS SACHAS, PROVINCIA DE ORELLANA</w:t>
      </w:r>
    </w:p>
    <w:p w14:paraId="67C8273D" w14:textId="35E77322" w:rsidR="00B6222F" w:rsidRDefault="002D5338" w:rsidP="00B6222F">
      <w:pPr>
        <w:rPr>
          <w:rFonts w:ascii="Arial" w:hAnsi="Arial" w:cs="Arial"/>
        </w:rPr>
      </w:pPr>
      <w:hyperlink r:id="rId84" w:history="1">
        <w:r w:rsidR="00B6222F" w:rsidRPr="00CF2AE9">
          <w:rPr>
            <w:rStyle w:val="Hipervnculo"/>
            <w:rFonts w:ascii="Arial" w:hAnsi="Arial" w:cs="Arial"/>
          </w:rPr>
          <w:t>https://www.sansebastiandelcoca.gob.ec/index.php/transparencia/proyectos/pry-2025/01-reforestacion</w:t>
        </w:r>
      </w:hyperlink>
    </w:p>
    <w:p w14:paraId="271984BF" w14:textId="77777777" w:rsidR="00B6222F" w:rsidRDefault="00B6222F" w:rsidP="00B6222F">
      <w:pPr>
        <w:rPr>
          <w:rFonts w:ascii="Arial" w:hAnsi="Arial" w:cs="Arial"/>
        </w:rPr>
      </w:pPr>
    </w:p>
    <w:p w14:paraId="76C619F1" w14:textId="0F00F007" w:rsidR="00B6222F" w:rsidRPr="002F61AB" w:rsidRDefault="00A05E1B" w:rsidP="002F61AB">
      <w:pPr>
        <w:jc w:val="both"/>
        <w:rPr>
          <w:rFonts w:ascii="Arial" w:hAnsi="Arial" w:cs="Arial"/>
          <w:b/>
          <w:bCs/>
        </w:rPr>
      </w:pPr>
      <w:r w:rsidRPr="0047337E">
        <w:rPr>
          <w:rFonts w:ascii="Arial" w:hAnsi="Arial" w:cs="Arial"/>
          <w:b/>
          <w:bCs/>
        </w:rPr>
        <w:t xml:space="preserve">Proyecto: </w:t>
      </w:r>
      <w:r w:rsidRPr="0047337E">
        <w:rPr>
          <w:rFonts w:ascii="Arial" w:hAnsi="Arial" w:cs="Arial"/>
        </w:rPr>
        <w:t>ADQUISICIÓN DE MATERIALES DE CONSTRUCCIÓN PARA MARQUESINAS SOLARES EN COMUNAS Y COMUNIDADES PRODUCTIVAS DE LA PARROQUIA SAN SEBASTIÁN DEL COCA, CANTÓN LA JOYA DE LOS SACHAS, PROVINCIA DE ORELLANA.</w:t>
      </w:r>
    </w:p>
    <w:p w14:paraId="4D372072" w14:textId="0C975463" w:rsidR="00A05E1B" w:rsidRDefault="002D5338" w:rsidP="00B6222F">
      <w:pPr>
        <w:rPr>
          <w:rFonts w:ascii="Arial" w:hAnsi="Arial" w:cs="Arial"/>
        </w:rPr>
      </w:pPr>
      <w:hyperlink r:id="rId85" w:history="1">
        <w:r w:rsidR="00A05E1B" w:rsidRPr="00CF2AE9">
          <w:rPr>
            <w:rStyle w:val="Hipervnculo"/>
            <w:rFonts w:ascii="Arial" w:hAnsi="Arial" w:cs="Arial"/>
          </w:rPr>
          <w:t>https://www.sansebastiandelcoca.gob.ec/index.php/transparencia/proyectos/pry-2025/02-materiales-marqueinas-solares</w:t>
        </w:r>
      </w:hyperlink>
    </w:p>
    <w:p w14:paraId="6E605A04" w14:textId="77777777" w:rsidR="00A05E1B" w:rsidRDefault="00A05E1B" w:rsidP="00B6222F">
      <w:pPr>
        <w:rPr>
          <w:rFonts w:ascii="Arial" w:hAnsi="Arial" w:cs="Arial"/>
        </w:rPr>
      </w:pPr>
    </w:p>
    <w:p w14:paraId="07B9B6B7" w14:textId="693DAE36" w:rsidR="00A05E1B" w:rsidRDefault="00A05E1B" w:rsidP="00B6222F">
      <w:pPr>
        <w:rPr>
          <w:rFonts w:ascii="Arial" w:hAnsi="Arial" w:cs="Arial"/>
        </w:rPr>
      </w:pPr>
      <w:r w:rsidRPr="00747DDF">
        <w:rPr>
          <w:rFonts w:ascii="Arial" w:hAnsi="Arial" w:cs="Arial"/>
          <w:b/>
          <w:bCs/>
        </w:rPr>
        <w:t>Proyecto:</w:t>
      </w:r>
      <w:r w:rsidRPr="00747DDF">
        <w:rPr>
          <w:rFonts w:ascii="Arial" w:hAnsi="Arial" w:cs="Arial"/>
        </w:rPr>
        <w:t xml:space="preserve"> </w:t>
      </w:r>
      <w:r w:rsidRPr="00D15312">
        <w:rPr>
          <w:rFonts w:ascii="Arial" w:hAnsi="Arial" w:cs="Arial"/>
        </w:rPr>
        <w:t>PROYECTO DE CACAO EN LA COMUNIDAD TOYUCA</w:t>
      </w:r>
    </w:p>
    <w:p w14:paraId="25C14C5B" w14:textId="415D2A84" w:rsidR="00A05E1B" w:rsidRDefault="002D5338" w:rsidP="00B6222F">
      <w:pPr>
        <w:rPr>
          <w:rFonts w:ascii="Arial" w:hAnsi="Arial" w:cs="Arial"/>
        </w:rPr>
      </w:pPr>
      <w:hyperlink r:id="rId86" w:history="1">
        <w:r w:rsidR="00A05E1B" w:rsidRPr="00CF2AE9">
          <w:rPr>
            <w:rStyle w:val="Hipervnculo"/>
            <w:rFonts w:ascii="Arial" w:hAnsi="Arial" w:cs="Arial"/>
          </w:rPr>
          <w:t>https://www.sansebastiandelcoca.gob.ec/index.php/transparencia/proyectos/pry-2025/03-cacao-comunidad-toyuca</w:t>
        </w:r>
      </w:hyperlink>
    </w:p>
    <w:p w14:paraId="383BBA3E" w14:textId="77777777" w:rsidR="00A05E1B" w:rsidRDefault="00A05E1B" w:rsidP="00B6222F">
      <w:pPr>
        <w:rPr>
          <w:rFonts w:ascii="Arial" w:hAnsi="Arial" w:cs="Arial"/>
        </w:rPr>
      </w:pPr>
    </w:p>
    <w:p w14:paraId="2B779DDC" w14:textId="5DC1A757" w:rsidR="00A05E1B" w:rsidRDefault="00A05E1B" w:rsidP="00B6222F">
      <w:pPr>
        <w:rPr>
          <w:rFonts w:ascii="Arial" w:hAnsi="Arial" w:cs="Arial"/>
        </w:rPr>
      </w:pPr>
      <w:r w:rsidRPr="00A05E1B">
        <w:rPr>
          <w:rFonts w:ascii="Arial" w:hAnsi="Arial" w:cs="Arial"/>
          <w:b/>
          <w:bCs/>
        </w:rPr>
        <w:t>Proyecto:</w:t>
      </w:r>
      <w:r w:rsidRPr="00A05E1B">
        <w:rPr>
          <w:rFonts w:ascii="Arial" w:hAnsi="Arial" w:cs="Arial"/>
        </w:rPr>
        <w:t xml:space="preserve"> FOMENTO DEPORTIVO EN LOS NIÑOS Y JOVENES</w:t>
      </w:r>
    </w:p>
    <w:p w14:paraId="586F161E" w14:textId="725EBA0E" w:rsidR="00A05E1B" w:rsidRDefault="002D5338" w:rsidP="00B6222F">
      <w:pPr>
        <w:rPr>
          <w:rFonts w:ascii="Arial" w:hAnsi="Arial" w:cs="Arial"/>
        </w:rPr>
      </w:pPr>
      <w:hyperlink r:id="rId87" w:history="1">
        <w:r w:rsidR="00A05E1B" w:rsidRPr="00CF2AE9">
          <w:rPr>
            <w:rStyle w:val="Hipervnculo"/>
            <w:rFonts w:ascii="Arial" w:hAnsi="Arial" w:cs="Arial"/>
          </w:rPr>
          <w:t>https://www.sansebastiandelcoca.gob.ec/index.php/transparencia/proyectos/pry-2025/04-fomento-deportivo</w:t>
        </w:r>
      </w:hyperlink>
    </w:p>
    <w:p w14:paraId="42C0C7C2" w14:textId="77777777" w:rsidR="00A05E1B" w:rsidRDefault="00A05E1B" w:rsidP="00B6222F">
      <w:pPr>
        <w:rPr>
          <w:rFonts w:ascii="Arial" w:hAnsi="Arial" w:cs="Arial"/>
        </w:rPr>
      </w:pPr>
    </w:p>
    <w:p w14:paraId="6706DBEA" w14:textId="4042CD10" w:rsidR="00A05E1B" w:rsidRDefault="00A05E1B" w:rsidP="00A05E1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D15312">
        <w:rPr>
          <w:rFonts w:ascii="Arial" w:hAnsi="Arial" w:cs="Arial"/>
        </w:rPr>
        <w:t xml:space="preserve">SERVICIOS DE ATENCION A GRUPOS PRIORITARIOS </w:t>
      </w:r>
    </w:p>
    <w:p w14:paraId="7339B64B" w14:textId="5EA48440" w:rsidR="00A05E1B" w:rsidRDefault="002D5338" w:rsidP="00A05E1B">
      <w:pPr>
        <w:jc w:val="both"/>
        <w:rPr>
          <w:rFonts w:ascii="Arial" w:hAnsi="Arial" w:cs="Arial"/>
        </w:rPr>
      </w:pPr>
      <w:hyperlink r:id="rId88" w:history="1">
        <w:r w:rsidR="00A05E1B" w:rsidRPr="00CF2AE9">
          <w:rPr>
            <w:rStyle w:val="Hipervnculo"/>
            <w:rFonts w:ascii="Arial" w:hAnsi="Arial" w:cs="Arial"/>
          </w:rPr>
          <w:t>https://www.sansebastiandelcoca.gob.ec/index.php/transparencia/proyectos/pry-2025/05-grupos-prioritarios</w:t>
        </w:r>
      </w:hyperlink>
    </w:p>
    <w:p w14:paraId="0A27D65D" w14:textId="77777777" w:rsidR="00A05E1B" w:rsidRDefault="00A05E1B" w:rsidP="00A05E1B">
      <w:pPr>
        <w:jc w:val="both"/>
        <w:rPr>
          <w:rFonts w:ascii="Arial" w:hAnsi="Arial" w:cs="Arial"/>
        </w:rPr>
      </w:pPr>
    </w:p>
    <w:p w14:paraId="68D249C0" w14:textId="2DB628AA" w:rsidR="00A05E1B" w:rsidRDefault="00A05E1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4E2641">
        <w:rPr>
          <w:rFonts w:ascii="Arial" w:hAnsi="Arial" w:cs="Arial"/>
          <w:sz w:val="22"/>
          <w:szCs w:val="22"/>
        </w:rPr>
        <w:t xml:space="preserve">13 DE JUNIO </w:t>
      </w:r>
      <w:r>
        <w:rPr>
          <w:rFonts w:ascii="Arial" w:hAnsi="Arial" w:cs="Arial"/>
          <w:sz w:val="22"/>
          <w:szCs w:val="22"/>
        </w:rPr>
        <w:t xml:space="preserve">“FORTALECIMIENTO DE LA DIVERSIDAD CULTURAL Y SOCIAL A TRAVÉS DE LAS JORNADAS DE ARTE, DEPORTE RECREATIVO, GASTRONOMÍA Y FERIA DE PRODUCTOS DE LA ZONA PARA DINAMIZAR LA </w:t>
      </w:r>
      <w:r>
        <w:rPr>
          <w:rFonts w:ascii="Arial" w:hAnsi="Arial" w:cs="Arial"/>
          <w:sz w:val="22"/>
          <w:szCs w:val="22"/>
        </w:rPr>
        <w:lastRenderedPageBreak/>
        <w:t>ECONOMÍA LOCAL DE LA PARROQUIA SAN SEBASTIÁN DEL COCA, CANTÓN LA JOYA DE LOS SACHAS, PROVINCIA DE ORELLANA”, 31 DE DICIEMBRE “FORTALECIMIENTO PARA LA INTEGRACION SOCIO CULTURAL, ARTES, DEPORTE Y RECREACIÓN DE LOS HABITANTES DE LA PARROQUIA RURAL SAN SEBASTIÁN DEL COCA, CANTÓN LA JOYA DE LOS SACHAS, PROVINCIA DE ORELLANA”.</w:t>
      </w:r>
    </w:p>
    <w:p w14:paraId="79428F1D" w14:textId="497E480E" w:rsidR="00A05E1B" w:rsidRDefault="002D5338" w:rsidP="00B6222F">
      <w:pPr>
        <w:rPr>
          <w:rFonts w:ascii="Arial" w:hAnsi="Arial" w:cs="Arial"/>
        </w:rPr>
      </w:pPr>
      <w:hyperlink r:id="rId89" w:history="1">
        <w:r w:rsidR="00A05E1B" w:rsidRPr="00CF2AE9">
          <w:rPr>
            <w:rStyle w:val="Hipervnculo"/>
            <w:rFonts w:ascii="Arial" w:hAnsi="Arial" w:cs="Arial"/>
          </w:rPr>
          <w:t>https://www.sansebastiandelcoca.gob.ec/index.php/transparencia/proyectos/pry-2025/06-eventos-culturales</w:t>
        </w:r>
      </w:hyperlink>
    </w:p>
    <w:p w14:paraId="5E04F7B4" w14:textId="77777777" w:rsidR="00A05E1B" w:rsidRDefault="00A05E1B" w:rsidP="00B6222F">
      <w:pPr>
        <w:rPr>
          <w:rFonts w:ascii="Arial" w:hAnsi="Arial" w:cs="Arial"/>
        </w:rPr>
      </w:pPr>
    </w:p>
    <w:p w14:paraId="2ACF14B0" w14:textId="089A9797" w:rsidR="00A05E1B" w:rsidRDefault="00A05E1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BB2123">
        <w:rPr>
          <w:rFonts w:ascii="Arial" w:hAnsi="Arial" w:cs="Arial"/>
        </w:rPr>
        <w:t>CAMPAÑA DE PREVENCION Y ERRADICACION DE LA VIOLENCIA DE GENERO CONTRA LAS MUJERES</w:t>
      </w:r>
    </w:p>
    <w:p w14:paraId="6E76BD68" w14:textId="5BE3CB14" w:rsidR="00A05E1B" w:rsidRDefault="002D5338" w:rsidP="00B6222F">
      <w:pPr>
        <w:rPr>
          <w:rFonts w:ascii="Arial" w:hAnsi="Arial" w:cs="Arial"/>
        </w:rPr>
      </w:pPr>
      <w:hyperlink r:id="rId90" w:history="1">
        <w:r w:rsidR="00A05E1B" w:rsidRPr="00CF2AE9">
          <w:rPr>
            <w:rStyle w:val="Hipervnculo"/>
            <w:rFonts w:ascii="Arial" w:hAnsi="Arial" w:cs="Arial"/>
          </w:rPr>
          <w:t>https://www.sansebastiandelcoca.gob.ec/index.php/transparencia/proyectos/pry-2025/07-erradicacion-violencia-mujeres</w:t>
        </w:r>
      </w:hyperlink>
    </w:p>
    <w:p w14:paraId="41D536C3" w14:textId="77777777" w:rsidR="00A05E1B" w:rsidRDefault="00A05E1B" w:rsidP="00B6222F">
      <w:pPr>
        <w:rPr>
          <w:rFonts w:ascii="Arial" w:hAnsi="Arial" w:cs="Arial"/>
        </w:rPr>
      </w:pPr>
    </w:p>
    <w:p w14:paraId="7DE108CF" w14:textId="269A4D77" w:rsidR="00A05E1B" w:rsidRDefault="00A05E1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6E41C8">
        <w:rPr>
          <w:rFonts w:ascii="Arial" w:hAnsi="Arial" w:cs="Arial"/>
        </w:rPr>
        <w:t>ADOQUINADO DE LAS CALLE C Y CALLE 3 UBICADO EN EL BARRIO AMAZONAS, DE LA PARROQUIA SAN SEBASTIÁN DEL COCA, CANTÓN LA JOYA DE LOS SACHAS, PROVINCIA DE ORELLANA</w:t>
      </w:r>
    </w:p>
    <w:p w14:paraId="102F28CF" w14:textId="3DF96797" w:rsidR="00A05E1B" w:rsidRDefault="002D5338" w:rsidP="00B6222F">
      <w:pPr>
        <w:rPr>
          <w:rFonts w:ascii="Arial" w:hAnsi="Arial" w:cs="Arial"/>
        </w:rPr>
      </w:pPr>
      <w:hyperlink r:id="rId91" w:history="1">
        <w:r w:rsidR="00A05E1B" w:rsidRPr="00CF2AE9">
          <w:rPr>
            <w:rStyle w:val="Hipervnculo"/>
            <w:rFonts w:ascii="Arial" w:hAnsi="Arial" w:cs="Arial"/>
          </w:rPr>
          <w:t>https://www.sansebastiandelcoca.gob.ec/index.php/transparencia/proyectos/pry-2025/08-adoquinado-calle-c-y-3</w:t>
        </w:r>
      </w:hyperlink>
    </w:p>
    <w:p w14:paraId="6B0E81D7" w14:textId="77777777" w:rsidR="00A05E1B" w:rsidRDefault="00A05E1B" w:rsidP="00A05E1B">
      <w:pPr>
        <w:jc w:val="both"/>
        <w:rPr>
          <w:rFonts w:ascii="Arial" w:hAnsi="Arial" w:cs="Arial"/>
          <w:b/>
          <w:bCs/>
        </w:rPr>
      </w:pPr>
    </w:p>
    <w:p w14:paraId="154009D4" w14:textId="6BA15081" w:rsidR="00A05E1B" w:rsidRDefault="00A05E1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6E41C8">
        <w:rPr>
          <w:rFonts w:ascii="Arial" w:hAnsi="Arial" w:cs="Arial"/>
        </w:rPr>
        <w:t>PARADA DE BUSES COMUNIDAD NUEVA ESPERANZA</w:t>
      </w:r>
    </w:p>
    <w:p w14:paraId="42890F0A" w14:textId="6B76CEBA" w:rsidR="00A05E1B" w:rsidRDefault="002D5338" w:rsidP="00B6222F">
      <w:pPr>
        <w:rPr>
          <w:rFonts w:ascii="Arial" w:hAnsi="Arial" w:cs="Arial"/>
        </w:rPr>
      </w:pPr>
      <w:hyperlink r:id="rId92" w:history="1">
        <w:r w:rsidR="00A05E1B" w:rsidRPr="00CF2AE9">
          <w:rPr>
            <w:rStyle w:val="Hipervnculo"/>
            <w:rFonts w:ascii="Arial" w:hAnsi="Arial" w:cs="Arial"/>
          </w:rPr>
          <w:t>https://www.sansebastiandelcoca.gob.ec/index.php/transparencia/proyectos/pry-2025/09-paradas-nueva-esperanza</w:t>
        </w:r>
      </w:hyperlink>
    </w:p>
    <w:p w14:paraId="0D157E99" w14:textId="77777777" w:rsidR="00A05E1B" w:rsidRDefault="00A05E1B" w:rsidP="00B6222F">
      <w:pPr>
        <w:rPr>
          <w:rFonts w:ascii="Arial" w:hAnsi="Arial" w:cs="Arial"/>
        </w:rPr>
      </w:pPr>
    </w:p>
    <w:p w14:paraId="2ED95407" w14:textId="3A12505A" w:rsidR="00A05E1B" w:rsidRDefault="002F61AB" w:rsidP="00B6222F">
      <w:pPr>
        <w:rPr>
          <w:rFonts w:ascii="Arial" w:hAnsi="Arial" w:cs="Arial"/>
        </w:rPr>
      </w:pPr>
      <w:r w:rsidRPr="00747DDF">
        <w:rPr>
          <w:rFonts w:ascii="Arial" w:hAnsi="Arial" w:cs="Arial"/>
          <w:b/>
          <w:bCs/>
        </w:rPr>
        <w:t>Proyecto:</w:t>
      </w:r>
      <w:r w:rsidRPr="00747DDF">
        <w:rPr>
          <w:rFonts w:ascii="Arial" w:hAnsi="Arial" w:cs="Arial"/>
        </w:rPr>
        <w:t xml:space="preserve"> </w:t>
      </w:r>
      <w:r>
        <w:rPr>
          <w:rFonts w:ascii="Arial" w:hAnsi="Arial" w:cs="Arial"/>
        </w:rPr>
        <w:t>INFRAESTRUCTURA PÚBLICA PARA ACTIVIDADES DE INTEGRACIÓN SOCIAL (PERSONAS CON DISCAPACIDAD).</w:t>
      </w:r>
    </w:p>
    <w:p w14:paraId="1B2AEC23" w14:textId="141BDEAB" w:rsidR="002F61AB" w:rsidRDefault="002D5338" w:rsidP="00B6222F">
      <w:pPr>
        <w:rPr>
          <w:rFonts w:ascii="Arial" w:hAnsi="Arial" w:cs="Arial"/>
        </w:rPr>
      </w:pPr>
      <w:hyperlink r:id="rId93" w:history="1">
        <w:r w:rsidR="002F61AB" w:rsidRPr="00CF2AE9">
          <w:rPr>
            <w:rStyle w:val="Hipervnculo"/>
            <w:rFonts w:ascii="Arial" w:hAnsi="Arial" w:cs="Arial"/>
          </w:rPr>
          <w:t>https://www.sansebastiandelcoca.gob.ec/index.php/transparencia/proyectos/pry-2025/10-casa-taller-discapacidades</w:t>
        </w:r>
      </w:hyperlink>
    </w:p>
    <w:p w14:paraId="337C569C" w14:textId="77777777" w:rsidR="002F61AB" w:rsidRDefault="002F61AB" w:rsidP="00B6222F">
      <w:pPr>
        <w:rPr>
          <w:rFonts w:ascii="Arial" w:hAnsi="Arial" w:cs="Arial"/>
        </w:rPr>
      </w:pPr>
    </w:p>
    <w:p w14:paraId="3728EC1C" w14:textId="7D3374BC" w:rsidR="002F61AB" w:rsidRDefault="002F61A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6E41C8">
        <w:rPr>
          <w:rFonts w:ascii="Arial" w:hAnsi="Arial" w:cs="Arial"/>
        </w:rPr>
        <w:t>CONSTRUCCION DE PARADA DE BUSES EN EL BARRIO LA UNION Y RIO SALVADOR DE LA COMUNA WATARAKU</w:t>
      </w:r>
    </w:p>
    <w:p w14:paraId="051C95CF" w14:textId="192BA461" w:rsidR="002F61AB" w:rsidRDefault="002D5338" w:rsidP="00B6222F">
      <w:pPr>
        <w:rPr>
          <w:rFonts w:ascii="Arial" w:hAnsi="Arial" w:cs="Arial"/>
        </w:rPr>
      </w:pPr>
      <w:hyperlink r:id="rId94" w:history="1">
        <w:r w:rsidR="002F61AB" w:rsidRPr="00CF2AE9">
          <w:rPr>
            <w:rStyle w:val="Hipervnculo"/>
            <w:rFonts w:ascii="Arial" w:hAnsi="Arial" w:cs="Arial"/>
          </w:rPr>
          <w:t>https://www.sansebastiandelcoca.gob.ec/index.php/transparencia/proyectos/pry-2025/11-paradas-barrio-la-union</w:t>
        </w:r>
      </w:hyperlink>
    </w:p>
    <w:p w14:paraId="3CF9C9AF" w14:textId="77777777" w:rsidR="002F61AB" w:rsidRDefault="002F61AB" w:rsidP="00B6222F">
      <w:pPr>
        <w:rPr>
          <w:rFonts w:ascii="Arial" w:hAnsi="Arial" w:cs="Arial"/>
        </w:rPr>
      </w:pPr>
      <w:bookmarkStart w:id="2" w:name="_GoBack"/>
      <w:bookmarkEnd w:id="2"/>
    </w:p>
    <w:p w14:paraId="063425B8" w14:textId="2B588001" w:rsidR="002F61AB" w:rsidRDefault="002F61A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6E41C8">
        <w:rPr>
          <w:rFonts w:ascii="Arial" w:hAnsi="Arial" w:cs="Arial"/>
        </w:rPr>
        <w:t>INSUMOS, MATERIALES DE FERRETERIA PARA LA ADECUACION DE LA CASA COMUNAL 24 DE JULIO</w:t>
      </w:r>
    </w:p>
    <w:p w14:paraId="400E1252" w14:textId="0BB8F410" w:rsidR="002F61AB" w:rsidRDefault="002D5338" w:rsidP="00B6222F">
      <w:pPr>
        <w:rPr>
          <w:rFonts w:ascii="Arial" w:hAnsi="Arial" w:cs="Arial"/>
        </w:rPr>
      </w:pPr>
      <w:hyperlink r:id="rId95" w:history="1">
        <w:r w:rsidR="002F61AB" w:rsidRPr="00CF2AE9">
          <w:rPr>
            <w:rStyle w:val="Hipervnculo"/>
            <w:rFonts w:ascii="Arial" w:hAnsi="Arial" w:cs="Arial"/>
          </w:rPr>
          <w:t>https://www.sansebastiandelcoca.gob.ec/index.php/transparencia/proyectos/pry-2025/12-materiales-comunidad-24-de-julio</w:t>
        </w:r>
      </w:hyperlink>
    </w:p>
    <w:p w14:paraId="7910EBB4" w14:textId="77777777" w:rsidR="002F61AB" w:rsidRDefault="002F61AB" w:rsidP="00B6222F">
      <w:pPr>
        <w:rPr>
          <w:rFonts w:ascii="Arial" w:hAnsi="Arial" w:cs="Arial"/>
        </w:rPr>
      </w:pPr>
    </w:p>
    <w:p w14:paraId="1F9013DB" w14:textId="048CDF20" w:rsidR="002F61AB" w:rsidRDefault="002F61A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MANTENIMIENTO Y ADECUACION DE LA CASA TALLER DEL BARRIO LA UNION</w:t>
      </w:r>
    </w:p>
    <w:p w14:paraId="0BCBADB3" w14:textId="134A5DF1" w:rsidR="002F61AB" w:rsidRDefault="002D5338" w:rsidP="00B6222F">
      <w:pPr>
        <w:rPr>
          <w:rFonts w:ascii="Arial" w:hAnsi="Arial" w:cs="Arial"/>
        </w:rPr>
      </w:pPr>
      <w:hyperlink r:id="rId96" w:history="1">
        <w:r w:rsidR="002F61AB" w:rsidRPr="00CF2AE9">
          <w:rPr>
            <w:rStyle w:val="Hipervnculo"/>
            <w:rFonts w:ascii="Arial" w:hAnsi="Arial" w:cs="Arial"/>
          </w:rPr>
          <w:t>https://www.sansebastiandelcoca.gob.ec/index.php/transparencia/proyectos/pry-2025/13-casa-taller-barrio-la-union</w:t>
        </w:r>
      </w:hyperlink>
    </w:p>
    <w:p w14:paraId="0E73D787" w14:textId="77777777" w:rsidR="002F61AB" w:rsidRDefault="002F61AB" w:rsidP="00B6222F">
      <w:pPr>
        <w:rPr>
          <w:rFonts w:ascii="Arial" w:hAnsi="Arial" w:cs="Arial"/>
        </w:rPr>
      </w:pPr>
    </w:p>
    <w:p w14:paraId="5641690B" w14:textId="75778096" w:rsidR="002F61AB" w:rsidRDefault="002F61A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MAQUINARIAS Y EQUIPOS (SUBLIMADORA)</w:t>
      </w:r>
    </w:p>
    <w:p w14:paraId="5518DBBE" w14:textId="119F9FF1" w:rsidR="002F61AB" w:rsidRDefault="002D5338" w:rsidP="00B6222F">
      <w:pPr>
        <w:rPr>
          <w:rFonts w:ascii="Arial" w:hAnsi="Arial" w:cs="Arial"/>
        </w:rPr>
      </w:pPr>
      <w:hyperlink r:id="rId97" w:history="1">
        <w:r w:rsidR="002F61AB" w:rsidRPr="00CF2AE9">
          <w:rPr>
            <w:rStyle w:val="Hipervnculo"/>
            <w:rFonts w:ascii="Arial" w:hAnsi="Arial" w:cs="Arial"/>
          </w:rPr>
          <w:t>https://www.sansebastiandelcoca.gob.ec/index.php/transparencia/proyectos/pry-2025/14-sublimadora</w:t>
        </w:r>
      </w:hyperlink>
    </w:p>
    <w:p w14:paraId="62BA8769" w14:textId="77777777" w:rsidR="002F61AB" w:rsidRDefault="002F61AB" w:rsidP="00B6222F">
      <w:pPr>
        <w:rPr>
          <w:rFonts w:ascii="Arial" w:hAnsi="Arial" w:cs="Arial"/>
        </w:rPr>
      </w:pPr>
    </w:p>
    <w:p w14:paraId="26CBC9F8" w14:textId="555693F8" w:rsidR="002F61AB" w:rsidRDefault="002F61AB" w:rsidP="002F61AB">
      <w:pPr>
        <w:jc w:val="both"/>
        <w:rPr>
          <w:rFonts w:ascii="Arial" w:hAnsi="Arial" w:cs="Arial"/>
        </w:rPr>
      </w:pPr>
      <w:r w:rsidRPr="00747DDF">
        <w:rPr>
          <w:rFonts w:ascii="Arial" w:hAnsi="Arial" w:cs="Arial"/>
          <w:b/>
          <w:bCs/>
        </w:rPr>
        <w:lastRenderedPageBreak/>
        <w:t>Proyecto:</w:t>
      </w:r>
      <w:r w:rsidRPr="00747DDF">
        <w:rPr>
          <w:rFonts w:ascii="Arial" w:hAnsi="Arial" w:cs="Arial"/>
        </w:rPr>
        <w:t xml:space="preserve"> </w:t>
      </w:r>
      <w:r w:rsidRPr="002D74A6">
        <w:rPr>
          <w:rFonts w:ascii="Arial" w:hAnsi="Arial" w:cs="Arial"/>
        </w:rPr>
        <w:t>MANTENIMIENTO CORRECTIVO Y PREVENTIVO DEL EQUIPO CAMINERO DEL GAD PARROQUIAL</w:t>
      </w:r>
    </w:p>
    <w:p w14:paraId="32B0382F" w14:textId="5ACF846B" w:rsidR="002F61AB" w:rsidRDefault="002D5338" w:rsidP="00B6222F">
      <w:pPr>
        <w:rPr>
          <w:rFonts w:ascii="Arial" w:hAnsi="Arial" w:cs="Arial"/>
        </w:rPr>
      </w:pPr>
      <w:hyperlink r:id="rId98" w:history="1">
        <w:r w:rsidR="002F61AB" w:rsidRPr="00CF2AE9">
          <w:rPr>
            <w:rStyle w:val="Hipervnculo"/>
            <w:rFonts w:ascii="Arial" w:hAnsi="Arial" w:cs="Arial"/>
          </w:rPr>
          <w:t>https://www.sansebastiandelcoca.gob.ec/index.php/transparencia/proyectos/pry-2025/15-mantenimiento-equipo-caminero</w:t>
        </w:r>
      </w:hyperlink>
    </w:p>
    <w:p w14:paraId="166371FD" w14:textId="77777777" w:rsidR="002F61AB" w:rsidRDefault="002F61AB" w:rsidP="00B6222F">
      <w:pPr>
        <w:rPr>
          <w:rFonts w:ascii="Arial" w:hAnsi="Arial" w:cs="Arial"/>
        </w:rPr>
      </w:pPr>
    </w:p>
    <w:p w14:paraId="4E895506" w14:textId="77777777" w:rsidR="002F61AB" w:rsidRDefault="002F61A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MANTENIMIENTO DEL AUDITORIO Y CONSTRUCCION DE UNA BODEGA EN EL GAD PARROQUIAL</w:t>
      </w:r>
    </w:p>
    <w:p w14:paraId="018D0C19" w14:textId="0174C644" w:rsidR="002F61AB" w:rsidRDefault="002D5338" w:rsidP="00B6222F">
      <w:pPr>
        <w:rPr>
          <w:rFonts w:ascii="Arial" w:hAnsi="Arial" w:cs="Arial"/>
        </w:rPr>
      </w:pPr>
      <w:hyperlink r:id="rId99" w:history="1">
        <w:r w:rsidR="002F61AB" w:rsidRPr="00CF2AE9">
          <w:rPr>
            <w:rStyle w:val="Hipervnculo"/>
            <w:rFonts w:ascii="Arial" w:hAnsi="Arial" w:cs="Arial"/>
          </w:rPr>
          <w:t>https://www.sansebastiandelcoca.gob.ec/index.php/transparencia/proyectos/pry-2025/16-mantenimiento-auditorio</w:t>
        </w:r>
      </w:hyperlink>
    </w:p>
    <w:p w14:paraId="04C92951" w14:textId="77777777" w:rsidR="002F61AB" w:rsidRDefault="002F61AB" w:rsidP="00B6222F">
      <w:pPr>
        <w:rPr>
          <w:rFonts w:ascii="Arial" w:hAnsi="Arial" w:cs="Arial"/>
        </w:rPr>
      </w:pPr>
    </w:p>
    <w:p w14:paraId="2DF814A8" w14:textId="77777777" w:rsidR="002F61AB" w:rsidRDefault="002F61AB" w:rsidP="002F61AB">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CONSULTORIA PARA EJECUCION DE PROYECTOS EN LA COMUNIDAD MARIA ELENA</w:t>
      </w:r>
    </w:p>
    <w:p w14:paraId="18F7D7C6" w14:textId="3B683F6B" w:rsidR="002F61AB" w:rsidRDefault="002D5338" w:rsidP="00B6222F">
      <w:pPr>
        <w:rPr>
          <w:rFonts w:ascii="Arial" w:hAnsi="Arial" w:cs="Arial"/>
        </w:rPr>
      </w:pPr>
      <w:hyperlink r:id="rId100" w:history="1">
        <w:r w:rsidR="002F61AB" w:rsidRPr="00CF2AE9">
          <w:rPr>
            <w:rStyle w:val="Hipervnculo"/>
            <w:rFonts w:ascii="Arial" w:hAnsi="Arial" w:cs="Arial"/>
          </w:rPr>
          <w:t>https://www.sansebastiandelcoca.gob.ec/index.php/transparencia/proyectos/pry-2025/17-consultoria-maria-elena</w:t>
        </w:r>
      </w:hyperlink>
    </w:p>
    <w:p w14:paraId="3C698721" w14:textId="77777777" w:rsidR="00AA4ED6" w:rsidRDefault="00AA4ED6" w:rsidP="00AA4ED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CONSTRUCCION Y EQUIPAMIENTO DE UN CENTRO COMPLEJO DEPORTIVO EN LA PARROQUIA SAN SEBASTIÁN DEL COCA</w:t>
      </w:r>
    </w:p>
    <w:p w14:paraId="42704C09" w14:textId="68471B32" w:rsidR="002F61AB" w:rsidRDefault="002D5338" w:rsidP="00B6222F">
      <w:pPr>
        <w:rPr>
          <w:rFonts w:ascii="Arial" w:hAnsi="Arial" w:cs="Arial"/>
        </w:rPr>
      </w:pPr>
      <w:hyperlink r:id="rId101" w:history="1">
        <w:r w:rsidR="00AA4ED6" w:rsidRPr="00CF2AE9">
          <w:rPr>
            <w:rStyle w:val="Hipervnculo"/>
            <w:rFonts w:ascii="Arial" w:hAnsi="Arial" w:cs="Arial"/>
          </w:rPr>
          <w:t>https://www.sansebastiandelcoca.gob.ec/index.php/transparencia/proyectos/pry-2025/18-complejo-deportivo</w:t>
        </w:r>
      </w:hyperlink>
    </w:p>
    <w:p w14:paraId="105B3B24" w14:textId="77777777" w:rsidR="00AA4ED6" w:rsidRDefault="00AA4ED6" w:rsidP="00B6222F">
      <w:pPr>
        <w:rPr>
          <w:rFonts w:ascii="Arial" w:hAnsi="Arial" w:cs="Arial"/>
        </w:rPr>
      </w:pPr>
    </w:p>
    <w:p w14:paraId="726CD379" w14:textId="77777777" w:rsidR="00AA4ED6" w:rsidRDefault="00AA4ED6" w:rsidP="00AA4ED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MANTENIMIENTO DEL BAÑO PUBLICO DEL ESTADIO PARROQUIAL</w:t>
      </w:r>
    </w:p>
    <w:p w14:paraId="04A9D7A1" w14:textId="78177962" w:rsidR="00AA4ED6" w:rsidRDefault="002D5338" w:rsidP="00B6222F">
      <w:pPr>
        <w:rPr>
          <w:rFonts w:ascii="Arial" w:hAnsi="Arial" w:cs="Arial"/>
        </w:rPr>
      </w:pPr>
      <w:hyperlink r:id="rId102" w:history="1">
        <w:r w:rsidR="00AA4ED6" w:rsidRPr="00CF2AE9">
          <w:rPr>
            <w:rStyle w:val="Hipervnculo"/>
            <w:rFonts w:ascii="Arial" w:hAnsi="Arial" w:cs="Arial"/>
          </w:rPr>
          <w:t>https://www.sansebastiandelcoca.gob.ec/index.php/transparencia/proyectos/pry-2025/19-bano-publico-estadio</w:t>
        </w:r>
      </w:hyperlink>
    </w:p>
    <w:p w14:paraId="5D8E2D14" w14:textId="77777777" w:rsidR="00AA4ED6" w:rsidRDefault="00AA4ED6" w:rsidP="00B6222F">
      <w:pPr>
        <w:rPr>
          <w:rFonts w:ascii="Arial" w:hAnsi="Arial" w:cs="Arial"/>
        </w:rPr>
      </w:pPr>
    </w:p>
    <w:p w14:paraId="0AF44A20" w14:textId="77777777" w:rsidR="00AA4ED6" w:rsidRDefault="00AA4ED6" w:rsidP="00AA4ED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FISCALIZACION OBRA RECONSTRUCCION PARQUE CENTRAL</w:t>
      </w:r>
    </w:p>
    <w:p w14:paraId="2086BF16" w14:textId="726555BF" w:rsidR="00AA4ED6" w:rsidRDefault="002D5338" w:rsidP="00B6222F">
      <w:pPr>
        <w:rPr>
          <w:rFonts w:ascii="Arial" w:hAnsi="Arial" w:cs="Arial"/>
        </w:rPr>
      </w:pPr>
      <w:hyperlink r:id="rId103" w:history="1">
        <w:r w:rsidR="00AA4ED6" w:rsidRPr="00CF2AE9">
          <w:rPr>
            <w:rStyle w:val="Hipervnculo"/>
            <w:rFonts w:ascii="Arial" w:hAnsi="Arial" w:cs="Arial"/>
          </w:rPr>
          <w:t>https://www.sansebastiandelcoca.gob.ec/index.php/transparencia/proyectos/pry-2025/20-fiscalizacion-reconstruccion-parque-central</w:t>
        </w:r>
      </w:hyperlink>
    </w:p>
    <w:p w14:paraId="0527EC79" w14:textId="77777777" w:rsidR="00AA4ED6" w:rsidRDefault="00AA4ED6" w:rsidP="00B6222F">
      <w:pPr>
        <w:rPr>
          <w:rFonts w:ascii="Arial" w:hAnsi="Arial" w:cs="Arial"/>
        </w:rPr>
      </w:pPr>
    </w:p>
    <w:p w14:paraId="55127633" w14:textId="77777777" w:rsidR="00AA4ED6" w:rsidRDefault="00AA4ED6" w:rsidP="00AA4ED6">
      <w:pPr>
        <w:jc w:val="both"/>
        <w:rPr>
          <w:rFonts w:ascii="Arial" w:hAnsi="Arial" w:cs="Arial"/>
        </w:rPr>
      </w:pPr>
      <w:r w:rsidRPr="00A8558A">
        <w:rPr>
          <w:rFonts w:ascii="Arial" w:hAnsi="Arial" w:cs="Arial"/>
          <w:b/>
          <w:bCs/>
        </w:rPr>
        <w:t>Proyecto:</w:t>
      </w:r>
      <w:r w:rsidRPr="00A8558A">
        <w:rPr>
          <w:rFonts w:ascii="Arial" w:hAnsi="Arial" w:cs="Arial"/>
        </w:rPr>
        <w:t xml:space="preserve"> </w:t>
      </w:r>
      <w:r>
        <w:rPr>
          <w:rFonts w:ascii="Arial" w:hAnsi="Arial" w:cs="Arial"/>
        </w:rPr>
        <w:t>C</w:t>
      </w:r>
      <w:r w:rsidRPr="002C262A">
        <w:rPr>
          <w:rFonts w:ascii="Arial" w:hAnsi="Arial" w:cs="Arial"/>
        </w:rPr>
        <w:t xml:space="preserve">ONSTRUCCIÓN DEL CERRAMIENTO DEL ESTADIO </w:t>
      </w:r>
      <w:r>
        <w:rPr>
          <w:rFonts w:ascii="Arial" w:hAnsi="Arial" w:cs="Arial"/>
        </w:rPr>
        <w:t>P</w:t>
      </w:r>
      <w:r w:rsidRPr="002C262A">
        <w:rPr>
          <w:rFonts w:ascii="Arial" w:hAnsi="Arial" w:cs="Arial"/>
        </w:rPr>
        <w:t xml:space="preserve">ALMA </w:t>
      </w:r>
      <w:r>
        <w:rPr>
          <w:rFonts w:ascii="Arial" w:hAnsi="Arial" w:cs="Arial"/>
        </w:rPr>
        <w:t>O</w:t>
      </w:r>
      <w:r w:rsidRPr="002C262A">
        <w:rPr>
          <w:rFonts w:ascii="Arial" w:hAnsi="Arial" w:cs="Arial"/>
        </w:rPr>
        <w:t>RIENTE</w:t>
      </w:r>
    </w:p>
    <w:p w14:paraId="3E43AEA9" w14:textId="120987CA" w:rsidR="00AA4ED6" w:rsidRDefault="002D5338" w:rsidP="00B6222F">
      <w:pPr>
        <w:rPr>
          <w:rFonts w:ascii="Arial" w:hAnsi="Arial" w:cs="Arial"/>
        </w:rPr>
      </w:pPr>
      <w:hyperlink r:id="rId104" w:history="1">
        <w:r w:rsidR="00AA4ED6" w:rsidRPr="00CF2AE9">
          <w:rPr>
            <w:rStyle w:val="Hipervnculo"/>
            <w:rFonts w:ascii="Arial" w:hAnsi="Arial" w:cs="Arial"/>
          </w:rPr>
          <w:t>https://www.sansebastiandelcoca.gob.ec/index.php/transparencia/proyectos/pry-2025/21-cerramiento-estadio-palma-oriente-reajustes</w:t>
        </w:r>
      </w:hyperlink>
    </w:p>
    <w:p w14:paraId="2773DFFD" w14:textId="77777777" w:rsidR="00AA4ED6" w:rsidRDefault="00AA4ED6" w:rsidP="00B6222F">
      <w:pPr>
        <w:rPr>
          <w:rFonts w:ascii="Arial" w:hAnsi="Arial" w:cs="Arial"/>
        </w:rPr>
      </w:pPr>
    </w:p>
    <w:p w14:paraId="5713D983" w14:textId="77777777" w:rsidR="00AA4ED6" w:rsidRDefault="00AA4ED6" w:rsidP="00AA4ED6">
      <w:pPr>
        <w:jc w:val="both"/>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FISCALIZACION OBRA SEGUNDA ETAPA DEL ASFALTO VIA PUCUNA-SARDINAS</w:t>
      </w:r>
    </w:p>
    <w:p w14:paraId="1A05CAA0" w14:textId="3841ADB5" w:rsidR="00AA4ED6" w:rsidRDefault="002D5338" w:rsidP="00B6222F">
      <w:pPr>
        <w:rPr>
          <w:rFonts w:ascii="Arial" w:hAnsi="Arial" w:cs="Arial"/>
        </w:rPr>
      </w:pPr>
      <w:hyperlink r:id="rId105" w:history="1">
        <w:r w:rsidR="00AA4ED6" w:rsidRPr="00CF2AE9">
          <w:rPr>
            <w:rStyle w:val="Hipervnculo"/>
            <w:rFonts w:ascii="Arial" w:hAnsi="Arial" w:cs="Arial"/>
          </w:rPr>
          <w:t>https://www.sansebastiandelcoca.gob.ec/index.php/transparencia/proyectos/pry-2025/23-fiscalizacion-etapa-ii-pucuna-sardinas</w:t>
        </w:r>
      </w:hyperlink>
    </w:p>
    <w:p w14:paraId="4F59A1C0" w14:textId="77777777" w:rsidR="00AA4ED6" w:rsidRDefault="00AA4ED6" w:rsidP="00B6222F">
      <w:pPr>
        <w:rPr>
          <w:rFonts w:ascii="Arial" w:hAnsi="Arial" w:cs="Arial"/>
        </w:rPr>
      </w:pPr>
    </w:p>
    <w:p w14:paraId="489289D4" w14:textId="7A450699" w:rsidR="00AA4ED6" w:rsidRDefault="00AA4ED6" w:rsidP="00B6222F">
      <w:pPr>
        <w:rPr>
          <w:rFonts w:ascii="Arial" w:hAnsi="Arial" w:cs="Arial"/>
        </w:rPr>
      </w:pPr>
      <w:r w:rsidRPr="00747DDF">
        <w:rPr>
          <w:rFonts w:ascii="Arial" w:hAnsi="Arial" w:cs="Arial"/>
          <w:b/>
          <w:bCs/>
        </w:rPr>
        <w:t>Proyecto:</w:t>
      </w:r>
      <w:r w:rsidRPr="00747DDF">
        <w:rPr>
          <w:rFonts w:ascii="Arial" w:hAnsi="Arial" w:cs="Arial"/>
        </w:rPr>
        <w:t xml:space="preserve"> </w:t>
      </w:r>
      <w:r w:rsidRPr="002D74A6">
        <w:rPr>
          <w:rFonts w:ascii="Arial" w:hAnsi="Arial" w:cs="Arial"/>
        </w:rPr>
        <w:t>CONSTRUCCION ETAPA II DEL ASFALTADO DE LA VIA PUCUNA SARDINAS</w:t>
      </w:r>
    </w:p>
    <w:p w14:paraId="6373321E" w14:textId="2D57E4A8" w:rsidR="002F61AB" w:rsidRDefault="002D5338" w:rsidP="00B6222F">
      <w:pPr>
        <w:rPr>
          <w:rFonts w:ascii="Arial" w:hAnsi="Arial" w:cs="Arial"/>
        </w:rPr>
      </w:pPr>
      <w:hyperlink r:id="rId106" w:history="1">
        <w:r w:rsidR="00AA4ED6" w:rsidRPr="00CF2AE9">
          <w:rPr>
            <w:rStyle w:val="Hipervnculo"/>
            <w:rFonts w:ascii="Arial" w:hAnsi="Arial" w:cs="Arial"/>
          </w:rPr>
          <w:t>https://www.sansebastiandelcoca.gob.ec/index.php/transparencia/proyectos/pry-2025/24-asfaltado-etapa-ii-pucuna-sardinas</w:t>
        </w:r>
      </w:hyperlink>
    </w:p>
    <w:p w14:paraId="25A87D52" w14:textId="77777777" w:rsidR="00AA4ED6" w:rsidRDefault="00AA4ED6" w:rsidP="00B6222F">
      <w:pPr>
        <w:rPr>
          <w:rFonts w:ascii="Arial" w:hAnsi="Arial" w:cs="Arial"/>
        </w:rPr>
      </w:pPr>
    </w:p>
    <w:p w14:paraId="490789B9" w14:textId="77777777" w:rsidR="002F61AB" w:rsidRPr="00B6222F" w:rsidRDefault="002F61AB" w:rsidP="00B6222F">
      <w:pPr>
        <w:rPr>
          <w:rFonts w:ascii="Arial" w:hAnsi="Arial" w:cs="Arial"/>
        </w:rPr>
      </w:pPr>
    </w:p>
    <w:sectPr w:rsidR="002F61AB" w:rsidRPr="00B6222F" w:rsidSect="002D5338">
      <w:headerReference w:type="default" r:id="rId107"/>
      <w:footerReference w:type="default" r:id="rId108"/>
      <w:pgSz w:w="11906" w:h="16838"/>
      <w:pgMar w:top="1134"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7AE12D" w14:textId="77777777" w:rsidR="00D45DFB" w:rsidRDefault="00D45DFB" w:rsidP="00C8148D">
      <w:r>
        <w:separator/>
      </w:r>
    </w:p>
  </w:endnote>
  <w:endnote w:type="continuationSeparator" w:id="0">
    <w:p w14:paraId="1D9BD5B4" w14:textId="77777777" w:rsidR="00D45DFB" w:rsidRDefault="00D45DFB" w:rsidP="00C814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Microsoft Himalaya">
    <w:panose1 w:val="01010100010101010101"/>
    <w:charset w:val="00"/>
    <w:family w:val="auto"/>
    <w:pitch w:val="variable"/>
    <w:sig w:usb0="80000003" w:usb1="00010000" w:usb2="00000040" w:usb3="00000000" w:csb0="00000001"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FA739" w14:textId="10308675" w:rsidR="002D5338" w:rsidRDefault="002D5338">
    <w:pPr>
      <w:pStyle w:val="Piedepgina"/>
    </w:pPr>
    <w:r>
      <w:rPr>
        <w:noProof/>
      </w:rPr>
      <w:drawing>
        <wp:anchor distT="0" distB="0" distL="114300" distR="114300" simplePos="0" relativeHeight="251661312" behindDoc="0" locked="0" layoutInCell="1" allowOverlap="1" wp14:anchorId="03DCF8E9" wp14:editId="1F0297F6">
          <wp:simplePos x="0" y="0"/>
          <wp:positionH relativeFrom="page">
            <wp:align>right</wp:align>
          </wp:positionH>
          <wp:positionV relativeFrom="paragraph">
            <wp:posOffset>-131815</wp:posOffset>
          </wp:positionV>
          <wp:extent cx="7734300" cy="720090"/>
          <wp:effectExtent l="0" t="0" r="0" b="3810"/>
          <wp:wrapNone/>
          <wp:docPr id="7" name="Imagen 7" descr="Imagen que contiene Interfaz de usuario gráf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que contiene Interfaz de usuario gráfica"/>
                  <pic:cNvPicPr/>
                </pic:nvPicPr>
                <pic:blipFill>
                  <a:blip r:embed="rId1">
                    <a:extLst>
                      <a:ext uri="{28A0092B-C50C-407E-A947-70E740481C1C}">
                        <a14:useLocalDpi xmlns:a14="http://schemas.microsoft.com/office/drawing/2010/main" val="0"/>
                      </a:ext>
                    </a:extLst>
                  </a:blip>
                  <a:stretch>
                    <a:fillRect/>
                  </a:stretch>
                </pic:blipFill>
                <pic:spPr>
                  <a:xfrm>
                    <a:off x="0" y="0"/>
                    <a:ext cx="7734300" cy="7200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3F0FF3" w14:textId="77777777" w:rsidR="00D45DFB" w:rsidRDefault="00D45DFB" w:rsidP="00C8148D">
      <w:r>
        <w:separator/>
      </w:r>
    </w:p>
  </w:footnote>
  <w:footnote w:type="continuationSeparator" w:id="0">
    <w:p w14:paraId="33FB5EB6" w14:textId="77777777" w:rsidR="00D45DFB" w:rsidRDefault="00D45DFB" w:rsidP="00C814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CAC55C" w14:textId="3BFF3D10" w:rsidR="002D5338" w:rsidRDefault="002D5338">
    <w:pPr>
      <w:pStyle w:val="Encabezado"/>
    </w:pPr>
    <w:r>
      <w:rPr>
        <w:noProof/>
      </w:rPr>
      <w:drawing>
        <wp:anchor distT="0" distB="0" distL="114300" distR="114300" simplePos="0" relativeHeight="251663360" behindDoc="0" locked="0" layoutInCell="1" allowOverlap="1" wp14:anchorId="44EF5E92" wp14:editId="1BA0565E">
          <wp:simplePos x="0" y="0"/>
          <wp:positionH relativeFrom="page">
            <wp:posOffset>114300</wp:posOffset>
          </wp:positionH>
          <wp:positionV relativeFrom="page">
            <wp:posOffset>57150</wp:posOffset>
          </wp:positionV>
          <wp:extent cx="7391400" cy="1028700"/>
          <wp:effectExtent l="0" t="0" r="0" b="0"/>
          <wp:wrapSquare wrapText="bothSides"/>
          <wp:docPr id="8" name="Imagen 8"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739474" name="Imagen 1" descr="Imagen que contiene Texto&#10;&#10;Descripción generada automáticamente"/>
                  <pic:cNvPicPr>
                    <a:picLocks noChangeAspect="1" noChangeArrowheads="1"/>
                  </pic:cNvPicPr>
                </pic:nvPicPr>
                <pic:blipFill rotWithShape="1">
                  <a:blip r:embed="rId1">
                    <a:extLst>
                      <a:ext uri="{28A0092B-C50C-407E-A947-70E740481C1C}">
                        <a14:useLocalDpi xmlns:a14="http://schemas.microsoft.com/office/drawing/2010/main" val="0"/>
                      </a:ext>
                    </a:extLst>
                  </a:blip>
                  <a:srcRect l="5489" r="4110" b="60253"/>
                  <a:stretch/>
                </pic:blipFill>
                <pic:spPr bwMode="auto">
                  <a:xfrm>
                    <a:off x="0" y="0"/>
                    <a:ext cx="7391400" cy="10287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D2B68"/>
    <w:multiLevelType w:val="hybridMultilevel"/>
    <w:tmpl w:val="F7701CB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07545931"/>
    <w:multiLevelType w:val="multilevel"/>
    <w:tmpl w:val="E3E44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370F21"/>
    <w:multiLevelType w:val="hybridMultilevel"/>
    <w:tmpl w:val="395605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FB5292"/>
    <w:multiLevelType w:val="multilevel"/>
    <w:tmpl w:val="F5E86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DB423E"/>
    <w:multiLevelType w:val="multilevel"/>
    <w:tmpl w:val="165AB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8D38A5"/>
    <w:multiLevelType w:val="multilevel"/>
    <w:tmpl w:val="7D303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36B70E9"/>
    <w:multiLevelType w:val="multilevel"/>
    <w:tmpl w:val="B79C5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C76B40"/>
    <w:multiLevelType w:val="multilevel"/>
    <w:tmpl w:val="87A68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226249"/>
    <w:multiLevelType w:val="hybridMultilevel"/>
    <w:tmpl w:val="A830CB7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15:restartNumberingAfterBreak="0">
    <w:nsid w:val="2CFF79DE"/>
    <w:multiLevelType w:val="multilevel"/>
    <w:tmpl w:val="23BC3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A66B70"/>
    <w:multiLevelType w:val="multilevel"/>
    <w:tmpl w:val="FA6ED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8E43E8"/>
    <w:multiLevelType w:val="multilevel"/>
    <w:tmpl w:val="BC56C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0E04BD"/>
    <w:multiLevelType w:val="hybridMultilevel"/>
    <w:tmpl w:val="EFF64B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3C640FCB"/>
    <w:multiLevelType w:val="multilevel"/>
    <w:tmpl w:val="36AA67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7857AB2"/>
    <w:multiLevelType w:val="hybridMultilevel"/>
    <w:tmpl w:val="A9B62248"/>
    <w:lvl w:ilvl="0" w:tplc="CA689676">
      <w:start w:val="1"/>
      <w:numFmt w:val="decimal"/>
      <w:lvlText w:val="%1."/>
      <w:lvlJc w:val="left"/>
      <w:pPr>
        <w:ind w:left="720" w:hanging="360"/>
      </w:pPr>
      <w:rPr>
        <w:rFonts w:hint="default"/>
        <w:sz w:val="28"/>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15:restartNumberingAfterBreak="0">
    <w:nsid w:val="49F91B96"/>
    <w:multiLevelType w:val="multilevel"/>
    <w:tmpl w:val="1D744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CB8055A"/>
    <w:multiLevelType w:val="hybridMultilevel"/>
    <w:tmpl w:val="D734844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4F606396"/>
    <w:multiLevelType w:val="multilevel"/>
    <w:tmpl w:val="6CD00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0049AB"/>
    <w:multiLevelType w:val="multilevel"/>
    <w:tmpl w:val="DAEE66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1223CD7"/>
    <w:multiLevelType w:val="multilevel"/>
    <w:tmpl w:val="91166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966E64"/>
    <w:multiLevelType w:val="hybridMultilevel"/>
    <w:tmpl w:val="A7A850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7733203A"/>
    <w:multiLevelType w:val="multilevel"/>
    <w:tmpl w:val="23249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0"/>
  </w:num>
  <w:num w:numId="2">
    <w:abstractNumId w:val="5"/>
  </w:num>
  <w:num w:numId="3">
    <w:abstractNumId w:val="0"/>
  </w:num>
  <w:num w:numId="4">
    <w:abstractNumId w:val="1"/>
  </w:num>
  <w:num w:numId="5">
    <w:abstractNumId w:val="11"/>
  </w:num>
  <w:num w:numId="6">
    <w:abstractNumId w:val="2"/>
  </w:num>
  <w:num w:numId="7">
    <w:abstractNumId w:val="19"/>
  </w:num>
  <w:num w:numId="8">
    <w:abstractNumId w:val="18"/>
  </w:num>
  <w:num w:numId="9">
    <w:abstractNumId w:val="13"/>
  </w:num>
  <w:num w:numId="10">
    <w:abstractNumId w:val="6"/>
  </w:num>
  <w:num w:numId="11">
    <w:abstractNumId w:val="15"/>
  </w:num>
  <w:num w:numId="12">
    <w:abstractNumId w:val="4"/>
  </w:num>
  <w:num w:numId="13">
    <w:abstractNumId w:val="9"/>
  </w:num>
  <w:num w:numId="14">
    <w:abstractNumId w:val="21"/>
  </w:num>
  <w:num w:numId="15">
    <w:abstractNumId w:val="17"/>
  </w:num>
  <w:num w:numId="16">
    <w:abstractNumId w:val="12"/>
  </w:num>
  <w:num w:numId="17">
    <w:abstractNumId w:val="7"/>
  </w:num>
  <w:num w:numId="18">
    <w:abstractNumId w:val="3"/>
  </w:num>
  <w:num w:numId="19">
    <w:abstractNumId w:val="10"/>
  </w:num>
  <w:num w:numId="20">
    <w:abstractNumId w:val="8"/>
  </w:num>
  <w:num w:numId="21">
    <w:abstractNumId w:val="16"/>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48D"/>
    <w:rsid w:val="00001861"/>
    <w:rsid w:val="00002F56"/>
    <w:rsid w:val="0001148A"/>
    <w:rsid w:val="000143F0"/>
    <w:rsid w:val="00024B86"/>
    <w:rsid w:val="000302E4"/>
    <w:rsid w:val="000343D3"/>
    <w:rsid w:val="00040DA9"/>
    <w:rsid w:val="00042A6A"/>
    <w:rsid w:val="000508DD"/>
    <w:rsid w:val="00052D41"/>
    <w:rsid w:val="000534FB"/>
    <w:rsid w:val="0005713C"/>
    <w:rsid w:val="00063134"/>
    <w:rsid w:val="000647FA"/>
    <w:rsid w:val="000655A3"/>
    <w:rsid w:val="00066DF4"/>
    <w:rsid w:val="00071306"/>
    <w:rsid w:val="00074D8E"/>
    <w:rsid w:val="00075202"/>
    <w:rsid w:val="00076E2C"/>
    <w:rsid w:val="00085760"/>
    <w:rsid w:val="00090908"/>
    <w:rsid w:val="000911B0"/>
    <w:rsid w:val="00091A19"/>
    <w:rsid w:val="0009697F"/>
    <w:rsid w:val="000A50BA"/>
    <w:rsid w:val="000A74EE"/>
    <w:rsid w:val="000A7AD4"/>
    <w:rsid w:val="000B25FC"/>
    <w:rsid w:val="000C6DE9"/>
    <w:rsid w:val="000D3145"/>
    <w:rsid w:val="000D3C84"/>
    <w:rsid w:val="000D62DC"/>
    <w:rsid w:val="000E1161"/>
    <w:rsid w:val="000E19FC"/>
    <w:rsid w:val="000E5220"/>
    <w:rsid w:val="000E7572"/>
    <w:rsid w:val="00100D22"/>
    <w:rsid w:val="00101BB8"/>
    <w:rsid w:val="00102610"/>
    <w:rsid w:val="00105284"/>
    <w:rsid w:val="00111E1F"/>
    <w:rsid w:val="00116C59"/>
    <w:rsid w:val="001225AE"/>
    <w:rsid w:val="0012430A"/>
    <w:rsid w:val="0013220C"/>
    <w:rsid w:val="00133F56"/>
    <w:rsid w:val="00141AEB"/>
    <w:rsid w:val="001451C4"/>
    <w:rsid w:val="00163CC8"/>
    <w:rsid w:val="00170C78"/>
    <w:rsid w:val="00175ACF"/>
    <w:rsid w:val="00191140"/>
    <w:rsid w:val="00195FD7"/>
    <w:rsid w:val="001A2341"/>
    <w:rsid w:val="001A3F18"/>
    <w:rsid w:val="001B12FA"/>
    <w:rsid w:val="001B3CD6"/>
    <w:rsid w:val="001C2636"/>
    <w:rsid w:val="001C6AD3"/>
    <w:rsid w:val="001D39A0"/>
    <w:rsid w:val="001D421B"/>
    <w:rsid w:val="001D4EAA"/>
    <w:rsid w:val="001D5445"/>
    <w:rsid w:val="001D5D3A"/>
    <w:rsid w:val="001D65D0"/>
    <w:rsid w:val="001D6B06"/>
    <w:rsid w:val="001D74BD"/>
    <w:rsid w:val="001D7B2F"/>
    <w:rsid w:val="001E1A55"/>
    <w:rsid w:val="001E7E7F"/>
    <w:rsid w:val="001F2F46"/>
    <w:rsid w:val="001F3CBE"/>
    <w:rsid w:val="001F5374"/>
    <w:rsid w:val="001F7C1E"/>
    <w:rsid w:val="00206D95"/>
    <w:rsid w:val="002143DA"/>
    <w:rsid w:val="0021494C"/>
    <w:rsid w:val="002159A6"/>
    <w:rsid w:val="00225E3E"/>
    <w:rsid w:val="00227E5C"/>
    <w:rsid w:val="00230441"/>
    <w:rsid w:val="0023251F"/>
    <w:rsid w:val="0024050B"/>
    <w:rsid w:val="00240EF7"/>
    <w:rsid w:val="0024224F"/>
    <w:rsid w:val="00242352"/>
    <w:rsid w:val="00250FE1"/>
    <w:rsid w:val="00255B9B"/>
    <w:rsid w:val="00261FC1"/>
    <w:rsid w:val="002623AD"/>
    <w:rsid w:val="00274B57"/>
    <w:rsid w:val="002806BC"/>
    <w:rsid w:val="002943EA"/>
    <w:rsid w:val="00297437"/>
    <w:rsid w:val="002A275C"/>
    <w:rsid w:val="002A2B65"/>
    <w:rsid w:val="002A2E4D"/>
    <w:rsid w:val="002A49E4"/>
    <w:rsid w:val="002A4D75"/>
    <w:rsid w:val="002A6388"/>
    <w:rsid w:val="002A7812"/>
    <w:rsid w:val="002B2F73"/>
    <w:rsid w:val="002C262A"/>
    <w:rsid w:val="002C3057"/>
    <w:rsid w:val="002C38F3"/>
    <w:rsid w:val="002C5EC3"/>
    <w:rsid w:val="002C63C2"/>
    <w:rsid w:val="002C678F"/>
    <w:rsid w:val="002D1CD0"/>
    <w:rsid w:val="002D3F10"/>
    <w:rsid w:val="002D5338"/>
    <w:rsid w:val="002D74A6"/>
    <w:rsid w:val="002D779E"/>
    <w:rsid w:val="002F31F0"/>
    <w:rsid w:val="002F61AB"/>
    <w:rsid w:val="003003F8"/>
    <w:rsid w:val="00301565"/>
    <w:rsid w:val="00301654"/>
    <w:rsid w:val="0030193B"/>
    <w:rsid w:val="0030427E"/>
    <w:rsid w:val="0030484B"/>
    <w:rsid w:val="00310B1C"/>
    <w:rsid w:val="00325CAE"/>
    <w:rsid w:val="00330AEB"/>
    <w:rsid w:val="003367DC"/>
    <w:rsid w:val="003379B8"/>
    <w:rsid w:val="003432D9"/>
    <w:rsid w:val="00350362"/>
    <w:rsid w:val="003577F1"/>
    <w:rsid w:val="00364B45"/>
    <w:rsid w:val="00365FDF"/>
    <w:rsid w:val="0037249A"/>
    <w:rsid w:val="0037270E"/>
    <w:rsid w:val="00374304"/>
    <w:rsid w:val="00376708"/>
    <w:rsid w:val="003776BB"/>
    <w:rsid w:val="003824FF"/>
    <w:rsid w:val="00383DA3"/>
    <w:rsid w:val="00390519"/>
    <w:rsid w:val="003A1249"/>
    <w:rsid w:val="003B139C"/>
    <w:rsid w:val="003B13A6"/>
    <w:rsid w:val="003B2218"/>
    <w:rsid w:val="003B59D0"/>
    <w:rsid w:val="003B5C3C"/>
    <w:rsid w:val="003C2558"/>
    <w:rsid w:val="003C2D1C"/>
    <w:rsid w:val="003C5C5B"/>
    <w:rsid w:val="003D3069"/>
    <w:rsid w:val="003E02EB"/>
    <w:rsid w:val="003E05FC"/>
    <w:rsid w:val="003E3E0E"/>
    <w:rsid w:val="003E5B5A"/>
    <w:rsid w:val="003F2FB1"/>
    <w:rsid w:val="003F3A90"/>
    <w:rsid w:val="003F437F"/>
    <w:rsid w:val="00400DCF"/>
    <w:rsid w:val="004014E2"/>
    <w:rsid w:val="00412CA5"/>
    <w:rsid w:val="004148E7"/>
    <w:rsid w:val="00416304"/>
    <w:rsid w:val="00430A60"/>
    <w:rsid w:val="00440C94"/>
    <w:rsid w:val="00441C3A"/>
    <w:rsid w:val="00463009"/>
    <w:rsid w:val="0046527E"/>
    <w:rsid w:val="00473264"/>
    <w:rsid w:val="0047337E"/>
    <w:rsid w:val="00481578"/>
    <w:rsid w:val="00481A54"/>
    <w:rsid w:val="00484729"/>
    <w:rsid w:val="004946C7"/>
    <w:rsid w:val="004960E6"/>
    <w:rsid w:val="004A3707"/>
    <w:rsid w:val="004A39F3"/>
    <w:rsid w:val="004B3D77"/>
    <w:rsid w:val="004C5700"/>
    <w:rsid w:val="004D0C7F"/>
    <w:rsid w:val="004D29E9"/>
    <w:rsid w:val="004D2D88"/>
    <w:rsid w:val="004D34AA"/>
    <w:rsid w:val="004D4C4E"/>
    <w:rsid w:val="004E2641"/>
    <w:rsid w:val="004F13B9"/>
    <w:rsid w:val="004F3241"/>
    <w:rsid w:val="004F5573"/>
    <w:rsid w:val="004F72F0"/>
    <w:rsid w:val="00512B5E"/>
    <w:rsid w:val="00514C94"/>
    <w:rsid w:val="00516E9F"/>
    <w:rsid w:val="005217D9"/>
    <w:rsid w:val="00524C17"/>
    <w:rsid w:val="00525B46"/>
    <w:rsid w:val="00532ABD"/>
    <w:rsid w:val="00534E1D"/>
    <w:rsid w:val="00536FAF"/>
    <w:rsid w:val="00540958"/>
    <w:rsid w:val="00540ABB"/>
    <w:rsid w:val="00544E13"/>
    <w:rsid w:val="00555FD1"/>
    <w:rsid w:val="00557673"/>
    <w:rsid w:val="00562D6A"/>
    <w:rsid w:val="00563840"/>
    <w:rsid w:val="0057659C"/>
    <w:rsid w:val="00590430"/>
    <w:rsid w:val="00594EFB"/>
    <w:rsid w:val="005A10FB"/>
    <w:rsid w:val="005A2073"/>
    <w:rsid w:val="005A562B"/>
    <w:rsid w:val="005B0B48"/>
    <w:rsid w:val="005B4659"/>
    <w:rsid w:val="005B492D"/>
    <w:rsid w:val="005D111C"/>
    <w:rsid w:val="005D214E"/>
    <w:rsid w:val="005D2580"/>
    <w:rsid w:val="005D5C54"/>
    <w:rsid w:val="005D7B60"/>
    <w:rsid w:val="005E21EB"/>
    <w:rsid w:val="005E539C"/>
    <w:rsid w:val="00610667"/>
    <w:rsid w:val="00625A1D"/>
    <w:rsid w:val="00632A70"/>
    <w:rsid w:val="0063318E"/>
    <w:rsid w:val="006331A2"/>
    <w:rsid w:val="006448B8"/>
    <w:rsid w:val="00654C96"/>
    <w:rsid w:val="00665232"/>
    <w:rsid w:val="00674608"/>
    <w:rsid w:val="006825BB"/>
    <w:rsid w:val="006826A4"/>
    <w:rsid w:val="006839B8"/>
    <w:rsid w:val="00684C96"/>
    <w:rsid w:val="00690E04"/>
    <w:rsid w:val="00691CEF"/>
    <w:rsid w:val="00695358"/>
    <w:rsid w:val="00695839"/>
    <w:rsid w:val="006B0638"/>
    <w:rsid w:val="006B32BF"/>
    <w:rsid w:val="006B68AE"/>
    <w:rsid w:val="006C3AB0"/>
    <w:rsid w:val="006C5966"/>
    <w:rsid w:val="006D454A"/>
    <w:rsid w:val="006D776C"/>
    <w:rsid w:val="006E41C8"/>
    <w:rsid w:val="006F010C"/>
    <w:rsid w:val="006F53A4"/>
    <w:rsid w:val="006F54D6"/>
    <w:rsid w:val="006F64DE"/>
    <w:rsid w:val="00703976"/>
    <w:rsid w:val="007225C0"/>
    <w:rsid w:val="00724CBB"/>
    <w:rsid w:val="00727857"/>
    <w:rsid w:val="00735DFF"/>
    <w:rsid w:val="00744C8A"/>
    <w:rsid w:val="00747DDF"/>
    <w:rsid w:val="00754BE8"/>
    <w:rsid w:val="007566CE"/>
    <w:rsid w:val="00761E23"/>
    <w:rsid w:val="0076515F"/>
    <w:rsid w:val="00767250"/>
    <w:rsid w:val="007743AF"/>
    <w:rsid w:val="00780602"/>
    <w:rsid w:val="00780B8A"/>
    <w:rsid w:val="00780DD5"/>
    <w:rsid w:val="00783257"/>
    <w:rsid w:val="00787175"/>
    <w:rsid w:val="00787D8F"/>
    <w:rsid w:val="00792E3A"/>
    <w:rsid w:val="007B3B46"/>
    <w:rsid w:val="007B423F"/>
    <w:rsid w:val="007B75DC"/>
    <w:rsid w:val="007B7715"/>
    <w:rsid w:val="007D162D"/>
    <w:rsid w:val="007D3D22"/>
    <w:rsid w:val="007D6072"/>
    <w:rsid w:val="007E04CB"/>
    <w:rsid w:val="007E1D4C"/>
    <w:rsid w:val="007E478F"/>
    <w:rsid w:val="007E4D99"/>
    <w:rsid w:val="007E729A"/>
    <w:rsid w:val="007F02F7"/>
    <w:rsid w:val="008007E0"/>
    <w:rsid w:val="0080341B"/>
    <w:rsid w:val="008101E3"/>
    <w:rsid w:val="00811753"/>
    <w:rsid w:val="00813B22"/>
    <w:rsid w:val="00814824"/>
    <w:rsid w:val="00814928"/>
    <w:rsid w:val="00817153"/>
    <w:rsid w:val="00820A86"/>
    <w:rsid w:val="00823FBF"/>
    <w:rsid w:val="00824AB1"/>
    <w:rsid w:val="00827BDB"/>
    <w:rsid w:val="0083195B"/>
    <w:rsid w:val="008340D2"/>
    <w:rsid w:val="008370D7"/>
    <w:rsid w:val="00840274"/>
    <w:rsid w:val="008416C1"/>
    <w:rsid w:val="00851136"/>
    <w:rsid w:val="0085740C"/>
    <w:rsid w:val="00862BF2"/>
    <w:rsid w:val="00867B95"/>
    <w:rsid w:val="00880869"/>
    <w:rsid w:val="008809ED"/>
    <w:rsid w:val="0088728A"/>
    <w:rsid w:val="00890FC6"/>
    <w:rsid w:val="0089428E"/>
    <w:rsid w:val="0089478A"/>
    <w:rsid w:val="008A1588"/>
    <w:rsid w:val="008A32C6"/>
    <w:rsid w:val="008B156E"/>
    <w:rsid w:val="008C0A3E"/>
    <w:rsid w:val="008C2E14"/>
    <w:rsid w:val="008C31BD"/>
    <w:rsid w:val="008D506D"/>
    <w:rsid w:val="008D7AB0"/>
    <w:rsid w:val="008F0254"/>
    <w:rsid w:val="008F678E"/>
    <w:rsid w:val="00901EAE"/>
    <w:rsid w:val="00902C3B"/>
    <w:rsid w:val="009215E3"/>
    <w:rsid w:val="009270A0"/>
    <w:rsid w:val="0093772A"/>
    <w:rsid w:val="00940D9D"/>
    <w:rsid w:val="00941BA0"/>
    <w:rsid w:val="00942E09"/>
    <w:rsid w:val="00943805"/>
    <w:rsid w:val="00943849"/>
    <w:rsid w:val="009506CB"/>
    <w:rsid w:val="00951456"/>
    <w:rsid w:val="00964C0D"/>
    <w:rsid w:val="00966060"/>
    <w:rsid w:val="009735AC"/>
    <w:rsid w:val="009772C0"/>
    <w:rsid w:val="00977302"/>
    <w:rsid w:val="00983483"/>
    <w:rsid w:val="009861B5"/>
    <w:rsid w:val="00994665"/>
    <w:rsid w:val="00995DC2"/>
    <w:rsid w:val="009A0F41"/>
    <w:rsid w:val="009A4181"/>
    <w:rsid w:val="009B12E8"/>
    <w:rsid w:val="009B2FD3"/>
    <w:rsid w:val="009B6606"/>
    <w:rsid w:val="009C58D6"/>
    <w:rsid w:val="009C71E7"/>
    <w:rsid w:val="009C7334"/>
    <w:rsid w:val="009D5BFA"/>
    <w:rsid w:val="009E0163"/>
    <w:rsid w:val="009E21C4"/>
    <w:rsid w:val="009E5934"/>
    <w:rsid w:val="009E72CB"/>
    <w:rsid w:val="009F3B7F"/>
    <w:rsid w:val="009F501C"/>
    <w:rsid w:val="009F5BEE"/>
    <w:rsid w:val="009F6F6E"/>
    <w:rsid w:val="00A05E1B"/>
    <w:rsid w:val="00A1197A"/>
    <w:rsid w:val="00A15B6B"/>
    <w:rsid w:val="00A16AE3"/>
    <w:rsid w:val="00A27F41"/>
    <w:rsid w:val="00A46F7C"/>
    <w:rsid w:val="00A5357B"/>
    <w:rsid w:val="00A57E19"/>
    <w:rsid w:val="00A617E9"/>
    <w:rsid w:val="00A812A9"/>
    <w:rsid w:val="00A81AE8"/>
    <w:rsid w:val="00A81C5A"/>
    <w:rsid w:val="00A847FB"/>
    <w:rsid w:val="00A85375"/>
    <w:rsid w:val="00A8558A"/>
    <w:rsid w:val="00A8788F"/>
    <w:rsid w:val="00A87995"/>
    <w:rsid w:val="00A9463A"/>
    <w:rsid w:val="00A96B0D"/>
    <w:rsid w:val="00A96C92"/>
    <w:rsid w:val="00A97786"/>
    <w:rsid w:val="00AA0CDE"/>
    <w:rsid w:val="00AA231B"/>
    <w:rsid w:val="00AA4ED6"/>
    <w:rsid w:val="00AB1697"/>
    <w:rsid w:val="00AB77A2"/>
    <w:rsid w:val="00AC34F6"/>
    <w:rsid w:val="00AE120E"/>
    <w:rsid w:val="00AE1548"/>
    <w:rsid w:val="00AE40C3"/>
    <w:rsid w:val="00AF1915"/>
    <w:rsid w:val="00AF3F6E"/>
    <w:rsid w:val="00B1473E"/>
    <w:rsid w:val="00B27624"/>
    <w:rsid w:val="00B316F2"/>
    <w:rsid w:val="00B32110"/>
    <w:rsid w:val="00B33EB7"/>
    <w:rsid w:val="00B3644F"/>
    <w:rsid w:val="00B425D2"/>
    <w:rsid w:val="00B52F94"/>
    <w:rsid w:val="00B6222F"/>
    <w:rsid w:val="00B65FE1"/>
    <w:rsid w:val="00B6788D"/>
    <w:rsid w:val="00B74F16"/>
    <w:rsid w:val="00B804EB"/>
    <w:rsid w:val="00B81BDB"/>
    <w:rsid w:val="00B82C00"/>
    <w:rsid w:val="00B83D8D"/>
    <w:rsid w:val="00B84637"/>
    <w:rsid w:val="00BA492B"/>
    <w:rsid w:val="00BA4C68"/>
    <w:rsid w:val="00BB2123"/>
    <w:rsid w:val="00BB5E17"/>
    <w:rsid w:val="00BC7855"/>
    <w:rsid w:val="00BD455C"/>
    <w:rsid w:val="00BE2B8E"/>
    <w:rsid w:val="00BE7D6B"/>
    <w:rsid w:val="00BF195C"/>
    <w:rsid w:val="00BF1A8F"/>
    <w:rsid w:val="00BF27E7"/>
    <w:rsid w:val="00C045EA"/>
    <w:rsid w:val="00C10856"/>
    <w:rsid w:val="00C22462"/>
    <w:rsid w:val="00C25DDA"/>
    <w:rsid w:val="00C27816"/>
    <w:rsid w:val="00C32CE2"/>
    <w:rsid w:val="00C36793"/>
    <w:rsid w:val="00C45A80"/>
    <w:rsid w:val="00C571CF"/>
    <w:rsid w:val="00C60293"/>
    <w:rsid w:val="00C73FE7"/>
    <w:rsid w:val="00C75184"/>
    <w:rsid w:val="00C766A2"/>
    <w:rsid w:val="00C8148D"/>
    <w:rsid w:val="00C81CC0"/>
    <w:rsid w:val="00C85AC7"/>
    <w:rsid w:val="00C908AE"/>
    <w:rsid w:val="00C96C42"/>
    <w:rsid w:val="00CA1C3D"/>
    <w:rsid w:val="00CB35B4"/>
    <w:rsid w:val="00CC4D87"/>
    <w:rsid w:val="00CD12FD"/>
    <w:rsid w:val="00CD6A47"/>
    <w:rsid w:val="00CD7A51"/>
    <w:rsid w:val="00CF0FD8"/>
    <w:rsid w:val="00CF6458"/>
    <w:rsid w:val="00CF6D28"/>
    <w:rsid w:val="00D1334B"/>
    <w:rsid w:val="00D148A7"/>
    <w:rsid w:val="00D15287"/>
    <w:rsid w:val="00D15312"/>
    <w:rsid w:val="00D20E75"/>
    <w:rsid w:val="00D27666"/>
    <w:rsid w:val="00D31F92"/>
    <w:rsid w:val="00D345A6"/>
    <w:rsid w:val="00D40318"/>
    <w:rsid w:val="00D403E6"/>
    <w:rsid w:val="00D407B5"/>
    <w:rsid w:val="00D430A1"/>
    <w:rsid w:val="00D45446"/>
    <w:rsid w:val="00D45DFB"/>
    <w:rsid w:val="00D50420"/>
    <w:rsid w:val="00D544AF"/>
    <w:rsid w:val="00D56416"/>
    <w:rsid w:val="00D60284"/>
    <w:rsid w:val="00D60D70"/>
    <w:rsid w:val="00D62034"/>
    <w:rsid w:val="00D6564A"/>
    <w:rsid w:val="00D65A40"/>
    <w:rsid w:val="00D65AC6"/>
    <w:rsid w:val="00D65CD7"/>
    <w:rsid w:val="00D90698"/>
    <w:rsid w:val="00D92630"/>
    <w:rsid w:val="00D95641"/>
    <w:rsid w:val="00DA2E66"/>
    <w:rsid w:val="00DA4B17"/>
    <w:rsid w:val="00DB2497"/>
    <w:rsid w:val="00DC18B6"/>
    <w:rsid w:val="00DD3FB4"/>
    <w:rsid w:val="00DE4396"/>
    <w:rsid w:val="00DE603D"/>
    <w:rsid w:val="00DE688F"/>
    <w:rsid w:val="00DF25C9"/>
    <w:rsid w:val="00DF3502"/>
    <w:rsid w:val="00E017A4"/>
    <w:rsid w:val="00E02F27"/>
    <w:rsid w:val="00E055F5"/>
    <w:rsid w:val="00E11001"/>
    <w:rsid w:val="00E11346"/>
    <w:rsid w:val="00E1365E"/>
    <w:rsid w:val="00E16F63"/>
    <w:rsid w:val="00E34E3A"/>
    <w:rsid w:val="00E44554"/>
    <w:rsid w:val="00E44D2C"/>
    <w:rsid w:val="00E47EF3"/>
    <w:rsid w:val="00E5581D"/>
    <w:rsid w:val="00E61708"/>
    <w:rsid w:val="00E64A67"/>
    <w:rsid w:val="00E64D43"/>
    <w:rsid w:val="00E656D1"/>
    <w:rsid w:val="00E7451F"/>
    <w:rsid w:val="00E76801"/>
    <w:rsid w:val="00E76AFB"/>
    <w:rsid w:val="00E7766F"/>
    <w:rsid w:val="00E77C87"/>
    <w:rsid w:val="00E81D52"/>
    <w:rsid w:val="00E832E8"/>
    <w:rsid w:val="00E91415"/>
    <w:rsid w:val="00E97A80"/>
    <w:rsid w:val="00EA3E63"/>
    <w:rsid w:val="00EA5D1A"/>
    <w:rsid w:val="00EA6BE9"/>
    <w:rsid w:val="00EB38BC"/>
    <w:rsid w:val="00EC108A"/>
    <w:rsid w:val="00EC108E"/>
    <w:rsid w:val="00EC4E9E"/>
    <w:rsid w:val="00EC5DC0"/>
    <w:rsid w:val="00EE45CC"/>
    <w:rsid w:val="00F03E17"/>
    <w:rsid w:val="00F05BBE"/>
    <w:rsid w:val="00F06972"/>
    <w:rsid w:val="00F145C8"/>
    <w:rsid w:val="00F25A91"/>
    <w:rsid w:val="00F362A3"/>
    <w:rsid w:val="00F41625"/>
    <w:rsid w:val="00F45ACD"/>
    <w:rsid w:val="00F47433"/>
    <w:rsid w:val="00F47ACB"/>
    <w:rsid w:val="00F52511"/>
    <w:rsid w:val="00F60D3B"/>
    <w:rsid w:val="00F63794"/>
    <w:rsid w:val="00F64ECF"/>
    <w:rsid w:val="00F7487E"/>
    <w:rsid w:val="00F77120"/>
    <w:rsid w:val="00F82A52"/>
    <w:rsid w:val="00F96B33"/>
    <w:rsid w:val="00FA2A51"/>
    <w:rsid w:val="00FB0017"/>
    <w:rsid w:val="00FB43A9"/>
    <w:rsid w:val="00FC6897"/>
    <w:rsid w:val="00FD30DD"/>
    <w:rsid w:val="00FD59AD"/>
    <w:rsid w:val="00FE0BD0"/>
    <w:rsid w:val="00FE6472"/>
    <w:rsid w:val="00FE6A24"/>
    <w:rsid w:val="00FF53D5"/>
  </w:rsids>
  <m:mathPr>
    <m:mathFont m:val="Cambria Math"/>
    <m:brkBin m:val="before"/>
    <m:brkBinSub m:val="--"/>
    <m:smallFrac m:val="0"/>
    <m:dispDef/>
    <m:lMargin m:val="0"/>
    <m:rMargin m:val="0"/>
    <m:defJc m:val="centerGroup"/>
    <m:wrapIndent m:val="1440"/>
    <m:intLim m:val="subSup"/>
    <m:naryLim m:val="undOvr"/>
  </m:mathPr>
  <w:themeFontLang w:val="es-EC" w:bidi="bo-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75F4EC8"/>
  <w15:chartTrackingRefBased/>
  <w15:docId w15:val="{E4B23EDA-0B20-455F-8F28-16BDDF399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34"/>
        <w:lang w:val="es-EC" w:eastAsia="en-US" w:bidi="bo-CN"/>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7E5C"/>
    <w:pPr>
      <w:spacing w:after="0" w:line="240" w:lineRule="auto"/>
    </w:pPr>
    <w:rPr>
      <w:rFonts w:ascii="Times New Roman" w:eastAsia="Times New Roman" w:hAnsi="Times New Roman" w:cs="Times New Roman"/>
      <w:kern w:val="0"/>
      <w:szCs w:val="24"/>
      <w:lang w:eastAsia="es-EC"/>
      <w14:ligatures w14:val="none"/>
    </w:rPr>
  </w:style>
  <w:style w:type="paragraph" w:styleId="Ttulo1">
    <w:name w:val="heading 1"/>
    <w:basedOn w:val="Normal"/>
    <w:next w:val="Normal"/>
    <w:link w:val="Ttulo1Car"/>
    <w:uiPriority w:val="9"/>
    <w:qFormat/>
    <w:rsid w:val="00C8148D"/>
    <w:pPr>
      <w:keepNext/>
      <w:keepLines/>
      <w:spacing w:before="360" w:after="80"/>
      <w:outlineLvl w:val="0"/>
    </w:pPr>
    <w:rPr>
      <w:rFonts w:asciiTheme="majorHAnsi" w:eastAsiaTheme="majorEastAsia" w:hAnsiTheme="majorHAnsi" w:cstheme="majorBidi"/>
      <w:color w:val="0F4761" w:themeColor="accent1" w:themeShade="BF"/>
      <w:sz w:val="40"/>
      <w:szCs w:val="58"/>
    </w:rPr>
  </w:style>
  <w:style w:type="paragraph" w:styleId="Ttulo2">
    <w:name w:val="heading 2"/>
    <w:basedOn w:val="Normal"/>
    <w:next w:val="Normal"/>
    <w:link w:val="Ttulo2Car"/>
    <w:uiPriority w:val="9"/>
    <w:semiHidden/>
    <w:unhideWhenUsed/>
    <w:qFormat/>
    <w:rsid w:val="00C8148D"/>
    <w:pPr>
      <w:keepNext/>
      <w:keepLines/>
      <w:spacing w:before="160" w:after="80"/>
      <w:outlineLvl w:val="1"/>
    </w:pPr>
    <w:rPr>
      <w:rFonts w:asciiTheme="majorHAnsi" w:eastAsiaTheme="majorEastAsia" w:hAnsiTheme="majorHAnsi" w:cstheme="majorBidi"/>
      <w:color w:val="0F4761" w:themeColor="accent1" w:themeShade="BF"/>
      <w:sz w:val="32"/>
      <w:szCs w:val="46"/>
    </w:rPr>
  </w:style>
  <w:style w:type="paragraph" w:styleId="Ttulo3">
    <w:name w:val="heading 3"/>
    <w:basedOn w:val="Normal"/>
    <w:next w:val="Normal"/>
    <w:link w:val="Ttulo3Car"/>
    <w:uiPriority w:val="9"/>
    <w:semiHidden/>
    <w:unhideWhenUsed/>
    <w:qFormat/>
    <w:rsid w:val="00C8148D"/>
    <w:pPr>
      <w:keepNext/>
      <w:keepLines/>
      <w:spacing w:before="160" w:after="80"/>
      <w:outlineLvl w:val="2"/>
    </w:pPr>
    <w:rPr>
      <w:rFonts w:eastAsiaTheme="majorEastAsia" w:cstheme="majorBidi"/>
      <w:color w:val="0F4761" w:themeColor="accent1" w:themeShade="BF"/>
      <w:sz w:val="28"/>
      <w:szCs w:val="40"/>
    </w:rPr>
  </w:style>
  <w:style w:type="paragraph" w:styleId="Ttulo4">
    <w:name w:val="heading 4"/>
    <w:basedOn w:val="Normal"/>
    <w:next w:val="Normal"/>
    <w:link w:val="Ttulo4Car"/>
    <w:uiPriority w:val="9"/>
    <w:semiHidden/>
    <w:unhideWhenUsed/>
    <w:qFormat/>
    <w:rsid w:val="00C8148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8148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8148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8148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8148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8148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8148D"/>
    <w:rPr>
      <w:rFonts w:asciiTheme="majorHAnsi" w:eastAsiaTheme="majorEastAsia" w:hAnsiTheme="majorHAnsi" w:cstheme="majorBidi"/>
      <w:color w:val="0F4761" w:themeColor="accent1" w:themeShade="BF"/>
      <w:sz w:val="40"/>
      <w:szCs w:val="58"/>
    </w:rPr>
  </w:style>
  <w:style w:type="character" w:customStyle="1" w:styleId="Ttulo2Car">
    <w:name w:val="Título 2 Car"/>
    <w:basedOn w:val="Fuentedeprrafopredeter"/>
    <w:link w:val="Ttulo2"/>
    <w:uiPriority w:val="9"/>
    <w:semiHidden/>
    <w:rsid w:val="00C8148D"/>
    <w:rPr>
      <w:rFonts w:asciiTheme="majorHAnsi" w:eastAsiaTheme="majorEastAsia" w:hAnsiTheme="majorHAnsi" w:cstheme="majorBidi"/>
      <w:color w:val="0F4761" w:themeColor="accent1" w:themeShade="BF"/>
      <w:sz w:val="32"/>
      <w:szCs w:val="46"/>
    </w:rPr>
  </w:style>
  <w:style w:type="character" w:customStyle="1" w:styleId="Ttulo3Car">
    <w:name w:val="Título 3 Car"/>
    <w:basedOn w:val="Fuentedeprrafopredeter"/>
    <w:link w:val="Ttulo3"/>
    <w:uiPriority w:val="9"/>
    <w:semiHidden/>
    <w:rsid w:val="00C8148D"/>
    <w:rPr>
      <w:rFonts w:eastAsiaTheme="majorEastAsia" w:cstheme="majorBidi"/>
      <w:color w:val="0F4761" w:themeColor="accent1" w:themeShade="BF"/>
      <w:sz w:val="28"/>
      <w:szCs w:val="40"/>
    </w:rPr>
  </w:style>
  <w:style w:type="character" w:customStyle="1" w:styleId="Ttulo4Car">
    <w:name w:val="Título 4 Car"/>
    <w:basedOn w:val="Fuentedeprrafopredeter"/>
    <w:link w:val="Ttulo4"/>
    <w:uiPriority w:val="9"/>
    <w:semiHidden/>
    <w:rsid w:val="00C8148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8148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8148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8148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8148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8148D"/>
    <w:rPr>
      <w:rFonts w:eastAsiaTheme="majorEastAsia" w:cstheme="majorBidi"/>
      <w:color w:val="272727" w:themeColor="text1" w:themeTint="D8"/>
    </w:rPr>
  </w:style>
  <w:style w:type="paragraph" w:styleId="Ttulo">
    <w:name w:val="Title"/>
    <w:basedOn w:val="Normal"/>
    <w:next w:val="Normal"/>
    <w:link w:val="TtuloCar"/>
    <w:uiPriority w:val="10"/>
    <w:qFormat/>
    <w:rsid w:val="00C8148D"/>
    <w:pPr>
      <w:spacing w:after="80"/>
      <w:contextualSpacing/>
    </w:pPr>
    <w:rPr>
      <w:rFonts w:asciiTheme="majorHAnsi" w:eastAsiaTheme="majorEastAsia" w:hAnsiTheme="majorHAnsi" w:cstheme="majorBidi"/>
      <w:spacing w:val="-10"/>
      <w:kern w:val="28"/>
      <w:sz w:val="56"/>
      <w:szCs w:val="81"/>
    </w:rPr>
  </w:style>
  <w:style w:type="character" w:customStyle="1" w:styleId="TtuloCar">
    <w:name w:val="Título Car"/>
    <w:basedOn w:val="Fuentedeprrafopredeter"/>
    <w:link w:val="Ttulo"/>
    <w:uiPriority w:val="10"/>
    <w:rsid w:val="00C8148D"/>
    <w:rPr>
      <w:rFonts w:asciiTheme="majorHAnsi" w:eastAsiaTheme="majorEastAsia" w:hAnsiTheme="majorHAnsi" w:cstheme="majorBidi"/>
      <w:spacing w:val="-10"/>
      <w:kern w:val="28"/>
      <w:sz w:val="56"/>
      <w:szCs w:val="81"/>
    </w:rPr>
  </w:style>
  <w:style w:type="paragraph" w:styleId="Subttulo">
    <w:name w:val="Subtitle"/>
    <w:basedOn w:val="Normal"/>
    <w:next w:val="Normal"/>
    <w:link w:val="SubttuloCar"/>
    <w:uiPriority w:val="11"/>
    <w:qFormat/>
    <w:rsid w:val="00C8148D"/>
    <w:pPr>
      <w:numPr>
        <w:ilvl w:val="1"/>
      </w:numPr>
    </w:pPr>
    <w:rPr>
      <w:rFonts w:eastAsiaTheme="majorEastAsia" w:cstheme="majorBidi"/>
      <w:color w:val="595959" w:themeColor="text1" w:themeTint="A6"/>
      <w:spacing w:val="15"/>
      <w:sz w:val="28"/>
      <w:szCs w:val="40"/>
    </w:rPr>
  </w:style>
  <w:style w:type="character" w:customStyle="1" w:styleId="SubttuloCar">
    <w:name w:val="Subtítulo Car"/>
    <w:basedOn w:val="Fuentedeprrafopredeter"/>
    <w:link w:val="Subttulo"/>
    <w:uiPriority w:val="11"/>
    <w:rsid w:val="00C8148D"/>
    <w:rPr>
      <w:rFonts w:eastAsiaTheme="majorEastAsia" w:cstheme="majorBidi"/>
      <w:color w:val="595959" w:themeColor="text1" w:themeTint="A6"/>
      <w:spacing w:val="15"/>
      <w:sz w:val="28"/>
      <w:szCs w:val="40"/>
    </w:rPr>
  </w:style>
  <w:style w:type="paragraph" w:styleId="Cita">
    <w:name w:val="Quote"/>
    <w:basedOn w:val="Normal"/>
    <w:next w:val="Normal"/>
    <w:link w:val="CitaCar"/>
    <w:uiPriority w:val="29"/>
    <w:qFormat/>
    <w:rsid w:val="00C8148D"/>
    <w:pPr>
      <w:spacing w:before="160"/>
      <w:jc w:val="center"/>
    </w:pPr>
    <w:rPr>
      <w:i/>
      <w:iCs/>
      <w:color w:val="404040" w:themeColor="text1" w:themeTint="BF"/>
    </w:rPr>
  </w:style>
  <w:style w:type="character" w:customStyle="1" w:styleId="CitaCar">
    <w:name w:val="Cita Car"/>
    <w:basedOn w:val="Fuentedeprrafopredeter"/>
    <w:link w:val="Cita"/>
    <w:uiPriority w:val="29"/>
    <w:rsid w:val="00C8148D"/>
    <w:rPr>
      <w:i/>
      <w:iCs/>
      <w:color w:val="404040" w:themeColor="text1" w:themeTint="BF"/>
    </w:rPr>
  </w:style>
  <w:style w:type="paragraph" w:styleId="Prrafodelista">
    <w:name w:val="List Paragraph"/>
    <w:basedOn w:val="Normal"/>
    <w:uiPriority w:val="34"/>
    <w:qFormat/>
    <w:rsid w:val="00C8148D"/>
    <w:pPr>
      <w:ind w:left="720"/>
      <w:contextualSpacing/>
    </w:pPr>
  </w:style>
  <w:style w:type="character" w:styleId="nfasisintenso">
    <w:name w:val="Intense Emphasis"/>
    <w:basedOn w:val="Fuentedeprrafopredeter"/>
    <w:uiPriority w:val="21"/>
    <w:qFormat/>
    <w:rsid w:val="00C8148D"/>
    <w:rPr>
      <w:i/>
      <w:iCs/>
      <w:color w:val="0F4761" w:themeColor="accent1" w:themeShade="BF"/>
    </w:rPr>
  </w:style>
  <w:style w:type="paragraph" w:styleId="Citadestacada">
    <w:name w:val="Intense Quote"/>
    <w:basedOn w:val="Normal"/>
    <w:next w:val="Normal"/>
    <w:link w:val="CitadestacadaCar"/>
    <w:uiPriority w:val="30"/>
    <w:qFormat/>
    <w:rsid w:val="00C8148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8148D"/>
    <w:rPr>
      <w:i/>
      <w:iCs/>
      <w:color w:val="0F4761" w:themeColor="accent1" w:themeShade="BF"/>
    </w:rPr>
  </w:style>
  <w:style w:type="character" w:styleId="Referenciaintensa">
    <w:name w:val="Intense Reference"/>
    <w:basedOn w:val="Fuentedeprrafopredeter"/>
    <w:uiPriority w:val="32"/>
    <w:qFormat/>
    <w:rsid w:val="00C8148D"/>
    <w:rPr>
      <w:b/>
      <w:bCs/>
      <w:smallCaps/>
      <w:color w:val="0F4761" w:themeColor="accent1" w:themeShade="BF"/>
      <w:spacing w:val="5"/>
    </w:rPr>
  </w:style>
  <w:style w:type="paragraph" w:styleId="Encabezado">
    <w:name w:val="header"/>
    <w:basedOn w:val="Normal"/>
    <w:link w:val="EncabezadoCar"/>
    <w:uiPriority w:val="99"/>
    <w:unhideWhenUsed/>
    <w:rsid w:val="00C8148D"/>
    <w:pPr>
      <w:tabs>
        <w:tab w:val="center" w:pos="4252"/>
        <w:tab w:val="right" w:pos="8504"/>
      </w:tabs>
    </w:pPr>
  </w:style>
  <w:style w:type="character" w:customStyle="1" w:styleId="EncabezadoCar">
    <w:name w:val="Encabezado Car"/>
    <w:basedOn w:val="Fuentedeprrafopredeter"/>
    <w:link w:val="Encabezado"/>
    <w:uiPriority w:val="99"/>
    <w:rsid w:val="00C8148D"/>
  </w:style>
  <w:style w:type="paragraph" w:styleId="Piedepgina">
    <w:name w:val="footer"/>
    <w:basedOn w:val="Normal"/>
    <w:link w:val="PiedepginaCar"/>
    <w:uiPriority w:val="99"/>
    <w:unhideWhenUsed/>
    <w:rsid w:val="00C8148D"/>
    <w:pPr>
      <w:tabs>
        <w:tab w:val="center" w:pos="4252"/>
        <w:tab w:val="right" w:pos="8504"/>
      </w:tabs>
    </w:pPr>
  </w:style>
  <w:style w:type="character" w:customStyle="1" w:styleId="PiedepginaCar">
    <w:name w:val="Pie de página Car"/>
    <w:basedOn w:val="Fuentedeprrafopredeter"/>
    <w:link w:val="Piedepgina"/>
    <w:uiPriority w:val="99"/>
    <w:rsid w:val="00C8148D"/>
  </w:style>
  <w:style w:type="paragraph" w:styleId="Sinespaciado">
    <w:name w:val="No Spacing"/>
    <w:link w:val="SinespaciadoCar"/>
    <w:uiPriority w:val="1"/>
    <w:qFormat/>
    <w:rsid w:val="00C8148D"/>
    <w:pPr>
      <w:spacing w:after="0" w:line="240" w:lineRule="auto"/>
    </w:pPr>
  </w:style>
  <w:style w:type="character" w:styleId="Hipervnculo">
    <w:name w:val="Hyperlink"/>
    <w:basedOn w:val="Fuentedeprrafopredeter"/>
    <w:uiPriority w:val="99"/>
    <w:unhideWhenUsed/>
    <w:rsid w:val="009F3B7F"/>
    <w:rPr>
      <w:color w:val="467886" w:themeColor="hyperlink"/>
      <w:u w:val="single"/>
    </w:rPr>
  </w:style>
  <w:style w:type="character" w:styleId="Mencinsinresolver">
    <w:name w:val="Unresolved Mention"/>
    <w:basedOn w:val="Fuentedeprrafopredeter"/>
    <w:uiPriority w:val="99"/>
    <w:semiHidden/>
    <w:unhideWhenUsed/>
    <w:rsid w:val="009F3B7F"/>
    <w:rPr>
      <w:color w:val="605E5C"/>
      <w:shd w:val="clear" w:color="auto" w:fill="E1DFDD"/>
    </w:rPr>
  </w:style>
  <w:style w:type="character" w:customStyle="1" w:styleId="SinespaciadoCar">
    <w:name w:val="Sin espaciado Car"/>
    <w:link w:val="Sinespaciado"/>
    <w:uiPriority w:val="1"/>
    <w:locked/>
    <w:rsid w:val="00727857"/>
  </w:style>
  <w:style w:type="paragraph" w:styleId="NormalWeb">
    <w:name w:val="Normal (Web)"/>
    <w:basedOn w:val="Normal"/>
    <w:uiPriority w:val="99"/>
    <w:unhideWhenUsed/>
    <w:rsid w:val="00F05BBE"/>
  </w:style>
  <w:style w:type="character" w:styleId="Textoennegrita">
    <w:name w:val="Strong"/>
    <w:basedOn w:val="Fuentedeprrafopredeter"/>
    <w:uiPriority w:val="22"/>
    <w:qFormat/>
    <w:rsid w:val="00227E5C"/>
    <w:rPr>
      <w:b/>
      <w:bCs/>
    </w:rPr>
  </w:style>
  <w:style w:type="paragraph" w:customStyle="1" w:styleId="card-text">
    <w:name w:val="card-text"/>
    <w:basedOn w:val="Normal"/>
    <w:rsid w:val="00227E5C"/>
    <w:pPr>
      <w:spacing w:before="100" w:beforeAutospacing="1" w:after="100" w:afterAutospacing="1"/>
    </w:pPr>
  </w:style>
  <w:style w:type="table" w:styleId="Tablaconcuadrcula">
    <w:name w:val="Table Grid"/>
    <w:basedOn w:val="Tablanormal"/>
    <w:uiPriority w:val="39"/>
    <w:rsid w:val="00A119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1197A"/>
    <w:pPr>
      <w:autoSpaceDE w:val="0"/>
      <w:autoSpaceDN w:val="0"/>
      <w:adjustRightInd w:val="0"/>
      <w:spacing w:after="0" w:line="240" w:lineRule="auto"/>
    </w:pPr>
    <w:rPr>
      <w:rFonts w:ascii="Times New Roman" w:hAnsi="Times New Roman" w:cs="Times New Roman"/>
      <w:color w:val="000000"/>
      <w:kern w:val="0"/>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4903">
      <w:bodyDiv w:val="1"/>
      <w:marLeft w:val="0"/>
      <w:marRight w:val="0"/>
      <w:marTop w:val="0"/>
      <w:marBottom w:val="0"/>
      <w:divBdr>
        <w:top w:val="none" w:sz="0" w:space="0" w:color="auto"/>
        <w:left w:val="none" w:sz="0" w:space="0" w:color="auto"/>
        <w:bottom w:val="none" w:sz="0" w:space="0" w:color="auto"/>
        <w:right w:val="none" w:sz="0" w:space="0" w:color="auto"/>
      </w:divBdr>
    </w:div>
    <w:div w:id="36317835">
      <w:bodyDiv w:val="1"/>
      <w:marLeft w:val="0"/>
      <w:marRight w:val="0"/>
      <w:marTop w:val="0"/>
      <w:marBottom w:val="0"/>
      <w:divBdr>
        <w:top w:val="none" w:sz="0" w:space="0" w:color="auto"/>
        <w:left w:val="none" w:sz="0" w:space="0" w:color="auto"/>
        <w:bottom w:val="none" w:sz="0" w:space="0" w:color="auto"/>
        <w:right w:val="none" w:sz="0" w:space="0" w:color="auto"/>
      </w:divBdr>
    </w:div>
    <w:div w:id="38172008">
      <w:bodyDiv w:val="1"/>
      <w:marLeft w:val="0"/>
      <w:marRight w:val="0"/>
      <w:marTop w:val="0"/>
      <w:marBottom w:val="0"/>
      <w:divBdr>
        <w:top w:val="none" w:sz="0" w:space="0" w:color="auto"/>
        <w:left w:val="none" w:sz="0" w:space="0" w:color="auto"/>
        <w:bottom w:val="none" w:sz="0" w:space="0" w:color="auto"/>
        <w:right w:val="none" w:sz="0" w:space="0" w:color="auto"/>
      </w:divBdr>
    </w:div>
    <w:div w:id="53698945">
      <w:bodyDiv w:val="1"/>
      <w:marLeft w:val="0"/>
      <w:marRight w:val="0"/>
      <w:marTop w:val="0"/>
      <w:marBottom w:val="0"/>
      <w:divBdr>
        <w:top w:val="none" w:sz="0" w:space="0" w:color="auto"/>
        <w:left w:val="none" w:sz="0" w:space="0" w:color="auto"/>
        <w:bottom w:val="none" w:sz="0" w:space="0" w:color="auto"/>
        <w:right w:val="none" w:sz="0" w:space="0" w:color="auto"/>
      </w:divBdr>
      <w:divsChild>
        <w:div w:id="20857119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1997059">
      <w:bodyDiv w:val="1"/>
      <w:marLeft w:val="0"/>
      <w:marRight w:val="0"/>
      <w:marTop w:val="0"/>
      <w:marBottom w:val="0"/>
      <w:divBdr>
        <w:top w:val="none" w:sz="0" w:space="0" w:color="auto"/>
        <w:left w:val="none" w:sz="0" w:space="0" w:color="auto"/>
        <w:bottom w:val="none" w:sz="0" w:space="0" w:color="auto"/>
        <w:right w:val="none" w:sz="0" w:space="0" w:color="auto"/>
      </w:divBdr>
    </w:div>
    <w:div w:id="69888575">
      <w:bodyDiv w:val="1"/>
      <w:marLeft w:val="0"/>
      <w:marRight w:val="0"/>
      <w:marTop w:val="0"/>
      <w:marBottom w:val="0"/>
      <w:divBdr>
        <w:top w:val="none" w:sz="0" w:space="0" w:color="auto"/>
        <w:left w:val="none" w:sz="0" w:space="0" w:color="auto"/>
        <w:bottom w:val="none" w:sz="0" w:space="0" w:color="auto"/>
        <w:right w:val="none" w:sz="0" w:space="0" w:color="auto"/>
      </w:divBdr>
    </w:div>
    <w:div w:id="99302640">
      <w:bodyDiv w:val="1"/>
      <w:marLeft w:val="0"/>
      <w:marRight w:val="0"/>
      <w:marTop w:val="0"/>
      <w:marBottom w:val="0"/>
      <w:divBdr>
        <w:top w:val="none" w:sz="0" w:space="0" w:color="auto"/>
        <w:left w:val="none" w:sz="0" w:space="0" w:color="auto"/>
        <w:bottom w:val="none" w:sz="0" w:space="0" w:color="auto"/>
        <w:right w:val="none" w:sz="0" w:space="0" w:color="auto"/>
      </w:divBdr>
    </w:div>
    <w:div w:id="103698293">
      <w:bodyDiv w:val="1"/>
      <w:marLeft w:val="0"/>
      <w:marRight w:val="0"/>
      <w:marTop w:val="0"/>
      <w:marBottom w:val="0"/>
      <w:divBdr>
        <w:top w:val="none" w:sz="0" w:space="0" w:color="auto"/>
        <w:left w:val="none" w:sz="0" w:space="0" w:color="auto"/>
        <w:bottom w:val="none" w:sz="0" w:space="0" w:color="auto"/>
        <w:right w:val="none" w:sz="0" w:space="0" w:color="auto"/>
      </w:divBdr>
    </w:div>
    <w:div w:id="226913811">
      <w:bodyDiv w:val="1"/>
      <w:marLeft w:val="0"/>
      <w:marRight w:val="0"/>
      <w:marTop w:val="0"/>
      <w:marBottom w:val="0"/>
      <w:divBdr>
        <w:top w:val="none" w:sz="0" w:space="0" w:color="auto"/>
        <w:left w:val="none" w:sz="0" w:space="0" w:color="auto"/>
        <w:bottom w:val="none" w:sz="0" w:space="0" w:color="auto"/>
        <w:right w:val="none" w:sz="0" w:space="0" w:color="auto"/>
      </w:divBdr>
    </w:div>
    <w:div w:id="252132315">
      <w:bodyDiv w:val="1"/>
      <w:marLeft w:val="0"/>
      <w:marRight w:val="0"/>
      <w:marTop w:val="0"/>
      <w:marBottom w:val="0"/>
      <w:divBdr>
        <w:top w:val="none" w:sz="0" w:space="0" w:color="auto"/>
        <w:left w:val="none" w:sz="0" w:space="0" w:color="auto"/>
        <w:bottom w:val="none" w:sz="0" w:space="0" w:color="auto"/>
        <w:right w:val="none" w:sz="0" w:space="0" w:color="auto"/>
      </w:divBdr>
    </w:div>
    <w:div w:id="277613774">
      <w:bodyDiv w:val="1"/>
      <w:marLeft w:val="0"/>
      <w:marRight w:val="0"/>
      <w:marTop w:val="0"/>
      <w:marBottom w:val="0"/>
      <w:divBdr>
        <w:top w:val="none" w:sz="0" w:space="0" w:color="auto"/>
        <w:left w:val="none" w:sz="0" w:space="0" w:color="auto"/>
        <w:bottom w:val="none" w:sz="0" w:space="0" w:color="auto"/>
        <w:right w:val="none" w:sz="0" w:space="0" w:color="auto"/>
      </w:divBdr>
    </w:div>
    <w:div w:id="286814023">
      <w:bodyDiv w:val="1"/>
      <w:marLeft w:val="0"/>
      <w:marRight w:val="0"/>
      <w:marTop w:val="0"/>
      <w:marBottom w:val="0"/>
      <w:divBdr>
        <w:top w:val="none" w:sz="0" w:space="0" w:color="auto"/>
        <w:left w:val="none" w:sz="0" w:space="0" w:color="auto"/>
        <w:bottom w:val="none" w:sz="0" w:space="0" w:color="auto"/>
        <w:right w:val="none" w:sz="0" w:space="0" w:color="auto"/>
      </w:divBdr>
    </w:div>
    <w:div w:id="311983563">
      <w:bodyDiv w:val="1"/>
      <w:marLeft w:val="0"/>
      <w:marRight w:val="0"/>
      <w:marTop w:val="0"/>
      <w:marBottom w:val="0"/>
      <w:divBdr>
        <w:top w:val="none" w:sz="0" w:space="0" w:color="auto"/>
        <w:left w:val="none" w:sz="0" w:space="0" w:color="auto"/>
        <w:bottom w:val="none" w:sz="0" w:space="0" w:color="auto"/>
        <w:right w:val="none" w:sz="0" w:space="0" w:color="auto"/>
      </w:divBdr>
    </w:div>
    <w:div w:id="338850370">
      <w:bodyDiv w:val="1"/>
      <w:marLeft w:val="0"/>
      <w:marRight w:val="0"/>
      <w:marTop w:val="0"/>
      <w:marBottom w:val="0"/>
      <w:divBdr>
        <w:top w:val="none" w:sz="0" w:space="0" w:color="auto"/>
        <w:left w:val="none" w:sz="0" w:space="0" w:color="auto"/>
        <w:bottom w:val="none" w:sz="0" w:space="0" w:color="auto"/>
        <w:right w:val="none" w:sz="0" w:space="0" w:color="auto"/>
      </w:divBdr>
    </w:div>
    <w:div w:id="361437765">
      <w:bodyDiv w:val="1"/>
      <w:marLeft w:val="0"/>
      <w:marRight w:val="0"/>
      <w:marTop w:val="0"/>
      <w:marBottom w:val="0"/>
      <w:divBdr>
        <w:top w:val="none" w:sz="0" w:space="0" w:color="auto"/>
        <w:left w:val="none" w:sz="0" w:space="0" w:color="auto"/>
        <w:bottom w:val="none" w:sz="0" w:space="0" w:color="auto"/>
        <w:right w:val="none" w:sz="0" w:space="0" w:color="auto"/>
      </w:divBdr>
    </w:div>
    <w:div w:id="366564978">
      <w:bodyDiv w:val="1"/>
      <w:marLeft w:val="0"/>
      <w:marRight w:val="0"/>
      <w:marTop w:val="0"/>
      <w:marBottom w:val="0"/>
      <w:divBdr>
        <w:top w:val="none" w:sz="0" w:space="0" w:color="auto"/>
        <w:left w:val="none" w:sz="0" w:space="0" w:color="auto"/>
        <w:bottom w:val="none" w:sz="0" w:space="0" w:color="auto"/>
        <w:right w:val="none" w:sz="0" w:space="0" w:color="auto"/>
      </w:divBdr>
    </w:div>
    <w:div w:id="372773789">
      <w:bodyDiv w:val="1"/>
      <w:marLeft w:val="0"/>
      <w:marRight w:val="0"/>
      <w:marTop w:val="0"/>
      <w:marBottom w:val="0"/>
      <w:divBdr>
        <w:top w:val="none" w:sz="0" w:space="0" w:color="auto"/>
        <w:left w:val="none" w:sz="0" w:space="0" w:color="auto"/>
        <w:bottom w:val="none" w:sz="0" w:space="0" w:color="auto"/>
        <w:right w:val="none" w:sz="0" w:space="0" w:color="auto"/>
      </w:divBdr>
      <w:divsChild>
        <w:div w:id="13761555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73888162">
      <w:bodyDiv w:val="1"/>
      <w:marLeft w:val="0"/>
      <w:marRight w:val="0"/>
      <w:marTop w:val="0"/>
      <w:marBottom w:val="0"/>
      <w:divBdr>
        <w:top w:val="none" w:sz="0" w:space="0" w:color="auto"/>
        <w:left w:val="none" w:sz="0" w:space="0" w:color="auto"/>
        <w:bottom w:val="none" w:sz="0" w:space="0" w:color="auto"/>
        <w:right w:val="none" w:sz="0" w:space="0" w:color="auto"/>
      </w:divBdr>
    </w:div>
    <w:div w:id="419525459">
      <w:bodyDiv w:val="1"/>
      <w:marLeft w:val="0"/>
      <w:marRight w:val="0"/>
      <w:marTop w:val="0"/>
      <w:marBottom w:val="0"/>
      <w:divBdr>
        <w:top w:val="none" w:sz="0" w:space="0" w:color="auto"/>
        <w:left w:val="none" w:sz="0" w:space="0" w:color="auto"/>
        <w:bottom w:val="none" w:sz="0" w:space="0" w:color="auto"/>
        <w:right w:val="none" w:sz="0" w:space="0" w:color="auto"/>
      </w:divBdr>
    </w:div>
    <w:div w:id="471408466">
      <w:bodyDiv w:val="1"/>
      <w:marLeft w:val="0"/>
      <w:marRight w:val="0"/>
      <w:marTop w:val="0"/>
      <w:marBottom w:val="0"/>
      <w:divBdr>
        <w:top w:val="none" w:sz="0" w:space="0" w:color="auto"/>
        <w:left w:val="none" w:sz="0" w:space="0" w:color="auto"/>
        <w:bottom w:val="none" w:sz="0" w:space="0" w:color="auto"/>
        <w:right w:val="none" w:sz="0" w:space="0" w:color="auto"/>
      </w:divBdr>
    </w:div>
    <w:div w:id="481044642">
      <w:bodyDiv w:val="1"/>
      <w:marLeft w:val="0"/>
      <w:marRight w:val="0"/>
      <w:marTop w:val="0"/>
      <w:marBottom w:val="0"/>
      <w:divBdr>
        <w:top w:val="none" w:sz="0" w:space="0" w:color="auto"/>
        <w:left w:val="none" w:sz="0" w:space="0" w:color="auto"/>
        <w:bottom w:val="none" w:sz="0" w:space="0" w:color="auto"/>
        <w:right w:val="none" w:sz="0" w:space="0" w:color="auto"/>
      </w:divBdr>
    </w:div>
    <w:div w:id="491028324">
      <w:bodyDiv w:val="1"/>
      <w:marLeft w:val="0"/>
      <w:marRight w:val="0"/>
      <w:marTop w:val="0"/>
      <w:marBottom w:val="0"/>
      <w:divBdr>
        <w:top w:val="none" w:sz="0" w:space="0" w:color="auto"/>
        <w:left w:val="none" w:sz="0" w:space="0" w:color="auto"/>
        <w:bottom w:val="none" w:sz="0" w:space="0" w:color="auto"/>
        <w:right w:val="none" w:sz="0" w:space="0" w:color="auto"/>
      </w:divBdr>
    </w:div>
    <w:div w:id="493104688">
      <w:bodyDiv w:val="1"/>
      <w:marLeft w:val="0"/>
      <w:marRight w:val="0"/>
      <w:marTop w:val="0"/>
      <w:marBottom w:val="0"/>
      <w:divBdr>
        <w:top w:val="none" w:sz="0" w:space="0" w:color="auto"/>
        <w:left w:val="none" w:sz="0" w:space="0" w:color="auto"/>
        <w:bottom w:val="none" w:sz="0" w:space="0" w:color="auto"/>
        <w:right w:val="none" w:sz="0" w:space="0" w:color="auto"/>
      </w:divBdr>
    </w:div>
    <w:div w:id="510338450">
      <w:bodyDiv w:val="1"/>
      <w:marLeft w:val="0"/>
      <w:marRight w:val="0"/>
      <w:marTop w:val="0"/>
      <w:marBottom w:val="0"/>
      <w:divBdr>
        <w:top w:val="none" w:sz="0" w:space="0" w:color="auto"/>
        <w:left w:val="none" w:sz="0" w:space="0" w:color="auto"/>
        <w:bottom w:val="none" w:sz="0" w:space="0" w:color="auto"/>
        <w:right w:val="none" w:sz="0" w:space="0" w:color="auto"/>
      </w:divBdr>
    </w:div>
    <w:div w:id="520976775">
      <w:bodyDiv w:val="1"/>
      <w:marLeft w:val="0"/>
      <w:marRight w:val="0"/>
      <w:marTop w:val="0"/>
      <w:marBottom w:val="0"/>
      <w:divBdr>
        <w:top w:val="none" w:sz="0" w:space="0" w:color="auto"/>
        <w:left w:val="none" w:sz="0" w:space="0" w:color="auto"/>
        <w:bottom w:val="none" w:sz="0" w:space="0" w:color="auto"/>
        <w:right w:val="none" w:sz="0" w:space="0" w:color="auto"/>
      </w:divBdr>
    </w:div>
    <w:div w:id="571476007">
      <w:bodyDiv w:val="1"/>
      <w:marLeft w:val="0"/>
      <w:marRight w:val="0"/>
      <w:marTop w:val="0"/>
      <w:marBottom w:val="0"/>
      <w:divBdr>
        <w:top w:val="none" w:sz="0" w:space="0" w:color="auto"/>
        <w:left w:val="none" w:sz="0" w:space="0" w:color="auto"/>
        <w:bottom w:val="none" w:sz="0" w:space="0" w:color="auto"/>
        <w:right w:val="none" w:sz="0" w:space="0" w:color="auto"/>
      </w:divBdr>
    </w:div>
    <w:div w:id="603343854">
      <w:bodyDiv w:val="1"/>
      <w:marLeft w:val="0"/>
      <w:marRight w:val="0"/>
      <w:marTop w:val="0"/>
      <w:marBottom w:val="0"/>
      <w:divBdr>
        <w:top w:val="none" w:sz="0" w:space="0" w:color="auto"/>
        <w:left w:val="none" w:sz="0" w:space="0" w:color="auto"/>
        <w:bottom w:val="none" w:sz="0" w:space="0" w:color="auto"/>
        <w:right w:val="none" w:sz="0" w:space="0" w:color="auto"/>
      </w:divBdr>
    </w:div>
    <w:div w:id="629867275">
      <w:bodyDiv w:val="1"/>
      <w:marLeft w:val="0"/>
      <w:marRight w:val="0"/>
      <w:marTop w:val="0"/>
      <w:marBottom w:val="0"/>
      <w:divBdr>
        <w:top w:val="none" w:sz="0" w:space="0" w:color="auto"/>
        <w:left w:val="none" w:sz="0" w:space="0" w:color="auto"/>
        <w:bottom w:val="none" w:sz="0" w:space="0" w:color="auto"/>
        <w:right w:val="none" w:sz="0" w:space="0" w:color="auto"/>
      </w:divBdr>
    </w:div>
    <w:div w:id="674497309">
      <w:bodyDiv w:val="1"/>
      <w:marLeft w:val="0"/>
      <w:marRight w:val="0"/>
      <w:marTop w:val="0"/>
      <w:marBottom w:val="0"/>
      <w:divBdr>
        <w:top w:val="none" w:sz="0" w:space="0" w:color="auto"/>
        <w:left w:val="none" w:sz="0" w:space="0" w:color="auto"/>
        <w:bottom w:val="none" w:sz="0" w:space="0" w:color="auto"/>
        <w:right w:val="none" w:sz="0" w:space="0" w:color="auto"/>
      </w:divBdr>
    </w:div>
    <w:div w:id="753362324">
      <w:bodyDiv w:val="1"/>
      <w:marLeft w:val="0"/>
      <w:marRight w:val="0"/>
      <w:marTop w:val="0"/>
      <w:marBottom w:val="0"/>
      <w:divBdr>
        <w:top w:val="none" w:sz="0" w:space="0" w:color="auto"/>
        <w:left w:val="none" w:sz="0" w:space="0" w:color="auto"/>
        <w:bottom w:val="none" w:sz="0" w:space="0" w:color="auto"/>
        <w:right w:val="none" w:sz="0" w:space="0" w:color="auto"/>
      </w:divBdr>
    </w:div>
    <w:div w:id="763458824">
      <w:bodyDiv w:val="1"/>
      <w:marLeft w:val="0"/>
      <w:marRight w:val="0"/>
      <w:marTop w:val="0"/>
      <w:marBottom w:val="0"/>
      <w:divBdr>
        <w:top w:val="none" w:sz="0" w:space="0" w:color="auto"/>
        <w:left w:val="none" w:sz="0" w:space="0" w:color="auto"/>
        <w:bottom w:val="none" w:sz="0" w:space="0" w:color="auto"/>
        <w:right w:val="none" w:sz="0" w:space="0" w:color="auto"/>
      </w:divBdr>
    </w:div>
    <w:div w:id="827865410">
      <w:bodyDiv w:val="1"/>
      <w:marLeft w:val="0"/>
      <w:marRight w:val="0"/>
      <w:marTop w:val="0"/>
      <w:marBottom w:val="0"/>
      <w:divBdr>
        <w:top w:val="none" w:sz="0" w:space="0" w:color="auto"/>
        <w:left w:val="none" w:sz="0" w:space="0" w:color="auto"/>
        <w:bottom w:val="none" w:sz="0" w:space="0" w:color="auto"/>
        <w:right w:val="none" w:sz="0" w:space="0" w:color="auto"/>
      </w:divBdr>
    </w:div>
    <w:div w:id="855996024">
      <w:bodyDiv w:val="1"/>
      <w:marLeft w:val="0"/>
      <w:marRight w:val="0"/>
      <w:marTop w:val="0"/>
      <w:marBottom w:val="0"/>
      <w:divBdr>
        <w:top w:val="none" w:sz="0" w:space="0" w:color="auto"/>
        <w:left w:val="none" w:sz="0" w:space="0" w:color="auto"/>
        <w:bottom w:val="none" w:sz="0" w:space="0" w:color="auto"/>
        <w:right w:val="none" w:sz="0" w:space="0" w:color="auto"/>
      </w:divBdr>
    </w:div>
    <w:div w:id="893546240">
      <w:bodyDiv w:val="1"/>
      <w:marLeft w:val="0"/>
      <w:marRight w:val="0"/>
      <w:marTop w:val="0"/>
      <w:marBottom w:val="0"/>
      <w:divBdr>
        <w:top w:val="none" w:sz="0" w:space="0" w:color="auto"/>
        <w:left w:val="none" w:sz="0" w:space="0" w:color="auto"/>
        <w:bottom w:val="none" w:sz="0" w:space="0" w:color="auto"/>
        <w:right w:val="none" w:sz="0" w:space="0" w:color="auto"/>
      </w:divBdr>
    </w:div>
    <w:div w:id="935552094">
      <w:bodyDiv w:val="1"/>
      <w:marLeft w:val="0"/>
      <w:marRight w:val="0"/>
      <w:marTop w:val="0"/>
      <w:marBottom w:val="0"/>
      <w:divBdr>
        <w:top w:val="none" w:sz="0" w:space="0" w:color="auto"/>
        <w:left w:val="none" w:sz="0" w:space="0" w:color="auto"/>
        <w:bottom w:val="none" w:sz="0" w:space="0" w:color="auto"/>
        <w:right w:val="none" w:sz="0" w:space="0" w:color="auto"/>
      </w:divBdr>
    </w:div>
    <w:div w:id="943150300">
      <w:bodyDiv w:val="1"/>
      <w:marLeft w:val="0"/>
      <w:marRight w:val="0"/>
      <w:marTop w:val="0"/>
      <w:marBottom w:val="0"/>
      <w:divBdr>
        <w:top w:val="none" w:sz="0" w:space="0" w:color="auto"/>
        <w:left w:val="none" w:sz="0" w:space="0" w:color="auto"/>
        <w:bottom w:val="none" w:sz="0" w:space="0" w:color="auto"/>
        <w:right w:val="none" w:sz="0" w:space="0" w:color="auto"/>
      </w:divBdr>
    </w:div>
    <w:div w:id="967711095">
      <w:bodyDiv w:val="1"/>
      <w:marLeft w:val="0"/>
      <w:marRight w:val="0"/>
      <w:marTop w:val="0"/>
      <w:marBottom w:val="0"/>
      <w:divBdr>
        <w:top w:val="none" w:sz="0" w:space="0" w:color="auto"/>
        <w:left w:val="none" w:sz="0" w:space="0" w:color="auto"/>
        <w:bottom w:val="none" w:sz="0" w:space="0" w:color="auto"/>
        <w:right w:val="none" w:sz="0" w:space="0" w:color="auto"/>
      </w:divBdr>
    </w:div>
    <w:div w:id="987636190">
      <w:bodyDiv w:val="1"/>
      <w:marLeft w:val="0"/>
      <w:marRight w:val="0"/>
      <w:marTop w:val="0"/>
      <w:marBottom w:val="0"/>
      <w:divBdr>
        <w:top w:val="none" w:sz="0" w:space="0" w:color="auto"/>
        <w:left w:val="none" w:sz="0" w:space="0" w:color="auto"/>
        <w:bottom w:val="none" w:sz="0" w:space="0" w:color="auto"/>
        <w:right w:val="none" w:sz="0" w:space="0" w:color="auto"/>
      </w:divBdr>
    </w:div>
    <w:div w:id="1037389476">
      <w:bodyDiv w:val="1"/>
      <w:marLeft w:val="0"/>
      <w:marRight w:val="0"/>
      <w:marTop w:val="0"/>
      <w:marBottom w:val="0"/>
      <w:divBdr>
        <w:top w:val="none" w:sz="0" w:space="0" w:color="auto"/>
        <w:left w:val="none" w:sz="0" w:space="0" w:color="auto"/>
        <w:bottom w:val="none" w:sz="0" w:space="0" w:color="auto"/>
        <w:right w:val="none" w:sz="0" w:space="0" w:color="auto"/>
      </w:divBdr>
    </w:div>
    <w:div w:id="1170831503">
      <w:bodyDiv w:val="1"/>
      <w:marLeft w:val="0"/>
      <w:marRight w:val="0"/>
      <w:marTop w:val="0"/>
      <w:marBottom w:val="0"/>
      <w:divBdr>
        <w:top w:val="none" w:sz="0" w:space="0" w:color="auto"/>
        <w:left w:val="none" w:sz="0" w:space="0" w:color="auto"/>
        <w:bottom w:val="none" w:sz="0" w:space="0" w:color="auto"/>
        <w:right w:val="none" w:sz="0" w:space="0" w:color="auto"/>
      </w:divBdr>
    </w:div>
    <w:div w:id="1174107996">
      <w:bodyDiv w:val="1"/>
      <w:marLeft w:val="0"/>
      <w:marRight w:val="0"/>
      <w:marTop w:val="0"/>
      <w:marBottom w:val="0"/>
      <w:divBdr>
        <w:top w:val="none" w:sz="0" w:space="0" w:color="auto"/>
        <w:left w:val="none" w:sz="0" w:space="0" w:color="auto"/>
        <w:bottom w:val="none" w:sz="0" w:space="0" w:color="auto"/>
        <w:right w:val="none" w:sz="0" w:space="0" w:color="auto"/>
      </w:divBdr>
    </w:div>
    <w:div w:id="1179583931">
      <w:bodyDiv w:val="1"/>
      <w:marLeft w:val="0"/>
      <w:marRight w:val="0"/>
      <w:marTop w:val="0"/>
      <w:marBottom w:val="0"/>
      <w:divBdr>
        <w:top w:val="none" w:sz="0" w:space="0" w:color="auto"/>
        <w:left w:val="none" w:sz="0" w:space="0" w:color="auto"/>
        <w:bottom w:val="none" w:sz="0" w:space="0" w:color="auto"/>
        <w:right w:val="none" w:sz="0" w:space="0" w:color="auto"/>
      </w:divBdr>
    </w:div>
    <w:div w:id="1212958538">
      <w:bodyDiv w:val="1"/>
      <w:marLeft w:val="0"/>
      <w:marRight w:val="0"/>
      <w:marTop w:val="0"/>
      <w:marBottom w:val="0"/>
      <w:divBdr>
        <w:top w:val="none" w:sz="0" w:space="0" w:color="auto"/>
        <w:left w:val="none" w:sz="0" w:space="0" w:color="auto"/>
        <w:bottom w:val="none" w:sz="0" w:space="0" w:color="auto"/>
        <w:right w:val="none" w:sz="0" w:space="0" w:color="auto"/>
      </w:divBdr>
    </w:div>
    <w:div w:id="1221945657">
      <w:bodyDiv w:val="1"/>
      <w:marLeft w:val="0"/>
      <w:marRight w:val="0"/>
      <w:marTop w:val="0"/>
      <w:marBottom w:val="0"/>
      <w:divBdr>
        <w:top w:val="none" w:sz="0" w:space="0" w:color="auto"/>
        <w:left w:val="none" w:sz="0" w:space="0" w:color="auto"/>
        <w:bottom w:val="none" w:sz="0" w:space="0" w:color="auto"/>
        <w:right w:val="none" w:sz="0" w:space="0" w:color="auto"/>
      </w:divBdr>
    </w:div>
    <w:div w:id="1269969959">
      <w:bodyDiv w:val="1"/>
      <w:marLeft w:val="0"/>
      <w:marRight w:val="0"/>
      <w:marTop w:val="0"/>
      <w:marBottom w:val="0"/>
      <w:divBdr>
        <w:top w:val="none" w:sz="0" w:space="0" w:color="auto"/>
        <w:left w:val="none" w:sz="0" w:space="0" w:color="auto"/>
        <w:bottom w:val="none" w:sz="0" w:space="0" w:color="auto"/>
        <w:right w:val="none" w:sz="0" w:space="0" w:color="auto"/>
      </w:divBdr>
    </w:div>
    <w:div w:id="1271552708">
      <w:bodyDiv w:val="1"/>
      <w:marLeft w:val="0"/>
      <w:marRight w:val="0"/>
      <w:marTop w:val="0"/>
      <w:marBottom w:val="0"/>
      <w:divBdr>
        <w:top w:val="none" w:sz="0" w:space="0" w:color="auto"/>
        <w:left w:val="none" w:sz="0" w:space="0" w:color="auto"/>
        <w:bottom w:val="none" w:sz="0" w:space="0" w:color="auto"/>
        <w:right w:val="none" w:sz="0" w:space="0" w:color="auto"/>
      </w:divBdr>
    </w:div>
    <w:div w:id="1280844485">
      <w:bodyDiv w:val="1"/>
      <w:marLeft w:val="0"/>
      <w:marRight w:val="0"/>
      <w:marTop w:val="0"/>
      <w:marBottom w:val="0"/>
      <w:divBdr>
        <w:top w:val="none" w:sz="0" w:space="0" w:color="auto"/>
        <w:left w:val="none" w:sz="0" w:space="0" w:color="auto"/>
        <w:bottom w:val="none" w:sz="0" w:space="0" w:color="auto"/>
        <w:right w:val="none" w:sz="0" w:space="0" w:color="auto"/>
      </w:divBdr>
    </w:div>
    <w:div w:id="1286539737">
      <w:bodyDiv w:val="1"/>
      <w:marLeft w:val="0"/>
      <w:marRight w:val="0"/>
      <w:marTop w:val="0"/>
      <w:marBottom w:val="0"/>
      <w:divBdr>
        <w:top w:val="none" w:sz="0" w:space="0" w:color="auto"/>
        <w:left w:val="none" w:sz="0" w:space="0" w:color="auto"/>
        <w:bottom w:val="none" w:sz="0" w:space="0" w:color="auto"/>
        <w:right w:val="none" w:sz="0" w:space="0" w:color="auto"/>
      </w:divBdr>
    </w:div>
    <w:div w:id="1289776957">
      <w:bodyDiv w:val="1"/>
      <w:marLeft w:val="0"/>
      <w:marRight w:val="0"/>
      <w:marTop w:val="0"/>
      <w:marBottom w:val="0"/>
      <w:divBdr>
        <w:top w:val="none" w:sz="0" w:space="0" w:color="auto"/>
        <w:left w:val="none" w:sz="0" w:space="0" w:color="auto"/>
        <w:bottom w:val="none" w:sz="0" w:space="0" w:color="auto"/>
        <w:right w:val="none" w:sz="0" w:space="0" w:color="auto"/>
      </w:divBdr>
    </w:div>
    <w:div w:id="1342585314">
      <w:bodyDiv w:val="1"/>
      <w:marLeft w:val="0"/>
      <w:marRight w:val="0"/>
      <w:marTop w:val="0"/>
      <w:marBottom w:val="0"/>
      <w:divBdr>
        <w:top w:val="none" w:sz="0" w:space="0" w:color="auto"/>
        <w:left w:val="none" w:sz="0" w:space="0" w:color="auto"/>
        <w:bottom w:val="none" w:sz="0" w:space="0" w:color="auto"/>
        <w:right w:val="none" w:sz="0" w:space="0" w:color="auto"/>
      </w:divBdr>
    </w:div>
    <w:div w:id="1350598267">
      <w:bodyDiv w:val="1"/>
      <w:marLeft w:val="0"/>
      <w:marRight w:val="0"/>
      <w:marTop w:val="0"/>
      <w:marBottom w:val="0"/>
      <w:divBdr>
        <w:top w:val="none" w:sz="0" w:space="0" w:color="auto"/>
        <w:left w:val="none" w:sz="0" w:space="0" w:color="auto"/>
        <w:bottom w:val="none" w:sz="0" w:space="0" w:color="auto"/>
        <w:right w:val="none" w:sz="0" w:space="0" w:color="auto"/>
      </w:divBdr>
    </w:div>
    <w:div w:id="1353456412">
      <w:bodyDiv w:val="1"/>
      <w:marLeft w:val="0"/>
      <w:marRight w:val="0"/>
      <w:marTop w:val="0"/>
      <w:marBottom w:val="0"/>
      <w:divBdr>
        <w:top w:val="none" w:sz="0" w:space="0" w:color="auto"/>
        <w:left w:val="none" w:sz="0" w:space="0" w:color="auto"/>
        <w:bottom w:val="none" w:sz="0" w:space="0" w:color="auto"/>
        <w:right w:val="none" w:sz="0" w:space="0" w:color="auto"/>
      </w:divBdr>
    </w:div>
    <w:div w:id="1363750428">
      <w:bodyDiv w:val="1"/>
      <w:marLeft w:val="0"/>
      <w:marRight w:val="0"/>
      <w:marTop w:val="0"/>
      <w:marBottom w:val="0"/>
      <w:divBdr>
        <w:top w:val="none" w:sz="0" w:space="0" w:color="auto"/>
        <w:left w:val="none" w:sz="0" w:space="0" w:color="auto"/>
        <w:bottom w:val="none" w:sz="0" w:space="0" w:color="auto"/>
        <w:right w:val="none" w:sz="0" w:space="0" w:color="auto"/>
      </w:divBdr>
    </w:div>
    <w:div w:id="1366324546">
      <w:bodyDiv w:val="1"/>
      <w:marLeft w:val="0"/>
      <w:marRight w:val="0"/>
      <w:marTop w:val="0"/>
      <w:marBottom w:val="0"/>
      <w:divBdr>
        <w:top w:val="none" w:sz="0" w:space="0" w:color="auto"/>
        <w:left w:val="none" w:sz="0" w:space="0" w:color="auto"/>
        <w:bottom w:val="none" w:sz="0" w:space="0" w:color="auto"/>
        <w:right w:val="none" w:sz="0" w:space="0" w:color="auto"/>
      </w:divBdr>
    </w:div>
    <w:div w:id="1370106199">
      <w:bodyDiv w:val="1"/>
      <w:marLeft w:val="0"/>
      <w:marRight w:val="0"/>
      <w:marTop w:val="0"/>
      <w:marBottom w:val="0"/>
      <w:divBdr>
        <w:top w:val="none" w:sz="0" w:space="0" w:color="auto"/>
        <w:left w:val="none" w:sz="0" w:space="0" w:color="auto"/>
        <w:bottom w:val="none" w:sz="0" w:space="0" w:color="auto"/>
        <w:right w:val="none" w:sz="0" w:space="0" w:color="auto"/>
      </w:divBdr>
    </w:div>
    <w:div w:id="1412697601">
      <w:bodyDiv w:val="1"/>
      <w:marLeft w:val="0"/>
      <w:marRight w:val="0"/>
      <w:marTop w:val="0"/>
      <w:marBottom w:val="0"/>
      <w:divBdr>
        <w:top w:val="none" w:sz="0" w:space="0" w:color="auto"/>
        <w:left w:val="none" w:sz="0" w:space="0" w:color="auto"/>
        <w:bottom w:val="none" w:sz="0" w:space="0" w:color="auto"/>
        <w:right w:val="none" w:sz="0" w:space="0" w:color="auto"/>
      </w:divBdr>
    </w:div>
    <w:div w:id="1414355416">
      <w:bodyDiv w:val="1"/>
      <w:marLeft w:val="0"/>
      <w:marRight w:val="0"/>
      <w:marTop w:val="0"/>
      <w:marBottom w:val="0"/>
      <w:divBdr>
        <w:top w:val="none" w:sz="0" w:space="0" w:color="auto"/>
        <w:left w:val="none" w:sz="0" w:space="0" w:color="auto"/>
        <w:bottom w:val="none" w:sz="0" w:space="0" w:color="auto"/>
        <w:right w:val="none" w:sz="0" w:space="0" w:color="auto"/>
      </w:divBdr>
    </w:div>
    <w:div w:id="1438139789">
      <w:bodyDiv w:val="1"/>
      <w:marLeft w:val="0"/>
      <w:marRight w:val="0"/>
      <w:marTop w:val="0"/>
      <w:marBottom w:val="0"/>
      <w:divBdr>
        <w:top w:val="none" w:sz="0" w:space="0" w:color="auto"/>
        <w:left w:val="none" w:sz="0" w:space="0" w:color="auto"/>
        <w:bottom w:val="none" w:sz="0" w:space="0" w:color="auto"/>
        <w:right w:val="none" w:sz="0" w:space="0" w:color="auto"/>
      </w:divBdr>
    </w:div>
    <w:div w:id="1447626990">
      <w:bodyDiv w:val="1"/>
      <w:marLeft w:val="0"/>
      <w:marRight w:val="0"/>
      <w:marTop w:val="0"/>
      <w:marBottom w:val="0"/>
      <w:divBdr>
        <w:top w:val="none" w:sz="0" w:space="0" w:color="auto"/>
        <w:left w:val="none" w:sz="0" w:space="0" w:color="auto"/>
        <w:bottom w:val="none" w:sz="0" w:space="0" w:color="auto"/>
        <w:right w:val="none" w:sz="0" w:space="0" w:color="auto"/>
      </w:divBdr>
    </w:div>
    <w:div w:id="1457139386">
      <w:bodyDiv w:val="1"/>
      <w:marLeft w:val="0"/>
      <w:marRight w:val="0"/>
      <w:marTop w:val="0"/>
      <w:marBottom w:val="0"/>
      <w:divBdr>
        <w:top w:val="none" w:sz="0" w:space="0" w:color="auto"/>
        <w:left w:val="none" w:sz="0" w:space="0" w:color="auto"/>
        <w:bottom w:val="none" w:sz="0" w:space="0" w:color="auto"/>
        <w:right w:val="none" w:sz="0" w:space="0" w:color="auto"/>
      </w:divBdr>
    </w:div>
    <w:div w:id="1461993916">
      <w:bodyDiv w:val="1"/>
      <w:marLeft w:val="0"/>
      <w:marRight w:val="0"/>
      <w:marTop w:val="0"/>
      <w:marBottom w:val="0"/>
      <w:divBdr>
        <w:top w:val="none" w:sz="0" w:space="0" w:color="auto"/>
        <w:left w:val="none" w:sz="0" w:space="0" w:color="auto"/>
        <w:bottom w:val="none" w:sz="0" w:space="0" w:color="auto"/>
        <w:right w:val="none" w:sz="0" w:space="0" w:color="auto"/>
      </w:divBdr>
    </w:div>
    <w:div w:id="1518084389">
      <w:bodyDiv w:val="1"/>
      <w:marLeft w:val="0"/>
      <w:marRight w:val="0"/>
      <w:marTop w:val="0"/>
      <w:marBottom w:val="0"/>
      <w:divBdr>
        <w:top w:val="none" w:sz="0" w:space="0" w:color="auto"/>
        <w:left w:val="none" w:sz="0" w:space="0" w:color="auto"/>
        <w:bottom w:val="none" w:sz="0" w:space="0" w:color="auto"/>
        <w:right w:val="none" w:sz="0" w:space="0" w:color="auto"/>
      </w:divBdr>
    </w:div>
    <w:div w:id="1538393923">
      <w:bodyDiv w:val="1"/>
      <w:marLeft w:val="0"/>
      <w:marRight w:val="0"/>
      <w:marTop w:val="0"/>
      <w:marBottom w:val="0"/>
      <w:divBdr>
        <w:top w:val="none" w:sz="0" w:space="0" w:color="auto"/>
        <w:left w:val="none" w:sz="0" w:space="0" w:color="auto"/>
        <w:bottom w:val="none" w:sz="0" w:space="0" w:color="auto"/>
        <w:right w:val="none" w:sz="0" w:space="0" w:color="auto"/>
      </w:divBdr>
    </w:div>
    <w:div w:id="1568150488">
      <w:bodyDiv w:val="1"/>
      <w:marLeft w:val="0"/>
      <w:marRight w:val="0"/>
      <w:marTop w:val="0"/>
      <w:marBottom w:val="0"/>
      <w:divBdr>
        <w:top w:val="none" w:sz="0" w:space="0" w:color="auto"/>
        <w:left w:val="none" w:sz="0" w:space="0" w:color="auto"/>
        <w:bottom w:val="none" w:sz="0" w:space="0" w:color="auto"/>
        <w:right w:val="none" w:sz="0" w:space="0" w:color="auto"/>
      </w:divBdr>
    </w:div>
    <w:div w:id="1712807311">
      <w:bodyDiv w:val="1"/>
      <w:marLeft w:val="0"/>
      <w:marRight w:val="0"/>
      <w:marTop w:val="0"/>
      <w:marBottom w:val="0"/>
      <w:divBdr>
        <w:top w:val="none" w:sz="0" w:space="0" w:color="auto"/>
        <w:left w:val="none" w:sz="0" w:space="0" w:color="auto"/>
        <w:bottom w:val="none" w:sz="0" w:space="0" w:color="auto"/>
        <w:right w:val="none" w:sz="0" w:space="0" w:color="auto"/>
      </w:divBdr>
    </w:div>
    <w:div w:id="1736002605">
      <w:bodyDiv w:val="1"/>
      <w:marLeft w:val="0"/>
      <w:marRight w:val="0"/>
      <w:marTop w:val="0"/>
      <w:marBottom w:val="0"/>
      <w:divBdr>
        <w:top w:val="none" w:sz="0" w:space="0" w:color="auto"/>
        <w:left w:val="none" w:sz="0" w:space="0" w:color="auto"/>
        <w:bottom w:val="none" w:sz="0" w:space="0" w:color="auto"/>
        <w:right w:val="none" w:sz="0" w:space="0" w:color="auto"/>
      </w:divBdr>
    </w:div>
    <w:div w:id="1746685292">
      <w:bodyDiv w:val="1"/>
      <w:marLeft w:val="0"/>
      <w:marRight w:val="0"/>
      <w:marTop w:val="0"/>
      <w:marBottom w:val="0"/>
      <w:divBdr>
        <w:top w:val="none" w:sz="0" w:space="0" w:color="auto"/>
        <w:left w:val="none" w:sz="0" w:space="0" w:color="auto"/>
        <w:bottom w:val="none" w:sz="0" w:space="0" w:color="auto"/>
        <w:right w:val="none" w:sz="0" w:space="0" w:color="auto"/>
      </w:divBdr>
      <w:divsChild>
        <w:div w:id="18325997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54549088">
      <w:bodyDiv w:val="1"/>
      <w:marLeft w:val="0"/>
      <w:marRight w:val="0"/>
      <w:marTop w:val="0"/>
      <w:marBottom w:val="0"/>
      <w:divBdr>
        <w:top w:val="none" w:sz="0" w:space="0" w:color="auto"/>
        <w:left w:val="none" w:sz="0" w:space="0" w:color="auto"/>
        <w:bottom w:val="none" w:sz="0" w:space="0" w:color="auto"/>
        <w:right w:val="none" w:sz="0" w:space="0" w:color="auto"/>
      </w:divBdr>
    </w:div>
    <w:div w:id="1780030281">
      <w:bodyDiv w:val="1"/>
      <w:marLeft w:val="0"/>
      <w:marRight w:val="0"/>
      <w:marTop w:val="0"/>
      <w:marBottom w:val="0"/>
      <w:divBdr>
        <w:top w:val="none" w:sz="0" w:space="0" w:color="auto"/>
        <w:left w:val="none" w:sz="0" w:space="0" w:color="auto"/>
        <w:bottom w:val="none" w:sz="0" w:space="0" w:color="auto"/>
        <w:right w:val="none" w:sz="0" w:space="0" w:color="auto"/>
      </w:divBdr>
    </w:div>
    <w:div w:id="1780948531">
      <w:bodyDiv w:val="1"/>
      <w:marLeft w:val="0"/>
      <w:marRight w:val="0"/>
      <w:marTop w:val="0"/>
      <w:marBottom w:val="0"/>
      <w:divBdr>
        <w:top w:val="none" w:sz="0" w:space="0" w:color="auto"/>
        <w:left w:val="none" w:sz="0" w:space="0" w:color="auto"/>
        <w:bottom w:val="none" w:sz="0" w:space="0" w:color="auto"/>
        <w:right w:val="none" w:sz="0" w:space="0" w:color="auto"/>
      </w:divBdr>
      <w:divsChild>
        <w:div w:id="51048978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06435228">
      <w:bodyDiv w:val="1"/>
      <w:marLeft w:val="0"/>
      <w:marRight w:val="0"/>
      <w:marTop w:val="0"/>
      <w:marBottom w:val="0"/>
      <w:divBdr>
        <w:top w:val="none" w:sz="0" w:space="0" w:color="auto"/>
        <w:left w:val="none" w:sz="0" w:space="0" w:color="auto"/>
        <w:bottom w:val="none" w:sz="0" w:space="0" w:color="auto"/>
        <w:right w:val="none" w:sz="0" w:space="0" w:color="auto"/>
      </w:divBdr>
    </w:div>
    <w:div w:id="1867208569">
      <w:bodyDiv w:val="1"/>
      <w:marLeft w:val="0"/>
      <w:marRight w:val="0"/>
      <w:marTop w:val="0"/>
      <w:marBottom w:val="0"/>
      <w:divBdr>
        <w:top w:val="none" w:sz="0" w:space="0" w:color="auto"/>
        <w:left w:val="none" w:sz="0" w:space="0" w:color="auto"/>
        <w:bottom w:val="none" w:sz="0" w:space="0" w:color="auto"/>
        <w:right w:val="none" w:sz="0" w:space="0" w:color="auto"/>
      </w:divBdr>
    </w:div>
    <w:div w:id="1906063690">
      <w:bodyDiv w:val="1"/>
      <w:marLeft w:val="0"/>
      <w:marRight w:val="0"/>
      <w:marTop w:val="0"/>
      <w:marBottom w:val="0"/>
      <w:divBdr>
        <w:top w:val="none" w:sz="0" w:space="0" w:color="auto"/>
        <w:left w:val="none" w:sz="0" w:space="0" w:color="auto"/>
        <w:bottom w:val="none" w:sz="0" w:space="0" w:color="auto"/>
        <w:right w:val="none" w:sz="0" w:space="0" w:color="auto"/>
      </w:divBdr>
    </w:div>
    <w:div w:id="1914780907">
      <w:bodyDiv w:val="1"/>
      <w:marLeft w:val="0"/>
      <w:marRight w:val="0"/>
      <w:marTop w:val="0"/>
      <w:marBottom w:val="0"/>
      <w:divBdr>
        <w:top w:val="none" w:sz="0" w:space="0" w:color="auto"/>
        <w:left w:val="none" w:sz="0" w:space="0" w:color="auto"/>
        <w:bottom w:val="none" w:sz="0" w:space="0" w:color="auto"/>
        <w:right w:val="none" w:sz="0" w:space="0" w:color="auto"/>
      </w:divBdr>
    </w:div>
    <w:div w:id="1930309276">
      <w:bodyDiv w:val="1"/>
      <w:marLeft w:val="0"/>
      <w:marRight w:val="0"/>
      <w:marTop w:val="0"/>
      <w:marBottom w:val="0"/>
      <w:divBdr>
        <w:top w:val="none" w:sz="0" w:space="0" w:color="auto"/>
        <w:left w:val="none" w:sz="0" w:space="0" w:color="auto"/>
        <w:bottom w:val="none" w:sz="0" w:space="0" w:color="auto"/>
        <w:right w:val="none" w:sz="0" w:space="0" w:color="auto"/>
      </w:divBdr>
    </w:div>
    <w:div w:id="2073771158">
      <w:bodyDiv w:val="1"/>
      <w:marLeft w:val="0"/>
      <w:marRight w:val="0"/>
      <w:marTop w:val="0"/>
      <w:marBottom w:val="0"/>
      <w:divBdr>
        <w:top w:val="none" w:sz="0" w:space="0" w:color="auto"/>
        <w:left w:val="none" w:sz="0" w:space="0" w:color="auto"/>
        <w:bottom w:val="none" w:sz="0" w:space="0" w:color="auto"/>
        <w:right w:val="none" w:sz="0" w:space="0" w:color="auto"/>
      </w:divBdr>
    </w:div>
    <w:div w:id="2086223219">
      <w:bodyDiv w:val="1"/>
      <w:marLeft w:val="0"/>
      <w:marRight w:val="0"/>
      <w:marTop w:val="0"/>
      <w:marBottom w:val="0"/>
      <w:divBdr>
        <w:top w:val="none" w:sz="0" w:space="0" w:color="auto"/>
        <w:left w:val="none" w:sz="0" w:space="0" w:color="auto"/>
        <w:bottom w:val="none" w:sz="0" w:space="0" w:color="auto"/>
        <w:right w:val="none" w:sz="0" w:space="0" w:color="auto"/>
      </w:divBdr>
    </w:div>
    <w:div w:id="2089962167">
      <w:bodyDiv w:val="1"/>
      <w:marLeft w:val="0"/>
      <w:marRight w:val="0"/>
      <w:marTop w:val="0"/>
      <w:marBottom w:val="0"/>
      <w:divBdr>
        <w:top w:val="none" w:sz="0" w:space="0" w:color="auto"/>
        <w:left w:val="none" w:sz="0" w:space="0" w:color="auto"/>
        <w:bottom w:val="none" w:sz="0" w:space="0" w:color="auto"/>
        <w:right w:val="none" w:sz="0" w:space="0" w:color="auto"/>
      </w:divBdr>
    </w:div>
    <w:div w:id="2097900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jpeg"/><Relationship Id="rId21" Type="http://schemas.openxmlformats.org/officeDocument/2006/relationships/image" Target="media/image15.png"/><Relationship Id="rId42" Type="http://schemas.openxmlformats.org/officeDocument/2006/relationships/image" Target="media/image36.png"/><Relationship Id="rId47" Type="http://schemas.openxmlformats.org/officeDocument/2006/relationships/image" Target="media/image41.png"/><Relationship Id="rId63" Type="http://schemas.openxmlformats.org/officeDocument/2006/relationships/image" Target="media/image57.jpeg"/><Relationship Id="rId68" Type="http://schemas.openxmlformats.org/officeDocument/2006/relationships/image" Target="media/image62.jpeg"/><Relationship Id="rId84" Type="http://schemas.openxmlformats.org/officeDocument/2006/relationships/hyperlink" Target="https://www.sansebastiandelcoca.gob.ec/index.php/transparencia/proyectos/pry-2025/01-reforestacion" TargetMode="External"/><Relationship Id="rId89" Type="http://schemas.openxmlformats.org/officeDocument/2006/relationships/hyperlink" Target="https://www.sansebastiandelcoca.gob.ec/index.php/transparencia/proyectos/pry-2025/06-eventos-culturales" TargetMode="External"/><Relationship Id="rId16" Type="http://schemas.openxmlformats.org/officeDocument/2006/relationships/image" Target="media/image10.png"/><Relationship Id="rId107" Type="http://schemas.openxmlformats.org/officeDocument/2006/relationships/header" Target="header1.xml"/><Relationship Id="rId11" Type="http://schemas.openxmlformats.org/officeDocument/2006/relationships/image" Target="media/image5.jpeg"/><Relationship Id="rId32" Type="http://schemas.openxmlformats.org/officeDocument/2006/relationships/image" Target="media/image26.png"/><Relationship Id="rId37" Type="http://schemas.openxmlformats.org/officeDocument/2006/relationships/image" Target="media/image31.jpeg"/><Relationship Id="rId53" Type="http://schemas.openxmlformats.org/officeDocument/2006/relationships/image" Target="media/image47.png"/><Relationship Id="rId58" Type="http://schemas.openxmlformats.org/officeDocument/2006/relationships/image" Target="media/image52.jpeg"/><Relationship Id="rId74" Type="http://schemas.openxmlformats.org/officeDocument/2006/relationships/image" Target="media/image68.jpeg"/><Relationship Id="rId79" Type="http://schemas.openxmlformats.org/officeDocument/2006/relationships/image" Target="media/image73.png"/><Relationship Id="rId102" Type="http://schemas.openxmlformats.org/officeDocument/2006/relationships/hyperlink" Target="https://www.sansebastiandelcoca.gob.ec/index.php/transparencia/proyectos/pry-2025/19-bano-publico-estadio" TargetMode="External"/><Relationship Id="rId5" Type="http://schemas.openxmlformats.org/officeDocument/2006/relationships/footnotes" Target="footnotes.xml"/><Relationship Id="rId90" Type="http://schemas.openxmlformats.org/officeDocument/2006/relationships/hyperlink" Target="https://www.sansebastiandelcoca.gob.ec/index.php/transparencia/proyectos/pry-2025/07-erradicacion-violencia-mujeres" TargetMode="External"/><Relationship Id="rId95" Type="http://schemas.openxmlformats.org/officeDocument/2006/relationships/hyperlink" Target="https://www.sansebastiandelcoca.gob.ec/index.php/transparencia/proyectos/pry-2025/12-materiales-comunidad-24-de-julio" TargetMode="External"/><Relationship Id="rId22" Type="http://schemas.openxmlformats.org/officeDocument/2006/relationships/image" Target="media/image16.png"/><Relationship Id="rId27" Type="http://schemas.openxmlformats.org/officeDocument/2006/relationships/image" Target="media/image21.jpeg"/><Relationship Id="rId43" Type="http://schemas.openxmlformats.org/officeDocument/2006/relationships/image" Target="media/image37.jpeg"/><Relationship Id="rId48" Type="http://schemas.openxmlformats.org/officeDocument/2006/relationships/image" Target="media/image42.png"/><Relationship Id="rId64" Type="http://schemas.openxmlformats.org/officeDocument/2006/relationships/image" Target="media/image58.jpeg"/><Relationship Id="rId69" Type="http://schemas.openxmlformats.org/officeDocument/2006/relationships/image" Target="media/image63.jpeg"/><Relationship Id="rId80" Type="http://schemas.openxmlformats.org/officeDocument/2006/relationships/image" Target="media/image74.png"/><Relationship Id="rId85" Type="http://schemas.openxmlformats.org/officeDocument/2006/relationships/hyperlink" Target="https://www.sansebastiandelcoca.gob.ec/index.php/transparencia/proyectos/pry-2025/02-materiales-marqueinas-solares" TargetMode="External"/><Relationship Id="rId12" Type="http://schemas.openxmlformats.org/officeDocument/2006/relationships/image" Target="media/image6.jpeg"/><Relationship Id="rId17" Type="http://schemas.openxmlformats.org/officeDocument/2006/relationships/image" Target="media/image11.jpeg"/><Relationship Id="rId33" Type="http://schemas.openxmlformats.org/officeDocument/2006/relationships/image" Target="media/image27.png"/><Relationship Id="rId38" Type="http://schemas.openxmlformats.org/officeDocument/2006/relationships/image" Target="media/image32.jpeg"/><Relationship Id="rId59" Type="http://schemas.openxmlformats.org/officeDocument/2006/relationships/image" Target="media/image53.jpeg"/><Relationship Id="rId103" Type="http://schemas.openxmlformats.org/officeDocument/2006/relationships/hyperlink" Target="https://www.sansebastiandelcoca.gob.ec/index.php/transparencia/proyectos/pry-2025/20-fiscalizacion-reconstruccion-parque-central" TargetMode="External"/><Relationship Id="rId108" Type="http://schemas.openxmlformats.org/officeDocument/2006/relationships/footer" Target="footer1.xml"/><Relationship Id="rId54" Type="http://schemas.openxmlformats.org/officeDocument/2006/relationships/image" Target="media/image48.jpeg"/><Relationship Id="rId70" Type="http://schemas.openxmlformats.org/officeDocument/2006/relationships/image" Target="media/image64.jpeg"/><Relationship Id="rId75" Type="http://schemas.openxmlformats.org/officeDocument/2006/relationships/image" Target="media/image69.jpeg"/><Relationship Id="rId91" Type="http://schemas.openxmlformats.org/officeDocument/2006/relationships/hyperlink" Target="https://www.sansebastiandelcoca.gob.ec/index.php/transparencia/proyectos/pry-2025/08-adoquinado-calle-c-y-3" TargetMode="External"/><Relationship Id="rId96" Type="http://schemas.openxmlformats.org/officeDocument/2006/relationships/hyperlink" Target="https://www.sansebastiandelcoca.gob.ec/index.php/transparencia/proyectos/pry-2025/13-casa-taller-barrio-la-union"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jpeg"/><Relationship Id="rId49" Type="http://schemas.openxmlformats.org/officeDocument/2006/relationships/image" Target="media/image43.png"/><Relationship Id="rId57" Type="http://schemas.openxmlformats.org/officeDocument/2006/relationships/image" Target="media/image51.jpeg"/><Relationship Id="rId106" Type="http://schemas.openxmlformats.org/officeDocument/2006/relationships/hyperlink" Target="https://www.sansebastiandelcoca.gob.ec/index.php/transparencia/proyectos/pry-2025/24-asfaltado-etapa-ii-pucuna-sardinas" TargetMode="External"/><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image" Target="media/image38.jpeg"/><Relationship Id="rId52" Type="http://schemas.openxmlformats.org/officeDocument/2006/relationships/image" Target="media/image46.png"/><Relationship Id="rId60" Type="http://schemas.openxmlformats.org/officeDocument/2006/relationships/image" Target="media/image54.jpeg"/><Relationship Id="rId65" Type="http://schemas.openxmlformats.org/officeDocument/2006/relationships/image" Target="media/image59.jpeg"/><Relationship Id="rId73" Type="http://schemas.openxmlformats.org/officeDocument/2006/relationships/image" Target="media/image67.jpeg"/><Relationship Id="rId78" Type="http://schemas.openxmlformats.org/officeDocument/2006/relationships/image" Target="media/image72.png"/><Relationship Id="rId81" Type="http://schemas.openxmlformats.org/officeDocument/2006/relationships/image" Target="media/image75.png"/><Relationship Id="rId86" Type="http://schemas.openxmlformats.org/officeDocument/2006/relationships/hyperlink" Target="https://www.sansebastiandelcoca.gob.ec/index.php/transparencia/proyectos/pry-2025/03-cacao-comunidad-toyuca" TargetMode="External"/><Relationship Id="rId94" Type="http://schemas.openxmlformats.org/officeDocument/2006/relationships/hyperlink" Target="https://www.sansebastiandelcoca.gob.ec/index.php/transparencia/proyectos/pry-2025/11-paradas-barrio-la-union" TargetMode="External"/><Relationship Id="rId99" Type="http://schemas.openxmlformats.org/officeDocument/2006/relationships/hyperlink" Target="https://www.sansebastiandelcoca.gob.ec/index.php/transparencia/proyectos/pry-2025/16-mantenimiento-auditorio" TargetMode="External"/><Relationship Id="rId101" Type="http://schemas.openxmlformats.org/officeDocument/2006/relationships/hyperlink" Target="https://www.sansebastiandelcoca.gob.ec/index.php/transparencia/proyectos/pry-2025/18-complejo-deportivo" TargetMode="Externa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image" Target="media/image33.png"/><Relationship Id="rId109" Type="http://schemas.openxmlformats.org/officeDocument/2006/relationships/fontTable" Target="fontTable.xml"/><Relationship Id="rId34" Type="http://schemas.openxmlformats.org/officeDocument/2006/relationships/image" Target="media/image28.png"/><Relationship Id="rId50" Type="http://schemas.openxmlformats.org/officeDocument/2006/relationships/image" Target="media/image44.png"/><Relationship Id="rId55" Type="http://schemas.openxmlformats.org/officeDocument/2006/relationships/image" Target="media/image49.jpeg"/><Relationship Id="rId76" Type="http://schemas.openxmlformats.org/officeDocument/2006/relationships/image" Target="media/image70.png"/><Relationship Id="rId97" Type="http://schemas.openxmlformats.org/officeDocument/2006/relationships/hyperlink" Target="https://www.sansebastiandelcoca.gob.ec/index.php/transparencia/proyectos/pry-2025/14-sublimadora" TargetMode="External"/><Relationship Id="rId104" Type="http://schemas.openxmlformats.org/officeDocument/2006/relationships/hyperlink" Target="https://www.sansebastiandelcoca.gob.ec/index.php/transparencia/proyectos/pry-2025/21-cerramiento-estadio-palma-oriente-reajustes" TargetMode="External"/><Relationship Id="rId7" Type="http://schemas.openxmlformats.org/officeDocument/2006/relationships/image" Target="media/image1.png"/><Relationship Id="rId71" Type="http://schemas.openxmlformats.org/officeDocument/2006/relationships/image" Target="media/image65.jpeg"/><Relationship Id="rId92" Type="http://schemas.openxmlformats.org/officeDocument/2006/relationships/hyperlink" Target="https://www.sansebastiandelcoca.gob.ec/index.php/transparencia/proyectos/pry-2025/09-paradas-nueva-esperanza" TargetMode="External"/><Relationship Id="rId2" Type="http://schemas.openxmlformats.org/officeDocument/2006/relationships/styles" Target="styles.xml"/><Relationship Id="rId29" Type="http://schemas.openxmlformats.org/officeDocument/2006/relationships/image" Target="media/image23.png"/><Relationship Id="rId24" Type="http://schemas.openxmlformats.org/officeDocument/2006/relationships/image" Target="media/image18.png"/><Relationship Id="rId40" Type="http://schemas.openxmlformats.org/officeDocument/2006/relationships/image" Target="media/image34.png"/><Relationship Id="rId45" Type="http://schemas.openxmlformats.org/officeDocument/2006/relationships/image" Target="media/image39.jpeg"/><Relationship Id="rId66" Type="http://schemas.openxmlformats.org/officeDocument/2006/relationships/image" Target="media/image60.jpeg"/><Relationship Id="rId87" Type="http://schemas.openxmlformats.org/officeDocument/2006/relationships/hyperlink" Target="https://www.sansebastiandelcoca.gob.ec/index.php/transparencia/proyectos/pry-2025/04-fomento-deportivo" TargetMode="External"/><Relationship Id="rId110" Type="http://schemas.openxmlformats.org/officeDocument/2006/relationships/theme" Target="theme/theme1.xml"/><Relationship Id="rId61" Type="http://schemas.openxmlformats.org/officeDocument/2006/relationships/image" Target="media/image55.jpeg"/><Relationship Id="rId82" Type="http://schemas.openxmlformats.org/officeDocument/2006/relationships/image" Target="media/image76.png"/><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image" Target="media/image24.png"/><Relationship Id="rId35" Type="http://schemas.openxmlformats.org/officeDocument/2006/relationships/image" Target="media/image29.png"/><Relationship Id="rId56" Type="http://schemas.openxmlformats.org/officeDocument/2006/relationships/image" Target="media/image50.jpeg"/><Relationship Id="rId77" Type="http://schemas.openxmlformats.org/officeDocument/2006/relationships/image" Target="media/image71.jpeg"/><Relationship Id="rId100" Type="http://schemas.openxmlformats.org/officeDocument/2006/relationships/hyperlink" Target="https://www.sansebastiandelcoca.gob.ec/index.php/transparencia/proyectos/pry-2025/17-consultoria-maria-elena" TargetMode="External"/><Relationship Id="rId105" Type="http://schemas.openxmlformats.org/officeDocument/2006/relationships/hyperlink" Target="https://www.sansebastiandelcoca.gob.ec/index.php/transparencia/proyectos/pry-2025/23-fiscalizacion-etapa-ii-pucuna-sardinas" TargetMode="External"/><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image" Target="media/image66.jpeg"/><Relationship Id="rId93" Type="http://schemas.openxmlformats.org/officeDocument/2006/relationships/hyperlink" Target="https://www.sansebastiandelcoca.gob.ec/index.php/transparencia/proyectos/pry-2025/10-casa-taller-discapacidades" TargetMode="External"/><Relationship Id="rId98" Type="http://schemas.openxmlformats.org/officeDocument/2006/relationships/hyperlink" Target="https://www.sansebastiandelcoca.gob.ec/index.php/transparencia/proyectos/pry-2025/15-mantenimiento-equipo-caminero" TargetMode="External"/><Relationship Id="rId3" Type="http://schemas.openxmlformats.org/officeDocument/2006/relationships/settings" Target="settings.xml"/><Relationship Id="rId25" Type="http://schemas.openxmlformats.org/officeDocument/2006/relationships/image" Target="media/image19.png"/><Relationship Id="rId46" Type="http://schemas.openxmlformats.org/officeDocument/2006/relationships/image" Target="media/image40.jpeg"/><Relationship Id="rId67" Type="http://schemas.openxmlformats.org/officeDocument/2006/relationships/image" Target="media/image61.jpeg"/><Relationship Id="rId20" Type="http://schemas.openxmlformats.org/officeDocument/2006/relationships/image" Target="media/image14.png"/><Relationship Id="rId41" Type="http://schemas.openxmlformats.org/officeDocument/2006/relationships/image" Target="media/image35.png"/><Relationship Id="rId62" Type="http://schemas.openxmlformats.org/officeDocument/2006/relationships/image" Target="media/image56.jpeg"/><Relationship Id="rId83" Type="http://schemas.openxmlformats.org/officeDocument/2006/relationships/image" Target="media/image77.png"/><Relationship Id="rId88" Type="http://schemas.openxmlformats.org/officeDocument/2006/relationships/hyperlink" Target="https://www.sansebastiandelcoca.gob.ec/index.php/transparencia/proyectos/pry-2025/05-grupos-prioritario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79.png"/></Relationships>
</file>

<file path=word/_rels/header1.xml.rels><?xml version="1.0" encoding="UTF-8" standalone="yes"?>
<Relationships xmlns="http://schemas.openxmlformats.org/package/2006/relationships"><Relationship Id="rId1" Type="http://schemas.openxmlformats.org/officeDocument/2006/relationships/image" Target="media/image7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202</TotalTime>
  <Pages>55</Pages>
  <Words>12818</Words>
  <Characters>70504</Characters>
  <Application>Microsoft Office Word</Application>
  <DocSecurity>0</DocSecurity>
  <Lines>587</Lines>
  <Paragraphs>166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Devis Bacner Lema Sucuzhanay</dc:creator>
  <cp:keywords/>
  <dc:description/>
  <cp:lastModifiedBy>USUARIO</cp:lastModifiedBy>
  <cp:revision>87</cp:revision>
  <cp:lastPrinted>2026-05-07T20:07:00Z</cp:lastPrinted>
  <dcterms:created xsi:type="dcterms:W3CDTF">2026-04-29T14:48:00Z</dcterms:created>
  <dcterms:modified xsi:type="dcterms:W3CDTF">2026-05-07T20:07:00Z</dcterms:modified>
</cp:coreProperties>
</file>